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BC" w:rsidRPr="009F2326" w:rsidRDefault="001232BC" w:rsidP="00B331B1">
      <w:pPr>
        <w:spacing w:after="0" w:line="319" w:lineRule="exact"/>
        <w:ind w:right="-55"/>
        <w:jc w:val="center"/>
        <w:rPr>
          <w:rFonts w:ascii="Myriad Pro" w:hAnsi="Myriad Pro" w:cs="Cambria"/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ÐÐ°ÑÑÐ¸Ð½ÐºÐ¸ Ð¿Ð¾ Ð·Ð°Ð¿ÑÐ¾ÑÑ ÑÐµÑÐ½Ð¾Ð»Ð¾Ð³Ð¸Ð¸ Ð¾Ð±ÑÐ°Ð·Ð¾Ð²Ð°Ð½Ð¸Ñ Ð°Ð±ÑÑÑÐ°ÐºÑÐ¸Ñ" style="position:absolute;left:0;text-align:left;margin-left:-44pt;margin-top:-45pt;width:619pt;height:906.8pt;z-index:-251660288">
            <v:imagedata r:id="rId7" o:title="" blacklevel="15729f"/>
          </v:shape>
        </w:pict>
      </w:r>
      <w:r>
        <w:rPr>
          <w:noProof/>
          <w:lang w:val="ru-RU" w:eastAsia="ru-RU"/>
        </w:rPr>
        <w:pict>
          <v:group id="Group 34" o:spid="_x0000_s1027" style="position:absolute;left:0;text-align:left;margin-left:-15pt;margin-top:-192pt;width:614.85pt;height:1047.75pt;z-index:-251659264;mso-position-horizontal-relative:page;mso-position-vertical-relative:page" coordorigin="-405" coordsize="12297,1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">
            <v:shape id="Freeform 35" o:spid="_x0000_s1028" style="position:absolute;left:-405;width:12297;height:14895;visibility:visible;mso-wrap-style:square;v-text-anchor:top" coordsize="11892,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" path="m,14895r11892,l11892,,,,,14895xe" filled="f" stroked="f" strokeweight="0">
              <v:shadow color="#622423" offset="1pt"/>
              <v:path arrowok="t" o:connecttype="custom" o:connectlocs="0,14895;12716,14895;12716,0;0,0;0,14895" o:connectangles="0,0,0,0,0"/>
            </v:shape>
            <w10:wrap anchorx="page" anchory="page"/>
          </v:group>
        </w:pict>
      </w:r>
      <w:r w:rsidRPr="009F2326">
        <w:rPr>
          <w:rFonts w:ascii="Myriad Pro Cyr" w:hAnsi="Myriad Pro Cyr" w:cs="Cambria"/>
          <w:b/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</w:t>
      </w:r>
    </w:p>
    <w:p w:rsidR="001232BC" w:rsidRPr="009F2326" w:rsidRDefault="001232BC" w:rsidP="00B331B1">
      <w:pPr>
        <w:spacing w:after="0" w:line="319" w:lineRule="exact"/>
        <w:ind w:right="-55"/>
        <w:jc w:val="center"/>
        <w:rPr>
          <w:rFonts w:ascii="Myriad Pro" w:hAnsi="Myriad Pro" w:cs="Cambria"/>
          <w:b/>
          <w:sz w:val="28"/>
          <w:szCs w:val="28"/>
          <w:lang w:val="ru-RU"/>
        </w:rPr>
      </w:pPr>
      <w:r w:rsidRPr="009F2326">
        <w:rPr>
          <w:rFonts w:ascii="Myriad Pro Cyr" w:hAnsi="Myriad Pro Cyr" w:cs="Cambria"/>
          <w:b/>
          <w:sz w:val="28"/>
          <w:szCs w:val="28"/>
          <w:lang w:val="ru-RU"/>
        </w:rPr>
        <w:t>«УРАЛЬСКИЙ ГОСУДАРСТВЕННЫЙ ЭКОНОМИЧЕСКИЙ УНИВЕРСИТЕТ»</w:t>
      </w:r>
    </w:p>
    <w:p w:rsidR="001232BC" w:rsidRPr="009F2326" w:rsidRDefault="001232BC">
      <w:pPr>
        <w:spacing w:after="0" w:line="200" w:lineRule="exact"/>
        <w:rPr>
          <w:rFonts w:ascii="Myriad Pro" w:hAnsi="Myriad Pro"/>
          <w:sz w:val="20"/>
          <w:szCs w:val="20"/>
          <w:lang w:val="ru-RU"/>
        </w:rPr>
      </w:pPr>
    </w:p>
    <w:p w:rsidR="001232BC" w:rsidRPr="009F2326" w:rsidRDefault="001232BC">
      <w:pPr>
        <w:spacing w:before="13" w:after="0" w:line="280" w:lineRule="exact"/>
        <w:rPr>
          <w:rFonts w:ascii="Myriad Pro" w:hAnsi="Myriad Pro"/>
          <w:sz w:val="28"/>
          <w:szCs w:val="28"/>
          <w:lang w:val="ru-RU"/>
        </w:rPr>
      </w:pPr>
    </w:p>
    <w:p w:rsidR="001232BC" w:rsidRPr="009F2326" w:rsidRDefault="001232BC">
      <w:pPr>
        <w:spacing w:after="0" w:line="404" w:lineRule="exact"/>
        <w:ind w:left="152" w:right="-20"/>
        <w:rPr>
          <w:rFonts w:ascii="Myriad Pro" w:hAnsi="Myriad Pro" w:cs="Cambria"/>
          <w:sz w:val="44"/>
          <w:szCs w:val="44"/>
          <w:lang w:val="ru-RU"/>
        </w:rPr>
      </w:pPr>
    </w:p>
    <w:p w:rsidR="001232BC" w:rsidRPr="009F2326" w:rsidRDefault="001232BC">
      <w:pPr>
        <w:spacing w:after="0" w:line="404" w:lineRule="exact"/>
        <w:ind w:left="152" w:right="-20"/>
        <w:rPr>
          <w:rFonts w:ascii="Myriad Pro" w:hAnsi="Myriad Pro" w:cs="Cambria"/>
          <w:sz w:val="44"/>
          <w:szCs w:val="44"/>
          <w:lang w:val="ru-RU"/>
        </w:rPr>
      </w:pPr>
      <w:r>
        <w:rPr>
          <w:noProof/>
          <w:lang w:val="ru-RU" w:eastAsia="ru-RU"/>
        </w:rPr>
        <w:pict>
          <v:shape id="Рисунок 2" o:spid="_x0000_s1029" type="#_x0000_t75" style="position:absolute;left:0;text-align:left;margin-left:171.75pt;margin-top:.4pt;width:199.05pt;height:140.25pt;z-index:-251657216;visibility:visible" wrapcoords="-652 -924 -652 22409 22252 22409 22252 -924 -652 -924" filled="t" fillcolor="#36f" stroked="t" strokecolor="#0cf" strokeweight="6pt">
            <v:imagedata r:id="rId8" o:title=""/>
            <w10:wrap type="tight"/>
          </v:shape>
        </w:pict>
      </w:r>
    </w:p>
    <w:p w:rsidR="001232BC" w:rsidRPr="009F2326" w:rsidRDefault="001232BC">
      <w:pPr>
        <w:spacing w:after="0" w:line="404" w:lineRule="exact"/>
        <w:ind w:left="152" w:right="-20"/>
        <w:rPr>
          <w:rFonts w:ascii="Myriad Pro" w:hAnsi="Myriad Pro" w:cs="Cambria"/>
          <w:sz w:val="44"/>
          <w:szCs w:val="44"/>
          <w:lang w:val="ru-RU"/>
        </w:rPr>
      </w:pPr>
    </w:p>
    <w:p w:rsidR="001232BC" w:rsidRPr="009F2326" w:rsidRDefault="001232BC">
      <w:pPr>
        <w:spacing w:after="0" w:line="404" w:lineRule="exact"/>
        <w:ind w:left="152" w:right="-20"/>
        <w:rPr>
          <w:rFonts w:ascii="Myriad Pro" w:hAnsi="Myriad Pro" w:cs="Cambria"/>
          <w:sz w:val="44"/>
          <w:szCs w:val="44"/>
          <w:lang w:val="ru-RU"/>
        </w:rPr>
      </w:pPr>
    </w:p>
    <w:p w:rsidR="001232BC" w:rsidRPr="009F2326" w:rsidRDefault="001232BC">
      <w:pPr>
        <w:spacing w:after="0" w:line="404" w:lineRule="exact"/>
        <w:ind w:left="152" w:right="-20"/>
        <w:rPr>
          <w:rFonts w:ascii="Myriad Pro" w:hAnsi="Myriad Pro" w:cs="Cambria"/>
          <w:sz w:val="44"/>
          <w:szCs w:val="44"/>
          <w:lang w:val="ru-RU"/>
        </w:rPr>
      </w:pPr>
    </w:p>
    <w:p w:rsidR="001232BC" w:rsidRPr="009F2326" w:rsidRDefault="001232BC" w:rsidP="00E01EB9">
      <w:pPr>
        <w:spacing w:before="1" w:after="0"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1232BC" w:rsidRPr="009F2326" w:rsidRDefault="001232BC" w:rsidP="00671874">
      <w:pPr>
        <w:spacing w:after="0" w:line="240" w:lineRule="auto"/>
        <w:jc w:val="center"/>
        <w:rPr>
          <w:rFonts w:ascii="Myriad Pro" w:hAnsi="Myriad Pro"/>
          <w:b/>
          <w:sz w:val="32"/>
          <w:szCs w:val="32"/>
          <w:lang w:val="ru-RU"/>
        </w:rPr>
      </w:pPr>
    </w:p>
    <w:p w:rsidR="001232BC" w:rsidRPr="009F2326" w:rsidRDefault="001232BC" w:rsidP="00671874">
      <w:pPr>
        <w:spacing w:after="0" w:line="240" w:lineRule="auto"/>
        <w:jc w:val="center"/>
        <w:rPr>
          <w:rFonts w:ascii="Myriad Pro" w:hAnsi="Myriad Pro"/>
          <w:b/>
          <w:sz w:val="32"/>
          <w:szCs w:val="32"/>
          <w:lang w:val="ru-RU"/>
        </w:rPr>
      </w:pPr>
    </w:p>
    <w:p w:rsidR="001232BC" w:rsidRPr="009F2326" w:rsidRDefault="001232BC" w:rsidP="00671874">
      <w:pPr>
        <w:spacing w:after="0" w:line="240" w:lineRule="auto"/>
        <w:jc w:val="center"/>
        <w:rPr>
          <w:rFonts w:ascii="Myriad Pro" w:hAnsi="Myriad Pro"/>
          <w:b/>
          <w:sz w:val="32"/>
          <w:szCs w:val="32"/>
          <w:lang w:val="ru-RU"/>
        </w:rPr>
      </w:pPr>
    </w:p>
    <w:p w:rsidR="001232BC" w:rsidRPr="009F2326" w:rsidRDefault="001232BC" w:rsidP="00671874">
      <w:pPr>
        <w:spacing w:after="0" w:line="240" w:lineRule="auto"/>
        <w:jc w:val="center"/>
        <w:rPr>
          <w:rFonts w:ascii="Myriad Pro" w:hAnsi="Myriad Pro"/>
          <w:b/>
          <w:sz w:val="32"/>
          <w:szCs w:val="32"/>
          <w:lang w:val="ru-RU"/>
        </w:rPr>
      </w:pPr>
    </w:p>
    <w:p w:rsidR="001232BC" w:rsidRPr="009F2326" w:rsidRDefault="001232BC" w:rsidP="00671874">
      <w:pPr>
        <w:spacing w:after="0" w:line="240" w:lineRule="auto"/>
        <w:jc w:val="center"/>
        <w:rPr>
          <w:rFonts w:ascii="Myriad Pro" w:hAnsi="Myriad Pro"/>
          <w:b/>
          <w:sz w:val="32"/>
          <w:szCs w:val="32"/>
          <w:lang w:val="ru-RU"/>
        </w:rPr>
      </w:pPr>
    </w:p>
    <w:p w:rsidR="001232BC" w:rsidRPr="009F2326" w:rsidRDefault="001232BC" w:rsidP="00671874">
      <w:pPr>
        <w:spacing w:after="0" w:line="240" w:lineRule="auto"/>
        <w:jc w:val="center"/>
        <w:rPr>
          <w:rFonts w:ascii="Myriad Pro" w:hAnsi="Myriad Pro"/>
          <w:b/>
          <w:sz w:val="32"/>
          <w:szCs w:val="32"/>
          <w:lang w:val="ru-RU"/>
        </w:rPr>
      </w:pPr>
    </w:p>
    <w:p w:rsidR="001232BC" w:rsidRPr="009F2326" w:rsidRDefault="001232BC" w:rsidP="00671874">
      <w:pPr>
        <w:spacing w:after="0" w:line="240" w:lineRule="auto"/>
        <w:jc w:val="center"/>
        <w:rPr>
          <w:rFonts w:ascii="Myriad Pro" w:hAnsi="Myriad Pro"/>
          <w:b/>
          <w:sz w:val="36"/>
          <w:szCs w:val="32"/>
          <w:lang w:val="ru-RU"/>
        </w:rPr>
      </w:pPr>
    </w:p>
    <w:p w:rsidR="001232BC" w:rsidRPr="009F2326" w:rsidRDefault="001232BC" w:rsidP="00B331B1">
      <w:pPr>
        <w:spacing w:after="0" w:line="240" w:lineRule="auto"/>
        <w:jc w:val="center"/>
        <w:rPr>
          <w:rFonts w:ascii="Myriad Pro" w:hAnsi="Myriad Pro"/>
          <w:b/>
          <w:sz w:val="44"/>
          <w:szCs w:val="30"/>
          <w:lang w:val="ru-RU"/>
        </w:rPr>
      </w:pPr>
      <w:r w:rsidRPr="009F2326">
        <w:rPr>
          <w:rFonts w:ascii="Myriad Pro Cyr" w:hAnsi="Myriad Pro Cyr"/>
          <w:b/>
          <w:sz w:val="34"/>
          <w:szCs w:val="30"/>
          <w:lang w:val="ru-RU"/>
        </w:rPr>
        <w:t>Конкурс</w:t>
      </w:r>
    </w:p>
    <w:p w:rsidR="001232BC" w:rsidRPr="009F2326" w:rsidRDefault="001232BC" w:rsidP="00B331B1">
      <w:pPr>
        <w:spacing w:after="0" w:line="240" w:lineRule="auto"/>
        <w:jc w:val="center"/>
        <w:rPr>
          <w:rFonts w:ascii="Myriad Pro" w:hAnsi="Myriad Pro"/>
          <w:b/>
          <w:sz w:val="44"/>
          <w:szCs w:val="30"/>
          <w:lang w:val="ru-RU"/>
        </w:rPr>
      </w:pPr>
      <w:r w:rsidRPr="009F2326">
        <w:rPr>
          <w:rFonts w:ascii="Myriad Pro" w:hAnsi="Myriad Pro"/>
          <w:b/>
          <w:sz w:val="44"/>
          <w:szCs w:val="30"/>
          <w:lang w:val="ru-RU"/>
        </w:rPr>
        <w:t>«</w:t>
      </w:r>
      <w:r w:rsidRPr="009F2326">
        <w:rPr>
          <w:rFonts w:ascii="Myriad Pro Cyr" w:hAnsi="Myriad Pro Cyr"/>
          <w:b/>
          <w:sz w:val="44"/>
          <w:szCs w:val="30"/>
          <w:lang w:val="ru-RU"/>
        </w:rPr>
        <w:t>Новое в технологии обучения</w:t>
      </w:r>
      <w:r w:rsidRPr="009F2326">
        <w:rPr>
          <w:rFonts w:ascii="Myriad Pro" w:hAnsi="Myriad Pro"/>
          <w:b/>
          <w:sz w:val="44"/>
          <w:szCs w:val="30"/>
          <w:lang w:val="ru-RU"/>
        </w:rPr>
        <w:t>-</w:t>
      </w:r>
      <w:r w:rsidRPr="009F2326">
        <w:rPr>
          <w:rFonts w:ascii="Myriad Pro Cyr" w:hAnsi="Myriad Pro Cyr"/>
          <w:b/>
          <w:sz w:val="44"/>
          <w:szCs w:val="30"/>
          <w:lang w:val="ru-RU"/>
        </w:rPr>
        <w:t>НТО-2018-2019</w:t>
      </w:r>
      <w:r w:rsidRPr="009F2326">
        <w:rPr>
          <w:rFonts w:ascii="Myriad Pro" w:hAnsi="Myriad Pro"/>
          <w:b/>
          <w:sz w:val="44"/>
          <w:szCs w:val="30"/>
          <w:lang w:val="ru-RU"/>
        </w:rPr>
        <w:t xml:space="preserve">» </w:t>
      </w:r>
    </w:p>
    <w:p w:rsidR="001232BC" w:rsidRPr="009F2326" w:rsidRDefault="001232BC" w:rsidP="00671874">
      <w:pPr>
        <w:spacing w:after="0" w:line="240" w:lineRule="auto"/>
        <w:jc w:val="center"/>
        <w:rPr>
          <w:rFonts w:ascii="Myriad Pro" w:hAnsi="Myriad Pro"/>
          <w:b/>
          <w:sz w:val="32"/>
          <w:szCs w:val="32"/>
          <w:lang w:val="ru-RU"/>
        </w:rPr>
      </w:pPr>
    </w:p>
    <w:p w:rsidR="001232BC" w:rsidRPr="009F2326" w:rsidRDefault="001232BC" w:rsidP="00E01EB9">
      <w:pPr>
        <w:spacing w:after="0" w:line="240" w:lineRule="auto"/>
        <w:jc w:val="center"/>
        <w:rPr>
          <w:rFonts w:ascii="Myriad Pro" w:hAnsi="Myriad Pro"/>
          <w:sz w:val="32"/>
          <w:szCs w:val="32"/>
          <w:lang w:val="ru-RU"/>
        </w:rPr>
      </w:pPr>
    </w:p>
    <w:p w:rsidR="001232BC" w:rsidRPr="009F2326" w:rsidRDefault="001232BC">
      <w:pPr>
        <w:spacing w:after="0" w:line="240" w:lineRule="auto"/>
        <w:ind w:left="2792" w:right="-20"/>
        <w:rPr>
          <w:rFonts w:ascii="Myriad Pro" w:hAnsi="Myriad Pro"/>
          <w:noProof/>
          <w:lang w:val="ru-RU" w:eastAsia="ru-RU"/>
        </w:rPr>
      </w:pPr>
    </w:p>
    <w:p w:rsidR="001232BC" w:rsidRPr="009F2326" w:rsidRDefault="001232BC">
      <w:pPr>
        <w:spacing w:after="0" w:line="240" w:lineRule="auto"/>
        <w:ind w:left="2792" w:right="-20"/>
        <w:rPr>
          <w:rFonts w:ascii="Myriad Pro" w:hAnsi="Myriad Pro"/>
          <w:noProof/>
          <w:lang w:val="ru-RU" w:eastAsia="ru-RU"/>
        </w:rPr>
      </w:pPr>
    </w:p>
    <w:p w:rsidR="001232BC" w:rsidRPr="009F2326" w:rsidRDefault="001232BC">
      <w:pPr>
        <w:spacing w:after="0" w:line="240" w:lineRule="auto"/>
        <w:ind w:left="2792" w:right="-20"/>
        <w:rPr>
          <w:rFonts w:ascii="Myriad Pro" w:hAnsi="Myriad Pro"/>
          <w:noProof/>
          <w:lang w:val="ru-RU" w:eastAsia="ru-RU"/>
        </w:rPr>
      </w:pPr>
    </w:p>
    <w:p w:rsidR="001232BC" w:rsidRPr="009F2326" w:rsidRDefault="001232BC">
      <w:pPr>
        <w:spacing w:after="0" w:line="240" w:lineRule="auto"/>
        <w:ind w:left="2792" w:right="-20"/>
        <w:rPr>
          <w:rFonts w:ascii="Myriad Pro" w:hAnsi="Myriad Pro"/>
          <w:noProof/>
          <w:lang w:val="ru-RU" w:eastAsia="ru-RU"/>
        </w:rPr>
      </w:pPr>
    </w:p>
    <w:p w:rsidR="001232BC" w:rsidRPr="009F2326" w:rsidRDefault="001232BC">
      <w:pPr>
        <w:spacing w:after="0" w:line="240" w:lineRule="auto"/>
        <w:ind w:left="2792" w:right="-20"/>
        <w:rPr>
          <w:rFonts w:ascii="Myriad Pro" w:hAnsi="Myriad Pro"/>
          <w:noProof/>
          <w:lang w:val="ru-RU" w:eastAsia="ru-RU"/>
        </w:rPr>
      </w:pPr>
    </w:p>
    <w:p w:rsidR="001232BC" w:rsidRPr="009F2326" w:rsidRDefault="001232BC" w:rsidP="00B331B1">
      <w:pPr>
        <w:tabs>
          <w:tab w:val="left" w:pos="3544"/>
          <w:tab w:val="left" w:pos="4395"/>
          <w:tab w:val="left" w:pos="4820"/>
        </w:tabs>
        <w:spacing w:after="0" w:line="240" w:lineRule="auto"/>
        <w:ind w:right="-20"/>
        <w:jc w:val="center"/>
        <w:rPr>
          <w:rFonts w:ascii="Myriad Pro" w:hAnsi="Myriad Pro"/>
          <w:b/>
          <w:sz w:val="34"/>
          <w:szCs w:val="44"/>
          <w:lang w:val="ru-RU"/>
        </w:rPr>
      </w:pPr>
    </w:p>
    <w:p w:rsidR="001232BC" w:rsidRPr="009F2326" w:rsidRDefault="001232BC" w:rsidP="00B331B1">
      <w:pPr>
        <w:tabs>
          <w:tab w:val="left" w:pos="3544"/>
          <w:tab w:val="left" w:pos="4395"/>
          <w:tab w:val="left" w:pos="4820"/>
        </w:tabs>
        <w:spacing w:after="0" w:line="240" w:lineRule="auto"/>
        <w:ind w:right="-20"/>
        <w:jc w:val="center"/>
        <w:rPr>
          <w:rFonts w:ascii="Myriad Pro" w:hAnsi="Myriad Pro"/>
          <w:b/>
          <w:sz w:val="34"/>
          <w:szCs w:val="44"/>
          <w:lang w:val="ru-RU"/>
        </w:rPr>
      </w:pPr>
    </w:p>
    <w:p w:rsidR="001232BC" w:rsidRPr="009F2326" w:rsidRDefault="001232BC" w:rsidP="00B331B1">
      <w:pPr>
        <w:tabs>
          <w:tab w:val="left" w:pos="3544"/>
          <w:tab w:val="left" w:pos="4395"/>
          <w:tab w:val="left" w:pos="4820"/>
        </w:tabs>
        <w:spacing w:after="0" w:line="240" w:lineRule="auto"/>
        <w:ind w:right="-20"/>
        <w:jc w:val="center"/>
        <w:rPr>
          <w:rFonts w:ascii="Myriad Pro" w:hAnsi="Myriad Pro"/>
          <w:b/>
          <w:sz w:val="34"/>
          <w:szCs w:val="44"/>
          <w:lang w:val="ru-RU"/>
        </w:rPr>
      </w:pPr>
      <w:r w:rsidRPr="009F2326">
        <w:rPr>
          <w:rFonts w:ascii="Myriad Pro Cyr" w:hAnsi="Myriad Pro Cyr"/>
          <w:b/>
          <w:sz w:val="34"/>
          <w:szCs w:val="44"/>
          <w:lang w:val="ru-RU"/>
        </w:rPr>
        <w:t>ИНФОРМАЦИОННОЕ ПИСЬМО</w:t>
      </w:r>
    </w:p>
    <w:p w:rsidR="001232BC" w:rsidRPr="009F2326" w:rsidRDefault="001232BC">
      <w:pPr>
        <w:spacing w:after="0" w:line="240" w:lineRule="auto"/>
        <w:ind w:left="2792" w:right="-20"/>
        <w:rPr>
          <w:rFonts w:ascii="Myriad Pro" w:hAnsi="Myriad Pro"/>
          <w:noProof/>
          <w:lang w:val="ru-RU" w:eastAsia="ru-RU"/>
        </w:rPr>
      </w:pPr>
    </w:p>
    <w:p w:rsidR="001232BC" w:rsidRPr="009F2326" w:rsidRDefault="001232BC">
      <w:pPr>
        <w:spacing w:after="0" w:line="240" w:lineRule="auto"/>
        <w:ind w:left="2792" w:right="-20"/>
        <w:rPr>
          <w:rFonts w:ascii="Myriad Pro" w:hAnsi="Myriad Pro"/>
          <w:noProof/>
          <w:lang w:val="ru-RU" w:eastAsia="ru-RU"/>
        </w:rPr>
      </w:pPr>
    </w:p>
    <w:p w:rsidR="001232BC" w:rsidRPr="009F2326" w:rsidRDefault="001232BC">
      <w:pPr>
        <w:spacing w:after="0" w:line="240" w:lineRule="auto"/>
        <w:ind w:left="2792" w:right="-20"/>
        <w:rPr>
          <w:rFonts w:ascii="Myriad Pro" w:hAnsi="Myriad Pro"/>
          <w:noProof/>
          <w:lang w:val="ru-RU" w:eastAsia="ru-RU"/>
        </w:rPr>
      </w:pPr>
    </w:p>
    <w:p w:rsidR="001232BC" w:rsidRPr="009F2326" w:rsidRDefault="001232BC" w:rsidP="00F81DC0">
      <w:pPr>
        <w:spacing w:after="0" w:line="240" w:lineRule="auto"/>
        <w:ind w:right="87"/>
        <w:rPr>
          <w:rFonts w:ascii="Myriad Pro" w:hAnsi="Myriad Pro" w:cs="Cambria"/>
          <w:spacing w:val="20"/>
          <w:kern w:val="50"/>
          <w:sz w:val="50"/>
          <w:szCs w:val="50"/>
          <w:lang w:val="ru-RU"/>
        </w:rPr>
      </w:pPr>
    </w:p>
    <w:p w:rsidR="001232BC" w:rsidRPr="009F2326" w:rsidRDefault="001232BC">
      <w:pPr>
        <w:spacing w:before="10" w:after="0" w:line="140" w:lineRule="exact"/>
        <w:rPr>
          <w:rFonts w:ascii="Myriad Pro" w:hAnsi="Myriad Pro"/>
          <w:sz w:val="14"/>
          <w:szCs w:val="14"/>
          <w:lang w:val="ru-RU"/>
        </w:rPr>
      </w:pPr>
    </w:p>
    <w:p w:rsidR="001232BC" w:rsidRPr="009F2326" w:rsidRDefault="001232BC">
      <w:pPr>
        <w:spacing w:after="0" w:line="200" w:lineRule="exact"/>
        <w:rPr>
          <w:rFonts w:ascii="Myriad Pro" w:hAnsi="Myriad Pro"/>
          <w:sz w:val="20"/>
          <w:szCs w:val="20"/>
          <w:lang w:val="ru-RU"/>
        </w:rPr>
      </w:pPr>
    </w:p>
    <w:p w:rsidR="001232BC" w:rsidRPr="009F2326" w:rsidRDefault="001232BC" w:rsidP="00B331B1">
      <w:pPr>
        <w:spacing w:after="0" w:line="240" w:lineRule="auto"/>
        <w:jc w:val="center"/>
        <w:rPr>
          <w:rFonts w:ascii="Myriad Pro" w:hAnsi="Myriad Pro" w:cs="Cambria"/>
          <w:sz w:val="32"/>
          <w:szCs w:val="32"/>
          <w:lang w:val="ru-RU"/>
        </w:rPr>
      </w:pPr>
    </w:p>
    <w:p w:rsidR="001232BC" w:rsidRPr="009F2326" w:rsidRDefault="001232BC" w:rsidP="00B331B1">
      <w:pPr>
        <w:spacing w:after="0" w:line="240" w:lineRule="auto"/>
        <w:jc w:val="center"/>
        <w:rPr>
          <w:rFonts w:ascii="Myriad Pro" w:hAnsi="Myriad Pro" w:cs="Cambria"/>
          <w:sz w:val="32"/>
          <w:szCs w:val="32"/>
          <w:lang w:val="ru-RU"/>
        </w:rPr>
      </w:pPr>
    </w:p>
    <w:p w:rsidR="001232BC" w:rsidRPr="009F2326" w:rsidRDefault="001232BC" w:rsidP="00B331B1">
      <w:pPr>
        <w:spacing w:after="0" w:line="240" w:lineRule="auto"/>
        <w:jc w:val="center"/>
        <w:rPr>
          <w:rFonts w:ascii="Myriad Pro" w:hAnsi="Myriad Pro"/>
          <w:b/>
          <w:noProof/>
          <w:sz w:val="32"/>
          <w:szCs w:val="32"/>
          <w:lang w:val="ru-RU" w:eastAsia="ru-RU"/>
        </w:rPr>
      </w:pPr>
      <w:r>
        <w:rPr>
          <w:noProof/>
          <w:lang w:val="ru-RU" w:eastAsia="ru-RU"/>
        </w:rPr>
        <w:pict>
          <v:group id="Group 29" o:spid="_x0000_s1030" style="position:absolute;left:0;text-align:left;margin-left:626.25pt;margin-top:774.7pt;width:632.25pt;height:121.5pt;z-index:-251658240;mso-position-horizontal-relative:page;mso-position-vertical-relative:page" coordorigin="-614,14820" coordsize="12634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">
            <v:group id="Group 32" o:spid="_x0000_s1031" style="position:absolute;left:-614;top:15681;width:12634;height:1551" coordorigin="-614,15681" coordsize="12634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33" o:spid="_x0000_s1032" style="position:absolute;left:-614;top:15681;width:12634;height:1551;visibility:visible;mso-wrap-style:square;v-text-anchor:top" coordsize="11892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" path="m,1432r11892,l11892,,,,,1432xe" fillcolor="#92cddc" stroked="f">
                <v:path arrowok="t" o:connecttype="custom" o:connectlocs="0,20047;13422,20047;13422,18370;0,18370;0,20047" o:connectangles="0,0,0,0,0"/>
              </v:shape>
            </v:group>
            <v:group id="Group 30" o:spid="_x0000_s1033" style="position:absolute;top:14820;width:11865;height:786" coordorigin=",14820" coordsize="11865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31" o:spid="_x0000_s1034" style="position:absolute;top:14820;width:11865;height:786;visibility:visible;mso-wrap-style:square;v-text-anchor:top" coordsize="11865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" path="m,786l,,11865,r,786l,786e" fillcolor="#92cddc" stroked="f">
                <v:path arrowok="t" o:connecttype="custom" o:connectlocs="0,15681;0,14895;11865,14895;11865,15681;0,15681" o:connectangles="0,0,0,0,0"/>
              </v:shape>
            </v:group>
            <w10:wrap anchorx="page" anchory="page"/>
          </v:group>
        </w:pict>
      </w:r>
      <w:r w:rsidRPr="009F2326">
        <w:rPr>
          <w:rFonts w:ascii="Myriad Pro" w:hAnsi="Myriad Pro" w:cs="Cambria"/>
          <w:sz w:val="32"/>
          <w:szCs w:val="32"/>
          <w:lang w:val="ru-RU"/>
        </w:rPr>
        <w:t xml:space="preserve"> </w:t>
      </w:r>
      <w:r w:rsidRPr="009F2326">
        <w:rPr>
          <w:rFonts w:ascii="Myriad Pro Cyr" w:hAnsi="Myriad Pro Cyr" w:cs="Cambria"/>
          <w:b/>
          <w:sz w:val="32"/>
          <w:szCs w:val="32"/>
          <w:lang w:val="ru-RU"/>
        </w:rPr>
        <w:t xml:space="preserve">Екатеринбург, </w:t>
      </w:r>
      <w:bookmarkStart w:id="0" w:name="_GoBack"/>
      <w:bookmarkEnd w:id="0"/>
      <w:smartTag w:uri="urn:schemas-microsoft-com:office:smarttags" w:element="metricconverter">
        <w:smartTagPr>
          <w:attr w:name="ProductID" w:val="2018 г"/>
        </w:smartTagPr>
        <w:r w:rsidRPr="009F2326">
          <w:rPr>
            <w:rFonts w:ascii="Myriad Pro" w:hAnsi="Myriad Pro" w:cs="Cambria"/>
            <w:b/>
            <w:sz w:val="32"/>
            <w:szCs w:val="32"/>
            <w:lang w:val="ru-RU"/>
          </w:rPr>
          <w:t>2018</w:t>
        </w:r>
        <w:r w:rsidRPr="009F2326">
          <w:rPr>
            <w:rFonts w:ascii="Myriad Pro Cyr" w:hAnsi="Myriad Pro Cyr" w:cs="Cambria"/>
            <w:b/>
            <w:sz w:val="32"/>
            <w:szCs w:val="32"/>
            <w:lang w:val="ru-RU"/>
          </w:rPr>
          <w:t xml:space="preserve"> г</w:t>
        </w:r>
      </w:smartTag>
      <w:r w:rsidRPr="009F2326">
        <w:rPr>
          <w:rFonts w:ascii="Myriad Pro" w:hAnsi="Myriad Pro" w:cs="Arial"/>
          <w:b/>
          <w:sz w:val="32"/>
          <w:szCs w:val="32"/>
          <w:lang w:val="ru-RU"/>
        </w:rPr>
        <w:t>.</w:t>
      </w:r>
    </w:p>
    <w:p w:rsidR="001232BC" w:rsidRPr="009F2326" w:rsidRDefault="001232BC" w:rsidP="00B51F3D">
      <w:pPr>
        <w:spacing w:after="0" w:line="240" w:lineRule="auto"/>
        <w:ind w:left="4788" w:right="3906" w:hanging="677"/>
        <w:jc w:val="center"/>
        <w:rPr>
          <w:rFonts w:ascii="Myriad Pro" w:hAnsi="Myriad Pro"/>
          <w:sz w:val="32"/>
          <w:szCs w:val="32"/>
          <w:lang w:val="ru-RU"/>
        </w:rPr>
      </w:pPr>
    </w:p>
    <w:p w:rsidR="001232BC" w:rsidRPr="000340C6" w:rsidRDefault="001232BC" w:rsidP="00B51F3D">
      <w:pPr>
        <w:spacing w:after="0"/>
        <w:rPr>
          <w:rFonts w:ascii="Myriad Pro" w:hAnsi="Myriad Pro"/>
          <w:lang w:val="ru-RU"/>
        </w:rPr>
        <w:sectPr w:rsidR="001232BC" w:rsidRPr="000340C6" w:rsidSect="00192A35">
          <w:type w:val="continuous"/>
          <w:pgSz w:w="11920" w:h="17140"/>
          <w:pgMar w:top="851" w:right="851" w:bottom="1542" w:left="851" w:header="720" w:footer="720" w:gutter="0"/>
          <w:cols w:space="720"/>
        </w:sectPr>
      </w:pPr>
    </w:p>
    <w:tbl>
      <w:tblPr>
        <w:tblpPr w:leftFromText="180" w:rightFromText="180" w:vertAnchor="page" w:horzAnchor="margin" w:tblpX="108" w:tblpY="976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0A0"/>
      </w:tblPr>
      <w:tblGrid>
        <w:gridCol w:w="10434"/>
      </w:tblGrid>
      <w:tr w:rsidR="001232BC" w:rsidRPr="006D72D9" w:rsidTr="008A2705">
        <w:trPr>
          <w:trHeight w:val="1079"/>
        </w:trPr>
        <w:tc>
          <w:tcPr>
            <w:tcW w:w="10778" w:type="dxa"/>
            <w:shd w:val="clear" w:color="auto" w:fill="FFFFFF"/>
            <w:vAlign w:val="center"/>
          </w:tcPr>
          <w:p w:rsidR="001232BC" w:rsidRPr="00F93151" w:rsidRDefault="001232BC" w:rsidP="006D72D9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60" w:line="240" w:lineRule="auto"/>
              <w:jc w:val="center"/>
              <w:rPr>
                <w:rFonts w:ascii="Myriad Pro" w:hAnsi="Myriad Pro"/>
                <w:b/>
                <w:bCs/>
                <w:color w:val="943634"/>
                <w:spacing w:val="-1"/>
                <w:sz w:val="32"/>
                <w:szCs w:val="32"/>
                <w:lang w:val="ru-RU"/>
              </w:rPr>
            </w:pPr>
            <w:r w:rsidRPr="00F93151">
              <w:rPr>
                <w:rFonts w:ascii="Myriad Pro Cyr" w:hAnsi="Myriad Pro Cyr"/>
                <w:b/>
                <w:bCs/>
                <w:color w:val="943634"/>
                <w:spacing w:val="-1"/>
                <w:sz w:val="32"/>
                <w:szCs w:val="32"/>
                <w:lang w:val="ru-RU"/>
              </w:rPr>
              <w:t>Уважаемые коллеги!</w:t>
            </w:r>
          </w:p>
          <w:p w:rsidR="001232BC" w:rsidRPr="00F93151" w:rsidRDefault="001232BC" w:rsidP="00192A35">
            <w:pPr>
              <w:tabs>
                <w:tab w:val="left" w:pos="993"/>
              </w:tabs>
              <w:spacing w:after="0" w:line="240" w:lineRule="auto"/>
              <w:ind w:firstLine="660"/>
              <w:jc w:val="both"/>
              <w:rPr>
                <w:sz w:val="28"/>
                <w:szCs w:val="28"/>
                <w:lang w:val="ru-RU"/>
              </w:rPr>
            </w:pPr>
            <w:r w:rsidRPr="00F93151">
              <w:rPr>
                <w:sz w:val="28"/>
                <w:szCs w:val="28"/>
                <w:lang w:val="ru-RU"/>
              </w:rPr>
              <w:t xml:space="preserve">С </w:t>
            </w:r>
            <w:r w:rsidRPr="00F93151">
              <w:rPr>
                <w:b/>
                <w:sz w:val="28"/>
                <w:szCs w:val="28"/>
                <w:lang w:val="ru-RU"/>
              </w:rPr>
              <w:t xml:space="preserve">1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93151">
                <w:rPr>
                  <w:b/>
                  <w:sz w:val="28"/>
                  <w:szCs w:val="28"/>
                  <w:lang w:val="ru-RU"/>
                </w:rPr>
                <w:t>2018 г</w:t>
              </w:r>
            </w:smartTag>
            <w:r w:rsidRPr="00F93151">
              <w:rPr>
                <w:b/>
                <w:sz w:val="28"/>
                <w:szCs w:val="28"/>
                <w:lang w:val="ru-RU"/>
              </w:rPr>
              <w:t>. по 31 марта 2019 года</w:t>
            </w:r>
            <w:r w:rsidRPr="00F93151">
              <w:rPr>
                <w:sz w:val="28"/>
                <w:szCs w:val="28"/>
                <w:lang w:val="ru-RU"/>
              </w:rPr>
              <w:t xml:space="preserve"> в УрГЭУ проводится традиционный конкурс профессионального мастерства</w:t>
            </w:r>
            <w:r w:rsidRPr="00F93151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F93151">
              <w:rPr>
                <w:sz w:val="28"/>
                <w:szCs w:val="28"/>
                <w:lang w:val="ru-RU"/>
              </w:rPr>
              <w:t xml:space="preserve"> </w:t>
            </w:r>
            <w:r w:rsidRPr="00F93151">
              <w:rPr>
                <w:b/>
                <w:sz w:val="28"/>
                <w:szCs w:val="28"/>
                <w:lang w:val="ru-RU"/>
              </w:rPr>
              <w:t>«Новое в технологии обучения».</w:t>
            </w:r>
          </w:p>
          <w:p w:rsidR="001232BC" w:rsidRPr="00F93151" w:rsidRDefault="001232BC" w:rsidP="00192A35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Style w:val="a"/>
                <w:rFonts w:ascii="Myriad Pro" w:hAnsi="Myriad Pro"/>
                <w:b w:val="0"/>
                <w:color w:val="943634"/>
                <w:sz w:val="32"/>
                <w:szCs w:val="32"/>
                <w:lang w:val="ru-RU"/>
              </w:rPr>
            </w:pPr>
            <w:r w:rsidRPr="00F93151">
              <w:rPr>
                <w:rStyle w:val="a"/>
                <w:rFonts w:ascii="Myriad Pro Cyr" w:hAnsi="Myriad Pro Cyr"/>
                <w:color w:val="943634"/>
                <w:sz w:val="32"/>
                <w:szCs w:val="32"/>
                <w:lang w:val="ru-RU"/>
              </w:rPr>
              <w:t>Номинации конкурса:</w:t>
            </w:r>
          </w:p>
          <w:p w:rsidR="001232BC" w:rsidRPr="00F93151" w:rsidRDefault="001232BC" w:rsidP="00A379CB">
            <w:pPr>
              <w:numPr>
                <w:ilvl w:val="0"/>
                <w:numId w:val="12"/>
              </w:numPr>
              <w:tabs>
                <w:tab w:val="clear" w:pos="2007"/>
                <w:tab w:val="left" w:pos="709"/>
                <w:tab w:val="left" w:pos="851"/>
                <w:tab w:val="num" w:pos="880"/>
              </w:tabs>
              <w:spacing w:after="0" w:line="240" w:lineRule="auto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 w:rsidRPr="00F93151">
              <w:rPr>
                <w:sz w:val="28"/>
                <w:szCs w:val="28"/>
                <w:lang w:val="ru-RU"/>
              </w:rPr>
              <w:t>использование информационно-коммуникационных технологий в учебном процессе;</w:t>
            </w:r>
          </w:p>
          <w:p w:rsidR="001232BC" w:rsidRPr="00A379CB" w:rsidRDefault="001232BC" w:rsidP="00A379CB">
            <w:pPr>
              <w:numPr>
                <w:ilvl w:val="0"/>
                <w:numId w:val="12"/>
              </w:numPr>
              <w:tabs>
                <w:tab w:val="clear" w:pos="2007"/>
                <w:tab w:val="left" w:pos="709"/>
                <w:tab w:val="left" w:pos="851"/>
                <w:tab w:val="num" w:pos="880"/>
              </w:tabs>
              <w:spacing w:after="0" w:line="240" w:lineRule="auto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 w:rsidRPr="00A379CB">
              <w:rPr>
                <w:sz w:val="28"/>
                <w:szCs w:val="28"/>
                <w:lang w:val="ru-RU"/>
              </w:rPr>
              <w:t>внедрение технологий открытого образования;</w:t>
            </w:r>
          </w:p>
          <w:p w:rsidR="001232BC" w:rsidRPr="00F93151" w:rsidRDefault="001232BC" w:rsidP="00A379CB">
            <w:pPr>
              <w:numPr>
                <w:ilvl w:val="0"/>
                <w:numId w:val="12"/>
              </w:numPr>
              <w:tabs>
                <w:tab w:val="clear" w:pos="2007"/>
                <w:tab w:val="left" w:pos="709"/>
                <w:tab w:val="left" w:pos="851"/>
                <w:tab w:val="num" w:pos="880"/>
              </w:tabs>
              <w:spacing w:after="0" w:line="240" w:lineRule="auto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 w:rsidRPr="00F93151">
              <w:rPr>
                <w:sz w:val="28"/>
                <w:szCs w:val="28"/>
                <w:lang w:val="ru-RU"/>
              </w:rPr>
              <w:t>разработка и внедрение инновационных педагогических технологий обучения;</w:t>
            </w:r>
          </w:p>
          <w:p w:rsidR="001232BC" w:rsidRPr="00F93151" w:rsidRDefault="001232BC" w:rsidP="00A379CB">
            <w:pPr>
              <w:numPr>
                <w:ilvl w:val="0"/>
                <w:numId w:val="12"/>
              </w:numPr>
              <w:tabs>
                <w:tab w:val="clear" w:pos="2007"/>
                <w:tab w:val="left" w:pos="709"/>
                <w:tab w:val="left" w:pos="851"/>
                <w:tab w:val="num" w:pos="880"/>
              </w:tabs>
              <w:spacing w:after="0" w:line="240" w:lineRule="auto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 w:rsidRPr="00F93151">
              <w:rPr>
                <w:sz w:val="28"/>
                <w:szCs w:val="28"/>
                <w:lang w:val="ru-RU"/>
              </w:rPr>
              <w:t>внедрение образовательных технологий, формирующих навыки научно-исследовательской деятельности студентов.</w:t>
            </w:r>
          </w:p>
          <w:p w:rsidR="001232BC" w:rsidRPr="00F93151" w:rsidRDefault="001232BC" w:rsidP="00192A35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Style w:val="a"/>
                <w:rFonts w:ascii="Myriad Pro" w:hAnsi="Myriad Pro"/>
                <w:b w:val="0"/>
                <w:color w:val="943634"/>
                <w:sz w:val="32"/>
                <w:szCs w:val="32"/>
                <w:lang w:val="ru-RU"/>
              </w:rPr>
            </w:pPr>
            <w:r w:rsidRPr="00F93151">
              <w:rPr>
                <w:rStyle w:val="a"/>
                <w:rFonts w:ascii="Myriad Pro Cyr" w:hAnsi="Myriad Pro Cyr"/>
                <w:color w:val="943634"/>
                <w:sz w:val="32"/>
                <w:szCs w:val="32"/>
                <w:lang w:val="ru-RU"/>
              </w:rPr>
              <w:t>Организационный комитет</w:t>
            </w:r>
            <w:r w:rsidRPr="00F93151">
              <w:rPr>
                <w:rStyle w:val="a"/>
                <w:rFonts w:ascii="Myriad Pro" w:hAnsi="Myriad Pro"/>
                <w:color w:val="943634"/>
                <w:sz w:val="32"/>
                <w:szCs w:val="32"/>
                <w:lang w:val="ru-RU"/>
              </w:rPr>
              <w:t>:</w:t>
            </w:r>
          </w:p>
          <w:p w:rsidR="001232BC" w:rsidRPr="00F93151" w:rsidRDefault="001232BC" w:rsidP="00192A35">
            <w:pPr>
              <w:spacing w:after="0" w:line="240" w:lineRule="auto"/>
              <w:ind w:firstLine="660"/>
              <w:jc w:val="both"/>
              <w:rPr>
                <w:sz w:val="28"/>
                <w:szCs w:val="28"/>
                <w:lang w:val="ru-RU"/>
              </w:rPr>
            </w:pPr>
            <w:r w:rsidRPr="00F93151">
              <w:rPr>
                <w:sz w:val="28"/>
                <w:szCs w:val="28"/>
                <w:lang w:val="ru-RU"/>
              </w:rPr>
              <w:t xml:space="preserve">Председатель: Рогожин С.А., проректор по </w:t>
            </w:r>
            <w:r w:rsidRPr="00F93151">
              <w:rPr>
                <w:bCs/>
                <w:sz w:val="28"/>
                <w:szCs w:val="28"/>
                <w:lang w:val="ru-RU"/>
              </w:rPr>
              <w:t>учебно-методической работе</w:t>
            </w:r>
            <w:r w:rsidRPr="00F93151">
              <w:rPr>
                <w:b/>
                <w:bCs/>
                <w:sz w:val="28"/>
                <w:szCs w:val="28"/>
                <w:lang w:val="ru-RU"/>
              </w:rPr>
              <w:t xml:space="preserve">                         </w:t>
            </w:r>
            <w:r w:rsidRPr="00F93151">
              <w:rPr>
                <w:bCs/>
                <w:sz w:val="28"/>
                <w:szCs w:val="28"/>
                <w:lang w:val="ru-RU"/>
              </w:rPr>
              <w:t>и качеству образования</w:t>
            </w:r>
            <w:r w:rsidRPr="00F93151">
              <w:rPr>
                <w:sz w:val="28"/>
                <w:szCs w:val="28"/>
                <w:lang w:val="ru-RU"/>
              </w:rPr>
              <w:t>.</w:t>
            </w:r>
          </w:p>
          <w:p w:rsidR="001232BC" w:rsidRPr="00F93151" w:rsidRDefault="001232BC" w:rsidP="00192A35">
            <w:pPr>
              <w:spacing w:after="0" w:line="240" w:lineRule="auto"/>
              <w:ind w:firstLine="660"/>
              <w:jc w:val="both"/>
              <w:rPr>
                <w:sz w:val="28"/>
                <w:szCs w:val="28"/>
                <w:lang w:val="ru-RU"/>
              </w:rPr>
            </w:pPr>
            <w:r w:rsidRPr="00F93151">
              <w:rPr>
                <w:sz w:val="28"/>
                <w:szCs w:val="28"/>
                <w:lang w:val="ru-RU"/>
              </w:rPr>
              <w:t>Заместитель председателя: Карх Д.А., заместитель проректора по учебно-методической работе и качеству образования – начальник учебно-методического управления.</w:t>
            </w:r>
          </w:p>
          <w:p w:rsidR="001232BC" w:rsidRPr="00F93151" w:rsidRDefault="001232BC" w:rsidP="00192A35">
            <w:pPr>
              <w:spacing w:after="0" w:line="240" w:lineRule="auto"/>
              <w:ind w:firstLine="660"/>
              <w:jc w:val="both"/>
              <w:rPr>
                <w:sz w:val="28"/>
                <w:szCs w:val="28"/>
                <w:lang w:val="ru-RU"/>
              </w:rPr>
            </w:pPr>
            <w:r w:rsidRPr="00F93151">
              <w:rPr>
                <w:sz w:val="28"/>
                <w:szCs w:val="28"/>
                <w:lang w:val="ru-RU"/>
              </w:rPr>
              <w:t xml:space="preserve">Члены оргкомитета: </w:t>
            </w:r>
          </w:p>
          <w:p w:rsidR="001232BC" w:rsidRPr="00F93151" w:rsidRDefault="001232BC" w:rsidP="00A379CB">
            <w:pPr>
              <w:numPr>
                <w:ilvl w:val="0"/>
                <w:numId w:val="13"/>
              </w:numPr>
              <w:tabs>
                <w:tab w:val="clear" w:pos="2667"/>
                <w:tab w:val="num" w:pos="880"/>
              </w:tabs>
              <w:spacing w:after="0" w:line="240" w:lineRule="auto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 w:rsidRPr="00F93151">
              <w:rPr>
                <w:sz w:val="28"/>
                <w:szCs w:val="28"/>
                <w:lang w:val="ru-RU"/>
              </w:rPr>
              <w:t xml:space="preserve">Бортник Б.И., доцент кафедры физики и химии, руководитель секции инновационных образовательных технологий Совета по УМВ и КО; </w:t>
            </w:r>
          </w:p>
          <w:p w:rsidR="001232BC" w:rsidRPr="00F93151" w:rsidRDefault="001232BC" w:rsidP="00A379CB">
            <w:pPr>
              <w:numPr>
                <w:ilvl w:val="0"/>
                <w:numId w:val="13"/>
              </w:numPr>
              <w:tabs>
                <w:tab w:val="clear" w:pos="2667"/>
                <w:tab w:val="num" w:pos="880"/>
              </w:tabs>
              <w:spacing w:after="0" w:line="240" w:lineRule="auto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 w:rsidRPr="00F93151">
              <w:rPr>
                <w:sz w:val="28"/>
                <w:szCs w:val="28"/>
                <w:lang w:val="ru-RU"/>
              </w:rPr>
              <w:t xml:space="preserve">Хохолуш М.С., начальник отдела методического и кадрового обеспечения учебного процесса учебно-методического управления; </w:t>
            </w:r>
          </w:p>
          <w:p w:rsidR="001232BC" w:rsidRPr="00F93151" w:rsidRDefault="001232BC" w:rsidP="00A379CB">
            <w:pPr>
              <w:numPr>
                <w:ilvl w:val="0"/>
                <w:numId w:val="13"/>
              </w:numPr>
              <w:tabs>
                <w:tab w:val="clear" w:pos="2667"/>
                <w:tab w:val="num" w:pos="880"/>
              </w:tabs>
              <w:spacing w:after="0" w:line="240" w:lineRule="auto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 w:rsidRPr="00F93151">
              <w:rPr>
                <w:sz w:val="28"/>
                <w:szCs w:val="28"/>
                <w:lang w:val="ru-RU"/>
              </w:rPr>
              <w:t xml:space="preserve">Зубкова Е.В., заместитель директора института менеджмента                                     и информационных технологий; </w:t>
            </w:r>
          </w:p>
          <w:p w:rsidR="001232BC" w:rsidRPr="00F93151" w:rsidRDefault="001232BC" w:rsidP="00A379CB">
            <w:pPr>
              <w:numPr>
                <w:ilvl w:val="0"/>
                <w:numId w:val="13"/>
              </w:numPr>
              <w:tabs>
                <w:tab w:val="clear" w:pos="2667"/>
                <w:tab w:val="num" w:pos="880"/>
              </w:tabs>
              <w:spacing w:after="0" w:line="240" w:lineRule="auto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 w:rsidRPr="00F93151">
              <w:rPr>
                <w:sz w:val="28"/>
                <w:szCs w:val="28"/>
                <w:lang w:val="ru-RU"/>
              </w:rPr>
              <w:t xml:space="preserve">Лазарев В.А., заместитель директора института торговли, пищевых технологий и сервиса; </w:t>
            </w:r>
          </w:p>
          <w:p w:rsidR="001232BC" w:rsidRPr="00F93151" w:rsidRDefault="001232BC" w:rsidP="00A379CB">
            <w:pPr>
              <w:numPr>
                <w:ilvl w:val="0"/>
                <w:numId w:val="13"/>
              </w:numPr>
              <w:tabs>
                <w:tab w:val="clear" w:pos="2667"/>
                <w:tab w:val="num" w:pos="880"/>
              </w:tabs>
              <w:spacing w:after="0" w:line="240" w:lineRule="auto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 w:rsidRPr="00F93151">
              <w:rPr>
                <w:sz w:val="28"/>
                <w:szCs w:val="28"/>
                <w:lang w:val="ru-RU"/>
              </w:rPr>
              <w:t xml:space="preserve">Бегичева С.В. старший преподаватель кафедры бизнес-информатики; </w:t>
            </w:r>
          </w:p>
          <w:p w:rsidR="001232BC" w:rsidRPr="00F93151" w:rsidRDefault="001232BC" w:rsidP="00A379CB">
            <w:pPr>
              <w:numPr>
                <w:ilvl w:val="0"/>
                <w:numId w:val="13"/>
              </w:numPr>
              <w:tabs>
                <w:tab w:val="clear" w:pos="2667"/>
                <w:tab w:val="num" w:pos="880"/>
              </w:tabs>
              <w:spacing w:after="0" w:line="240" w:lineRule="auto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 w:rsidRPr="00F93151">
              <w:rPr>
                <w:sz w:val="28"/>
                <w:szCs w:val="28"/>
                <w:lang w:val="ru-RU"/>
              </w:rPr>
              <w:t xml:space="preserve">Матвеева В.С., доцент кафедры бухгалтерского учета и аудита; </w:t>
            </w:r>
          </w:p>
          <w:p w:rsidR="001232BC" w:rsidRPr="00F93151" w:rsidRDefault="001232BC" w:rsidP="00A379CB">
            <w:pPr>
              <w:numPr>
                <w:ilvl w:val="0"/>
                <w:numId w:val="13"/>
              </w:numPr>
              <w:tabs>
                <w:tab w:val="clear" w:pos="2667"/>
                <w:tab w:val="num" w:pos="880"/>
              </w:tabs>
              <w:spacing w:after="0" w:line="240" w:lineRule="auto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 w:rsidRPr="00F93151">
              <w:rPr>
                <w:sz w:val="28"/>
                <w:szCs w:val="28"/>
                <w:lang w:val="ru-RU"/>
              </w:rPr>
              <w:t>Тихомирова А.М., доцент кафедры прикладной социологии;</w:t>
            </w:r>
          </w:p>
          <w:p w:rsidR="001232BC" w:rsidRPr="00F93151" w:rsidRDefault="001232BC" w:rsidP="00A379CB">
            <w:pPr>
              <w:numPr>
                <w:ilvl w:val="0"/>
                <w:numId w:val="13"/>
              </w:numPr>
              <w:tabs>
                <w:tab w:val="clear" w:pos="2667"/>
                <w:tab w:val="num" w:pos="880"/>
              </w:tabs>
              <w:spacing w:after="0" w:line="240" w:lineRule="auto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 w:rsidRPr="00F93151">
              <w:rPr>
                <w:sz w:val="28"/>
                <w:szCs w:val="28"/>
                <w:lang w:val="ru-RU"/>
              </w:rPr>
              <w:t>Солдатова Ю.В., доцент кафедры логистики.</w:t>
            </w:r>
          </w:p>
          <w:p w:rsidR="001232BC" w:rsidRPr="00F059F0" w:rsidRDefault="001232BC" w:rsidP="00192A35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Style w:val="a"/>
                <w:b w:val="0"/>
                <w:color w:val="943634"/>
                <w:sz w:val="32"/>
                <w:szCs w:val="32"/>
                <w:lang w:val="ru-RU"/>
              </w:rPr>
            </w:pPr>
            <w:r>
              <w:rPr>
                <w:rStyle w:val="a"/>
                <w:rFonts w:ascii="Myriad Pro Cyr" w:hAnsi="Myriad Pro Cyr"/>
                <w:color w:val="943634"/>
                <w:sz w:val="32"/>
                <w:szCs w:val="32"/>
                <w:lang w:val="ru-RU"/>
              </w:rPr>
              <w:t>Порядок проведения</w:t>
            </w:r>
          </w:p>
          <w:p w:rsidR="001232BC" w:rsidRDefault="001232BC" w:rsidP="00192A35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440"/>
                <w:tab w:val="left" w:pos="993"/>
              </w:tabs>
              <w:spacing w:after="0" w:line="240" w:lineRule="auto"/>
              <w:ind w:firstLine="660"/>
              <w:jc w:val="both"/>
              <w:rPr>
                <w:rStyle w:val="a"/>
                <w:rFonts w:ascii="Myriad Pro Cyr" w:hAnsi="Myriad Pro Cyr"/>
                <w:b w:val="0"/>
                <w:sz w:val="28"/>
                <w:szCs w:val="28"/>
                <w:lang w:val="ru-RU"/>
              </w:rPr>
            </w:pPr>
            <w:r w:rsidRPr="00F059F0">
              <w:rPr>
                <w:rStyle w:val="a"/>
                <w:rFonts w:ascii="Myriad Pro Cyr" w:hAnsi="Myriad Pro Cyr"/>
                <w:b w:val="0"/>
                <w:sz w:val="28"/>
                <w:szCs w:val="28"/>
                <w:lang w:val="ru-RU"/>
              </w:rPr>
              <w:t xml:space="preserve">Направление заявок </w:t>
            </w:r>
            <w:r>
              <w:rPr>
                <w:rStyle w:val="a"/>
                <w:rFonts w:ascii="Myriad Pro Cyr" w:hAnsi="Myriad Pro Cyr"/>
                <w:b w:val="0"/>
                <w:sz w:val="28"/>
                <w:szCs w:val="28"/>
                <w:lang w:val="ru-RU"/>
              </w:rPr>
              <w:t xml:space="preserve">и аннотаций проектов </w:t>
            </w:r>
            <w:r w:rsidRPr="00F059F0">
              <w:rPr>
                <w:rStyle w:val="a"/>
                <w:rFonts w:ascii="Myriad Pro Cyr" w:hAnsi="Myriad Pro Cyr"/>
                <w:b w:val="0"/>
                <w:sz w:val="28"/>
                <w:szCs w:val="28"/>
                <w:lang w:val="ru-RU"/>
              </w:rPr>
              <w:t xml:space="preserve">на электронные адреса </w:t>
            </w:r>
            <w:hyperlink r:id="rId9" w:history="1">
              <w:r w:rsidRPr="00F059F0">
                <w:rPr>
                  <w:rStyle w:val="Hyperlink"/>
                  <w:b/>
                  <w:sz w:val="28"/>
                  <w:szCs w:val="28"/>
                </w:rPr>
                <w:t>bortbor</w:t>
              </w:r>
              <w:r w:rsidRPr="00F059F0">
                <w:rPr>
                  <w:rStyle w:val="Hyperlink"/>
                  <w:b/>
                  <w:sz w:val="28"/>
                  <w:szCs w:val="28"/>
                  <w:lang w:val="ru-RU"/>
                </w:rPr>
                <w:t>@</w:t>
              </w:r>
              <w:r w:rsidRPr="00F059F0">
                <w:rPr>
                  <w:rStyle w:val="Hyperlink"/>
                  <w:b/>
                  <w:sz w:val="28"/>
                  <w:szCs w:val="28"/>
                </w:rPr>
                <w:t>mail</w:t>
              </w:r>
              <w:r w:rsidRPr="00F059F0">
                <w:rPr>
                  <w:rStyle w:val="Hyperlink"/>
                  <w:b/>
                  <w:sz w:val="28"/>
                  <w:szCs w:val="28"/>
                  <w:lang w:val="ru-RU"/>
                </w:rPr>
                <w:t>.</w:t>
              </w:r>
              <w:r w:rsidRPr="00F059F0">
                <w:rPr>
                  <w:rStyle w:val="Hyperlink"/>
                  <w:b/>
                  <w:sz w:val="28"/>
                  <w:szCs w:val="28"/>
                </w:rPr>
                <w:t>ru</w:t>
              </w:r>
            </w:hyperlink>
            <w:r w:rsidRPr="00F059F0">
              <w:rPr>
                <w:sz w:val="28"/>
                <w:szCs w:val="28"/>
                <w:lang w:val="ru-RU"/>
              </w:rPr>
              <w:t xml:space="preserve"> или </w:t>
            </w:r>
            <w:hyperlink r:id="rId10" w:history="1">
              <w:r w:rsidRPr="00F059F0">
                <w:rPr>
                  <w:rStyle w:val="Hyperlink"/>
                  <w:b/>
                  <w:sz w:val="28"/>
                  <w:szCs w:val="28"/>
                </w:rPr>
                <w:t>hms</w:t>
              </w:r>
              <w:r w:rsidRPr="00F059F0">
                <w:rPr>
                  <w:rStyle w:val="Hyperlink"/>
                  <w:b/>
                  <w:sz w:val="28"/>
                  <w:szCs w:val="28"/>
                  <w:lang w:val="ru-RU"/>
                </w:rPr>
                <w:t>@</w:t>
              </w:r>
              <w:r w:rsidRPr="00F059F0">
                <w:rPr>
                  <w:rStyle w:val="Hyperlink"/>
                  <w:b/>
                  <w:sz w:val="28"/>
                  <w:szCs w:val="28"/>
                </w:rPr>
                <w:t>usue</w:t>
              </w:r>
              <w:r w:rsidRPr="00F059F0">
                <w:rPr>
                  <w:rStyle w:val="Hyperlink"/>
                  <w:b/>
                  <w:sz w:val="28"/>
                  <w:szCs w:val="28"/>
                  <w:lang w:val="ru-RU"/>
                </w:rPr>
                <w:t>.</w:t>
              </w:r>
              <w:r w:rsidRPr="00F059F0">
                <w:rPr>
                  <w:rStyle w:val="Hyperlink"/>
                  <w:b/>
                  <w:sz w:val="28"/>
                  <w:szCs w:val="28"/>
                </w:rPr>
                <w:t>ru</w:t>
              </w:r>
            </w:hyperlink>
            <w:r w:rsidRPr="00F059F0">
              <w:rPr>
                <w:sz w:val="28"/>
                <w:szCs w:val="28"/>
                <w:lang w:val="ru-RU"/>
              </w:rPr>
              <w:t xml:space="preserve"> </w:t>
            </w:r>
            <w:r w:rsidRPr="009A1B79">
              <w:rPr>
                <w:sz w:val="28"/>
                <w:szCs w:val="28"/>
                <w:lang w:val="ru-RU"/>
              </w:rPr>
              <w:t>–</w:t>
            </w:r>
            <w:r w:rsidRPr="009A1B79">
              <w:rPr>
                <w:b/>
                <w:sz w:val="28"/>
                <w:szCs w:val="28"/>
                <w:lang w:val="ru-RU"/>
              </w:rPr>
              <w:t>до</w:t>
            </w:r>
            <w:r w:rsidRPr="00F059F0">
              <w:rPr>
                <w:sz w:val="28"/>
                <w:szCs w:val="28"/>
                <w:lang w:val="ru-RU"/>
              </w:rPr>
              <w:t xml:space="preserve"> </w:t>
            </w:r>
            <w:r w:rsidRPr="00F059F0">
              <w:rPr>
                <w:b/>
                <w:sz w:val="28"/>
                <w:szCs w:val="28"/>
                <w:lang w:val="ru-RU"/>
              </w:rPr>
              <w:t>31 января 2019 года</w:t>
            </w:r>
            <w:r w:rsidRPr="00F059F0">
              <w:rPr>
                <w:sz w:val="28"/>
                <w:szCs w:val="28"/>
                <w:lang w:val="ru-RU"/>
              </w:rPr>
              <w:t>.</w:t>
            </w:r>
            <w:r w:rsidRPr="00F059F0">
              <w:rPr>
                <w:szCs w:val="24"/>
                <w:lang w:val="ru-RU"/>
              </w:rPr>
              <w:t xml:space="preserve"> </w:t>
            </w:r>
          </w:p>
          <w:p w:rsidR="001232BC" w:rsidRDefault="001232BC" w:rsidP="00192A35">
            <w:pPr>
              <w:tabs>
                <w:tab w:val="left" w:pos="993"/>
              </w:tabs>
              <w:spacing w:after="0" w:line="240" w:lineRule="auto"/>
              <w:ind w:firstLine="660"/>
              <w:jc w:val="both"/>
              <w:rPr>
                <w:sz w:val="28"/>
                <w:szCs w:val="28"/>
                <w:lang w:val="ru-RU"/>
              </w:rPr>
            </w:pPr>
            <w:r w:rsidRPr="00192A35">
              <w:rPr>
                <w:sz w:val="28"/>
                <w:szCs w:val="28"/>
                <w:lang w:val="ru-RU"/>
              </w:rPr>
              <w:t>Представление материалов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A1B79">
              <w:rPr>
                <w:sz w:val="28"/>
                <w:szCs w:val="28"/>
                <w:lang w:val="ru-RU"/>
              </w:rPr>
              <w:t>–</w:t>
            </w:r>
            <w:r w:rsidRPr="00192A35">
              <w:rPr>
                <w:sz w:val="28"/>
                <w:szCs w:val="28"/>
                <w:lang w:val="ru-RU"/>
              </w:rPr>
              <w:t xml:space="preserve"> </w:t>
            </w:r>
            <w:r w:rsidRPr="009A1B79">
              <w:rPr>
                <w:b/>
                <w:sz w:val="28"/>
                <w:szCs w:val="28"/>
                <w:lang w:val="ru-RU"/>
              </w:rPr>
              <w:t>до</w:t>
            </w:r>
            <w:r w:rsidRPr="00192A35">
              <w:rPr>
                <w:noProof/>
                <w:sz w:val="28"/>
                <w:szCs w:val="28"/>
                <w:lang w:val="ru-RU"/>
              </w:rPr>
              <w:t xml:space="preserve"> </w:t>
            </w:r>
            <w:r w:rsidRPr="00192A35">
              <w:rPr>
                <w:b/>
                <w:noProof/>
                <w:sz w:val="28"/>
                <w:szCs w:val="28"/>
                <w:lang w:val="ru-RU"/>
              </w:rPr>
              <w:t>28</w:t>
            </w:r>
            <w:r w:rsidRPr="00192A35">
              <w:rPr>
                <w:b/>
                <w:sz w:val="28"/>
                <w:szCs w:val="28"/>
                <w:lang w:val="ru-RU"/>
              </w:rPr>
              <w:t xml:space="preserve"> февраля 2019 года</w:t>
            </w:r>
            <w:r>
              <w:rPr>
                <w:sz w:val="28"/>
                <w:szCs w:val="28"/>
                <w:lang w:val="ru-RU"/>
              </w:rPr>
              <w:t>:</w:t>
            </w:r>
            <w:r w:rsidRPr="00192A35">
              <w:rPr>
                <w:sz w:val="28"/>
                <w:szCs w:val="28"/>
                <w:lang w:val="ru-RU"/>
              </w:rPr>
              <w:t xml:space="preserve"> </w:t>
            </w:r>
          </w:p>
          <w:p w:rsidR="001232BC" w:rsidRDefault="001232BC" w:rsidP="003D4093">
            <w:pPr>
              <w:numPr>
                <w:ilvl w:val="0"/>
                <w:numId w:val="14"/>
              </w:numPr>
              <w:tabs>
                <w:tab w:val="clear" w:pos="2667"/>
                <w:tab w:val="num" w:pos="880"/>
                <w:tab w:val="left" w:pos="993"/>
              </w:tabs>
              <w:spacing w:after="0" w:line="240" w:lineRule="auto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 w:rsidRPr="00192A35">
              <w:rPr>
                <w:sz w:val="28"/>
                <w:szCs w:val="28"/>
                <w:lang w:val="ru-RU"/>
              </w:rPr>
              <w:t>тезисов объемом до</w:t>
            </w:r>
            <w:r w:rsidRPr="00192A35">
              <w:rPr>
                <w:noProof/>
                <w:sz w:val="28"/>
                <w:szCs w:val="28"/>
                <w:lang w:val="ru-RU"/>
              </w:rPr>
              <w:t xml:space="preserve"> 3 </w:t>
            </w:r>
            <w:r w:rsidRPr="00192A35">
              <w:rPr>
                <w:sz w:val="28"/>
                <w:szCs w:val="28"/>
                <w:lang w:val="ru-RU"/>
              </w:rPr>
              <w:t xml:space="preserve">страниц в </w:t>
            </w:r>
            <w:r w:rsidRPr="00192A35">
              <w:rPr>
                <w:b/>
                <w:sz w:val="28"/>
                <w:szCs w:val="28"/>
                <w:lang w:val="ru-RU"/>
              </w:rPr>
              <w:t>электронном</w:t>
            </w:r>
            <w:r w:rsidRPr="00192A35">
              <w:rPr>
                <w:sz w:val="28"/>
                <w:szCs w:val="28"/>
                <w:lang w:val="ru-RU"/>
              </w:rPr>
              <w:t xml:space="preserve"> виде </w:t>
            </w:r>
            <w:r>
              <w:rPr>
                <w:sz w:val="28"/>
                <w:szCs w:val="28"/>
              </w:rPr>
              <w:t>c</w:t>
            </w:r>
            <w:r w:rsidRPr="00192A35">
              <w:rPr>
                <w:sz w:val="28"/>
                <w:szCs w:val="28"/>
                <w:lang w:val="ru-RU"/>
              </w:rPr>
              <w:t xml:space="preserve"> кратк</w:t>
            </w:r>
            <w:r>
              <w:rPr>
                <w:sz w:val="28"/>
                <w:szCs w:val="28"/>
                <w:lang w:val="ru-RU"/>
              </w:rPr>
              <w:t>им</w:t>
            </w:r>
            <w:r w:rsidRPr="00192A35">
              <w:rPr>
                <w:sz w:val="28"/>
                <w:szCs w:val="28"/>
                <w:lang w:val="ru-RU"/>
              </w:rPr>
              <w:t xml:space="preserve"> опис</w:t>
            </w:r>
            <w:r>
              <w:rPr>
                <w:sz w:val="28"/>
                <w:szCs w:val="28"/>
                <w:lang w:val="ru-RU"/>
              </w:rPr>
              <w:t>анием</w:t>
            </w:r>
            <w:r w:rsidRPr="00192A35">
              <w:rPr>
                <w:sz w:val="28"/>
                <w:szCs w:val="28"/>
                <w:lang w:val="ru-RU"/>
              </w:rPr>
              <w:t xml:space="preserve"> сущност</w:t>
            </w:r>
            <w:r>
              <w:rPr>
                <w:sz w:val="28"/>
                <w:szCs w:val="28"/>
                <w:lang w:val="ru-RU"/>
              </w:rPr>
              <w:t>и</w:t>
            </w:r>
            <w:r w:rsidRPr="00192A35">
              <w:rPr>
                <w:sz w:val="28"/>
                <w:szCs w:val="28"/>
                <w:lang w:val="ru-RU"/>
              </w:rPr>
              <w:t xml:space="preserve"> технологии или инновации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Pr="00192A35">
              <w:rPr>
                <w:sz w:val="28"/>
                <w:szCs w:val="28"/>
                <w:lang w:val="ru-RU"/>
              </w:rPr>
              <w:t xml:space="preserve"> результат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192A35">
              <w:rPr>
                <w:sz w:val="28"/>
                <w:szCs w:val="28"/>
                <w:lang w:val="ru-RU"/>
              </w:rPr>
              <w:t xml:space="preserve"> апробации </w:t>
            </w:r>
            <w:r w:rsidRPr="009A1B79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2A35">
              <w:rPr>
                <w:sz w:val="28"/>
                <w:szCs w:val="28"/>
                <w:lang w:val="ru-RU"/>
              </w:rPr>
              <w:t xml:space="preserve">на указанные электронные адреса; </w:t>
            </w:r>
          </w:p>
          <w:p w:rsidR="001232BC" w:rsidRPr="00192A35" w:rsidRDefault="001232BC" w:rsidP="003D4093">
            <w:pPr>
              <w:numPr>
                <w:ilvl w:val="0"/>
                <w:numId w:val="14"/>
              </w:numPr>
              <w:tabs>
                <w:tab w:val="clear" w:pos="2667"/>
                <w:tab w:val="num" w:pos="880"/>
                <w:tab w:val="left" w:pos="993"/>
              </w:tabs>
              <w:spacing w:after="0" w:line="240" w:lineRule="auto"/>
              <w:ind w:left="0" w:firstLine="660"/>
              <w:jc w:val="both"/>
              <w:rPr>
                <w:sz w:val="28"/>
                <w:szCs w:val="28"/>
                <w:lang w:val="ru-RU"/>
              </w:rPr>
            </w:pPr>
            <w:r w:rsidRPr="00192A35">
              <w:rPr>
                <w:sz w:val="28"/>
                <w:szCs w:val="28"/>
                <w:lang w:val="ru-RU"/>
              </w:rPr>
              <w:t xml:space="preserve">пакета, раскрывающего содержание технологии; возможных результатов внешней экспертизы и отзывов </w:t>
            </w:r>
            <w:r w:rsidRPr="009A1B79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2A35">
              <w:rPr>
                <w:sz w:val="28"/>
                <w:szCs w:val="28"/>
                <w:lang w:val="ru-RU"/>
              </w:rPr>
              <w:t>в отдел методического и кадрового обеспечения учебного процесса М.С. Хохолуш (</w:t>
            </w:r>
            <w:r>
              <w:rPr>
                <w:sz w:val="28"/>
                <w:szCs w:val="28"/>
                <w:lang w:val="ru-RU"/>
              </w:rPr>
              <w:t>к.</w:t>
            </w:r>
            <w:r w:rsidRPr="00192A3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365</w:t>
            </w:r>
            <w:r w:rsidRPr="00192A35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или </w:t>
            </w:r>
            <w:r w:rsidRPr="00192A35">
              <w:rPr>
                <w:sz w:val="28"/>
                <w:szCs w:val="28"/>
                <w:lang w:val="ru-RU"/>
              </w:rPr>
              <w:t>на кафедру физики и химии Б.И. Бортнику (</w:t>
            </w:r>
            <w:r>
              <w:rPr>
                <w:sz w:val="28"/>
                <w:szCs w:val="28"/>
                <w:lang w:val="ru-RU"/>
              </w:rPr>
              <w:t>к.</w:t>
            </w:r>
            <w:r w:rsidRPr="00192A35">
              <w:rPr>
                <w:sz w:val="28"/>
                <w:szCs w:val="28"/>
                <w:lang w:val="ru-RU"/>
              </w:rPr>
              <w:t xml:space="preserve"> 503)</w:t>
            </w:r>
            <w:r>
              <w:rPr>
                <w:sz w:val="28"/>
                <w:szCs w:val="28"/>
                <w:lang w:val="ru-RU"/>
              </w:rPr>
              <w:t>.</w:t>
            </w:r>
            <w:r w:rsidRPr="00192A35">
              <w:rPr>
                <w:sz w:val="28"/>
                <w:szCs w:val="28"/>
                <w:lang w:val="ru-RU"/>
              </w:rPr>
              <w:t xml:space="preserve"> </w:t>
            </w:r>
          </w:p>
          <w:p w:rsidR="001232BC" w:rsidRPr="009A1B79" w:rsidRDefault="001232BC" w:rsidP="009A1B79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993"/>
              </w:tabs>
              <w:spacing w:after="0" w:line="240" w:lineRule="auto"/>
              <w:ind w:firstLine="660"/>
              <w:jc w:val="both"/>
              <w:rPr>
                <w:rStyle w:val="a"/>
                <w:rFonts w:ascii="Myriad Pro Cyr" w:hAnsi="Myriad Pro Cyr"/>
                <w:b w:val="0"/>
                <w:sz w:val="28"/>
                <w:szCs w:val="28"/>
                <w:lang w:val="ru-RU"/>
              </w:rPr>
            </w:pPr>
            <w:r w:rsidRPr="009A1B79">
              <w:rPr>
                <w:sz w:val="28"/>
                <w:szCs w:val="28"/>
                <w:lang w:val="ru-RU"/>
              </w:rPr>
              <w:t xml:space="preserve">Открытое обсуждение материалов в формате заседаний секций по номинациям, на которых участники конкурса представляют свои проекты – </w:t>
            </w:r>
            <w:r w:rsidRPr="009A1B79">
              <w:rPr>
                <w:b/>
                <w:sz w:val="28"/>
                <w:szCs w:val="28"/>
                <w:lang w:val="ru-RU"/>
              </w:rPr>
              <w:t>с</w:t>
            </w:r>
            <w:r w:rsidRPr="009A1B79">
              <w:rPr>
                <w:b/>
                <w:noProof/>
                <w:sz w:val="28"/>
                <w:szCs w:val="28"/>
                <w:lang w:val="ru-RU"/>
              </w:rPr>
              <w:t xml:space="preserve"> 01 марта по 15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1B79">
                <w:rPr>
                  <w:b/>
                  <w:noProof/>
                  <w:sz w:val="28"/>
                  <w:szCs w:val="28"/>
                  <w:lang w:val="ru-RU"/>
                </w:rPr>
                <w:t>2019 г</w:t>
              </w:r>
            </w:smartTag>
            <w:r w:rsidRPr="009A1B79">
              <w:rPr>
                <w:noProof/>
                <w:sz w:val="28"/>
                <w:szCs w:val="28"/>
                <w:lang w:val="ru-RU"/>
              </w:rPr>
              <w:t>.</w:t>
            </w:r>
          </w:p>
          <w:p w:rsidR="001232BC" w:rsidRDefault="001232BC" w:rsidP="009A1B79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330"/>
                <w:tab w:val="left" w:pos="993"/>
              </w:tabs>
              <w:spacing w:after="0" w:line="240" w:lineRule="auto"/>
              <w:ind w:left="330" w:firstLine="330"/>
              <w:jc w:val="both"/>
              <w:rPr>
                <w:b/>
                <w:sz w:val="28"/>
                <w:szCs w:val="28"/>
                <w:lang w:val="ru-RU"/>
              </w:rPr>
            </w:pPr>
            <w:r w:rsidRPr="009A1B79">
              <w:rPr>
                <w:sz w:val="28"/>
                <w:szCs w:val="28"/>
                <w:lang w:val="ru-RU"/>
              </w:rPr>
              <w:t xml:space="preserve">Подведение итогов конкурса – </w:t>
            </w:r>
            <w:r w:rsidRPr="009A1B79">
              <w:rPr>
                <w:b/>
                <w:sz w:val="28"/>
                <w:szCs w:val="28"/>
                <w:lang w:val="ru-RU"/>
              </w:rPr>
              <w:t xml:space="preserve">до 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  <w:r w:rsidRPr="009A1B79">
              <w:rPr>
                <w:b/>
                <w:sz w:val="28"/>
                <w:szCs w:val="28"/>
                <w:lang w:val="ru-RU"/>
              </w:rPr>
              <w:t xml:space="preserve">1 </w:t>
            </w:r>
            <w:r>
              <w:rPr>
                <w:b/>
                <w:sz w:val="28"/>
                <w:szCs w:val="28"/>
                <w:lang w:val="ru-RU"/>
              </w:rPr>
              <w:t>марта</w:t>
            </w:r>
            <w:r w:rsidRPr="009A1B79">
              <w:rPr>
                <w:b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1B79">
                <w:rPr>
                  <w:b/>
                  <w:sz w:val="28"/>
                  <w:szCs w:val="28"/>
                  <w:lang w:val="ru-RU"/>
                </w:rPr>
                <w:t>2019 г</w:t>
              </w:r>
            </w:smartTag>
            <w:r w:rsidRPr="009A1B79">
              <w:rPr>
                <w:b/>
                <w:sz w:val="28"/>
                <w:szCs w:val="28"/>
                <w:lang w:val="ru-RU"/>
              </w:rPr>
              <w:t>.</w:t>
            </w:r>
          </w:p>
          <w:p w:rsidR="001232BC" w:rsidRDefault="001232BC" w:rsidP="00D11DC3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330"/>
                <w:tab w:val="left" w:pos="993"/>
              </w:tabs>
              <w:spacing w:after="0" w:line="240" w:lineRule="auto"/>
              <w:ind w:left="330" w:hanging="33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Style w:val="a"/>
                <w:rFonts w:ascii="Myriad Pro Cyr" w:hAnsi="Myriad Pro Cyr"/>
                <w:color w:val="943634"/>
                <w:sz w:val="32"/>
                <w:szCs w:val="32"/>
                <w:lang w:val="ru-RU"/>
              </w:rPr>
              <w:t>Критерии оценивания проектов:</w:t>
            </w:r>
          </w:p>
          <w:p w:rsidR="001232BC" w:rsidRPr="00D11DC3" w:rsidRDefault="001232BC" w:rsidP="00D11DC3">
            <w:pPr>
              <w:pStyle w:val="a0"/>
              <w:numPr>
                <w:ilvl w:val="0"/>
                <w:numId w:val="10"/>
              </w:numPr>
              <w:tabs>
                <w:tab w:val="clear" w:pos="2007"/>
                <w:tab w:val="num" w:pos="1210"/>
              </w:tabs>
              <w:spacing w:after="0" w:line="240" w:lineRule="auto"/>
              <w:ind w:hanging="1237"/>
              <w:rPr>
                <w:rFonts w:cs="Courier New"/>
                <w:color w:val="000000"/>
                <w:sz w:val="28"/>
                <w:szCs w:val="28"/>
              </w:rPr>
            </w:pPr>
            <w:r w:rsidRPr="00D11DC3">
              <w:rPr>
                <w:rFonts w:cs="Courier New"/>
                <w:color w:val="000000"/>
                <w:sz w:val="28"/>
                <w:szCs w:val="28"/>
              </w:rPr>
              <w:t>актуальность;</w:t>
            </w:r>
          </w:p>
          <w:p w:rsidR="001232BC" w:rsidRPr="00D11DC3" w:rsidRDefault="001232BC" w:rsidP="00D11DC3">
            <w:pPr>
              <w:pStyle w:val="a0"/>
              <w:numPr>
                <w:ilvl w:val="0"/>
                <w:numId w:val="10"/>
              </w:numPr>
              <w:tabs>
                <w:tab w:val="clear" w:pos="2007"/>
                <w:tab w:val="num" w:pos="1210"/>
              </w:tabs>
              <w:spacing w:after="0" w:line="240" w:lineRule="auto"/>
              <w:ind w:hanging="1237"/>
              <w:rPr>
                <w:rFonts w:cs="Courier New"/>
                <w:color w:val="000000"/>
                <w:sz w:val="28"/>
                <w:szCs w:val="28"/>
              </w:rPr>
            </w:pPr>
            <w:r w:rsidRPr="00D11DC3">
              <w:rPr>
                <w:rFonts w:cs="Courier New"/>
                <w:color w:val="000000"/>
                <w:sz w:val="28"/>
                <w:szCs w:val="28"/>
              </w:rPr>
              <w:t>идейная новизна;</w:t>
            </w:r>
          </w:p>
          <w:p w:rsidR="001232BC" w:rsidRPr="00D11DC3" w:rsidRDefault="001232BC" w:rsidP="00D11DC3">
            <w:pPr>
              <w:pStyle w:val="Default"/>
              <w:numPr>
                <w:ilvl w:val="0"/>
                <w:numId w:val="10"/>
              </w:numPr>
              <w:tabs>
                <w:tab w:val="clear" w:pos="2007"/>
                <w:tab w:val="num" w:pos="1210"/>
              </w:tabs>
              <w:ind w:hanging="1237"/>
              <w:jc w:val="both"/>
              <w:rPr>
                <w:rFonts w:cs="Courier New"/>
                <w:sz w:val="28"/>
                <w:szCs w:val="28"/>
              </w:rPr>
            </w:pPr>
            <w:r w:rsidRPr="00D11DC3">
              <w:rPr>
                <w:rFonts w:cs="Courier New"/>
                <w:sz w:val="28"/>
                <w:szCs w:val="28"/>
              </w:rPr>
              <w:t xml:space="preserve">информационная технологическая новизна; </w:t>
            </w:r>
          </w:p>
          <w:p w:rsidR="001232BC" w:rsidRPr="00D11DC3" w:rsidRDefault="001232BC" w:rsidP="00D11DC3">
            <w:pPr>
              <w:pStyle w:val="Default"/>
              <w:numPr>
                <w:ilvl w:val="0"/>
                <w:numId w:val="10"/>
              </w:numPr>
              <w:tabs>
                <w:tab w:val="clear" w:pos="2007"/>
                <w:tab w:val="num" w:pos="1210"/>
              </w:tabs>
              <w:ind w:hanging="1237"/>
              <w:jc w:val="both"/>
              <w:rPr>
                <w:rFonts w:cs="Courier New"/>
                <w:sz w:val="28"/>
                <w:szCs w:val="28"/>
              </w:rPr>
            </w:pPr>
            <w:r w:rsidRPr="00D11DC3">
              <w:rPr>
                <w:rFonts w:cs="Courier New"/>
                <w:sz w:val="28"/>
                <w:szCs w:val="28"/>
              </w:rPr>
              <w:t>педагогическая новизна;</w:t>
            </w:r>
          </w:p>
          <w:p w:rsidR="001232BC" w:rsidRPr="00D11DC3" w:rsidRDefault="001232BC" w:rsidP="00D11DC3">
            <w:pPr>
              <w:pStyle w:val="Default"/>
              <w:numPr>
                <w:ilvl w:val="0"/>
                <w:numId w:val="10"/>
              </w:numPr>
              <w:tabs>
                <w:tab w:val="clear" w:pos="2007"/>
                <w:tab w:val="num" w:pos="1210"/>
              </w:tabs>
              <w:ind w:hanging="1237"/>
              <w:jc w:val="both"/>
              <w:rPr>
                <w:rFonts w:cs="Courier New"/>
                <w:sz w:val="28"/>
                <w:szCs w:val="28"/>
              </w:rPr>
            </w:pPr>
            <w:r w:rsidRPr="00D11DC3">
              <w:rPr>
                <w:rFonts w:cs="Courier New"/>
                <w:sz w:val="28"/>
                <w:szCs w:val="28"/>
              </w:rPr>
              <w:t>новизна в данной предметной области;</w:t>
            </w:r>
          </w:p>
          <w:p w:rsidR="001232BC" w:rsidRPr="00D11DC3" w:rsidRDefault="001232BC" w:rsidP="00D11DC3">
            <w:pPr>
              <w:pStyle w:val="a0"/>
              <w:numPr>
                <w:ilvl w:val="0"/>
                <w:numId w:val="10"/>
              </w:numPr>
              <w:tabs>
                <w:tab w:val="clear" w:pos="2007"/>
                <w:tab w:val="num" w:pos="1210"/>
              </w:tabs>
              <w:spacing w:after="0" w:line="240" w:lineRule="auto"/>
              <w:ind w:hanging="1237"/>
              <w:rPr>
                <w:rFonts w:cs="Courier New"/>
                <w:sz w:val="28"/>
                <w:szCs w:val="28"/>
              </w:rPr>
            </w:pPr>
            <w:r w:rsidRPr="00D11DC3">
              <w:rPr>
                <w:rFonts w:cs="Courier New"/>
                <w:sz w:val="28"/>
                <w:szCs w:val="28"/>
              </w:rPr>
              <w:t>универсальность;</w:t>
            </w:r>
          </w:p>
          <w:p w:rsidR="001232BC" w:rsidRPr="00D11DC3" w:rsidRDefault="001232BC" w:rsidP="003D4093">
            <w:pPr>
              <w:pStyle w:val="Default"/>
              <w:numPr>
                <w:ilvl w:val="0"/>
                <w:numId w:val="16"/>
              </w:numPr>
              <w:tabs>
                <w:tab w:val="clear" w:pos="2007"/>
              </w:tabs>
              <w:ind w:left="1210" w:hanging="440"/>
              <w:jc w:val="both"/>
              <w:rPr>
                <w:rFonts w:cs="Courier New"/>
                <w:sz w:val="28"/>
                <w:szCs w:val="28"/>
              </w:rPr>
            </w:pPr>
            <w:r w:rsidRPr="00D11DC3">
              <w:rPr>
                <w:rFonts w:cs="Courier New"/>
                <w:sz w:val="28"/>
                <w:szCs w:val="28"/>
              </w:rPr>
              <w:t>мотивационная эффективность;</w:t>
            </w:r>
          </w:p>
          <w:p w:rsidR="001232BC" w:rsidRPr="00D11DC3" w:rsidRDefault="001232BC" w:rsidP="003D4093">
            <w:pPr>
              <w:pStyle w:val="Default"/>
              <w:numPr>
                <w:ilvl w:val="0"/>
                <w:numId w:val="16"/>
              </w:numPr>
              <w:tabs>
                <w:tab w:val="left" w:pos="1210"/>
              </w:tabs>
              <w:ind w:hanging="1237"/>
              <w:jc w:val="both"/>
              <w:rPr>
                <w:rFonts w:cs="Courier New"/>
                <w:sz w:val="28"/>
                <w:szCs w:val="28"/>
              </w:rPr>
            </w:pPr>
            <w:r w:rsidRPr="00D11DC3">
              <w:rPr>
                <w:rFonts w:cs="Courier New"/>
                <w:sz w:val="28"/>
                <w:szCs w:val="28"/>
              </w:rPr>
              <w:t>реализаци</w:t>
            </w:r>
            <w:r>
              <w:rPr>
                <w:rFonts w:cs="Courier New"/>
                <w:sz w:val="28"/>
                <w:szCs w:val="28"/>
              </w:rPr>
              <w:t>я</w:t>
            </w:r>
            <w:r w:rsidRPr="00D11DC3">
              <w:rPr>
                <w:rFonts w:cs="Courier New"/>
                <w:sz w:val="28"/>
                <w:szCs w:val="28"/>
              </w:rPr>
              <w:t xml:space="preserve"> компетентного и практико-ориентированного подходов;</w:t>
            </w:r>
          </w:p>
          <w:p w:rsidR="001232BC" w:rsidRPr="00D11DC3" w:rsidRDefault="001232BC" w:rsidP="00D11DC3">
            <w:pPr>
              <w:pStyle w:val="Default"/>
              <w:numPr>
                <w:ilvl w:val="0"/>
                <w:numId w:val="10"/>
              </w:numPr>
              <w:tabs>
                <w:tab w:val="clear" w:pos="2007"/>
                <w:tab w:val="num" w:pos="1210"/>
              </w:tabs>
              <w:ind w:hanging="1237"/>
              <w:jc w:val="both"/>
              <w:rPr>
                <w:rFonts w:cs="Courier New"/>
                <w:sz w:val="28"/>
                <w:szCs w:val="28"/>
              </w:rPr>
            </w:pPr>
            <w:r w:rsidRPr="00D11DC3">
              <w:rPr>
                <w:rFonts w:cs="Courier New"/>
                <w:sz w:val="28"/>
                <w:szCs w:val="28"/>
              </w:rPr>
              <w:t>доступность для преподавателя;</w:t>
            </w:r>
          </w:p>
          <w:p w:rsidR="001232BC" w:rsidRPr="00D11DC3" w:rsidRDefault="001232BC" w:rsidP="00D11DC3">
            <w:pPr>
              <w:pStyle w:val="Default"/>
              <w:numPr>
                <w:ilvl w:val="0"/>
                <w:numId w:val="10"/>
              </w:numPr>
              <w:tabs>
                <w:tab w:val="clear" w:pos="2007"/>
                <w:tab w:val="num" w:pos="1210"/>
              </w:tabs>
              <w:ind w:hanging="1237"/>
              <w:jc w:val="both"/>
              <w:rPr>
                <w:rFonts w:cs="Courier New"/>
                <w:sz w:val="28"/>
                <w:szCs w:val="28"/>
              </w:rPr>
            </w:pPr>
            <w:r w:rsidRPr="00D11DC3">
              <w:rPr>
                <w:rFonts w:cs="Courier New"/>
                <w:sz w:val="28"/>
                <w:szCs w:val="28"/>
              </w:rPr>
              <w:t>доступность для студентов;</w:t>
            </w:r>
          </w:p>
          <w:p w:rsidR="001232BC" w:rsidRPr="00D11DC3" w:rsidRDefault="001232BC" w:rsidP="00D11DC3">
            <w:pPr>
              <w:pStyle w:val="a0"/>
              <w:numPr>
                <w:ilvl w:val="0"/>
                <w:numId w:val="10"/>
              </w:numPr>
              <w:tabs>
                <w:tab w:val="clear" w:pos="2007"/>
                <w:tab w:val="num" w:pos="1210"/>
              </w:tabs>
              <w:spacing w:after="0" w:line="240" w:lineRule="auto"/>
              <w:ind w:hanging="1237"/>
              <w:rPr>
                <w:rFonts w:cs="Courier New"/>
                <w:sz w:val="28"/>
                <w:szCs w:val="28"/>
              </w:rPr>
            </w:pPr>
            <w:r w:rsidRPr="00D11DC3">
              <w:rPr>
                <w:rFonts w:cs="Courier New"/>
                <w:sz w:val="28"/>
                <w:szCs w:val="28"/>
              </w:rPr>
              <w:t>апробация;</w:t>
            </w:r>
          </w:p>
          <w:p w:rsidR="001232BC" w:rsidRPr="00D11DC3" w:rsidRDefault="001232BC" w:rsidP="00D11DC3">
            <w:pPr>
              <w:pStyle w:val="Default"/>
              <w:numPr>
                <w:ilvl w:val="0"/>
                <w:numId w:val="10"/>
              </w:numPr>
              <w:tabs>
                <w:tab w:val="clear" w:pos="2007"/>
                <w:tab w:val="num" w:pos="1210"/>
              </w:tabs>
              <w:ind w:hanging="1237"/>
              <w:jc w:val="both"/>
              <w:rPr>
                <w:sz w:val="28"/>
                <w:szCs w:val="28"/>
              </w:rPr>
            </w:pPr>
            <w:r w:rsidRPr="00D11DC3">
              <w:rPr>
                <w:sz w:val="28"/>
                <w:szCs w:val="28"/>
              </w:rPr>
              <w:t>наличие внешней экспертизы;</w:t>
            </w:r>
          </w:p>
          <w:p w:rsidR="001232BC" w:rsidRPr="00D11DC3" w:rsidRDefault="001232BC" w:rsidP="00D11DC3">
            <w:pPr>
              <w:pStyle w:val="a0"/>
              <w:numPr>
                <w:ilvl w:val="0"/>
                <w:numId w:val="10"/>
              </w:numPr>
              <w:tabs>
                <w:tab w:val="clear" w:pos="2007"/>
                <w:tab w:val="num" w:pos="1210"/>
              </w:tabs>
              <w:spacing w:after="0" w:line="240" w:lineRule="auto"/>
              <w:ind w:hanging="1237"/>
              <w:rPr>
                <w:sz w:val="28"/>
                <w:szCs w:val="28"/>
              </w:rPr>
            </w:pPr>
            <w:r w:rsidRPr="00D11DC3">
              <w:rPr>
                <w:sz w:val="28"/>
                <w:szCs w:val="28"/>
              </w:rPr>
              <w:t>особые  достоинства.</w:t>
            </w:r>
          </w:p>
          <w:p w:rsidR="001232BC" w:rsidRPr="009A1B79" w:rsidRDefault="001232BC" w:rsidP="006D72D9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Style w:val="a"/>
                <w:b w:val="0"/>
                <w:color w:val="943634"/>
                <w:sz w:val="28"/>
                <w:szCs w:val="28"/>
                <w:lang w:val="ru-RU"/>
              </w:rPr>
            </w:pPr>
            <w:r w:rsidRPr="009A1B79">
              <w:rPr>
                <w:rStyle w:val="a"/>
                <w:rFonts w:ascii="Myriad Pro Cyr" w:hAnsi="Myriad Pro Cyr"/>
                <w:color w:val="943634"/>
                <w:sz w:val="32"/>
                <w:szCs w:val="32"/>
                <w:lang w:val="ru-RU"/>
              </w:rPr>
              <w:t>Материальное вознаграждение</w:t>
            </w:r>
          </w:p>
          <w:p w:rsidR="001232BC" w:rsidRPr="009A1B79" w:rsidRDefault="001232BC" w:rsidP="006D72D9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firstLine="709"/>
              <w:jc w:val="both"/>
              <w:rPr>
                <w:rStyle w:val="a"/>
                <w:rFonts w:ascii="Myriad Pro Cyr" w:hAnsi="Myriad Pro Cyr"/>
                <w:b w:val="0"/>
                <w:sz w:val="28"/>
                <w:szCs w:val="28"/>
                <w:lang w:val="ru-RU"/>
              </w:rPr>
            </w:pPr>
            <w:r w:rsidRPr="009A1B79">
              <w:rPr>
                <w:sz w:val="28"/>
                <w:szCs w:val="28"/>
                <w:lang w:val="ru-RU"/>
              </w:rPr>
              <w:t xml:space="preserve">В </w:t>
            </w:r>
            <w:r w:rsidRPr="009A1B79">
              <w:rPr>
                <w:b/>
                <w:sz w:val="28"/>
                <w:szCs w:val="28"/>
                <w:lang w:val="ru-RU"/>
              </w:rPr>
              <w:t>каждой номинации</w:t>
            </w:r>
            <w:r w:rsidRPr="009A1B79">
              <w:rPr>
                <w:sz w:val="28"/>
                <w:szCs w:val="28"/>
                <w:lang w:val="ru-RU"/>
              </w:rPr>
              <w:t>:</w:t>
            </w:r>
            <w:r w:rsidRPr="009A1B79">
              <w:rPr>
                <w:noProof/>
                <w:sz w:val="28"/>
                <w:szCs w:val="28"/>
                <w:lang w:val="ru-RU"/>
              </w:rPr>
              <w:t xml:space="preserve"> </w:t>
            </w:r>
            <w:r w:rsidRPr="009A1B79">
              <w:rPr>
                <w:b/>
                <w:noProof/>
                <w:sz w:val="28"/>
                <w:szCs w:val="28"/>
              </w:rPr>
              <w:t>I</w:t>
            </w:r>
            <w:r w:rsidRPr="009A1B79">
              <w:rPr>
                <w:b/>
                <w:sz w:val="28"/>
                <w:szCs w:val="28"/>
                <w:lang w:val="ru-RU"/>
              </w:rPr>
              <w:t xml:space="preserve"> премия</w:t>
            </w:r>
            <w:r w:rsidRPr="009A1B79">
              <w:rPr>
                <w:b/>
                <w:noProof/>
                <w:sz w:val="28"/>
                <w:szCs w:val="28"/>
                <w:lang w:val="ru-RU"/>
              </w:rPr>
              <w:t xml:space="preserve"> – 30 000 </w:t>
            </w:r>
            <w:r w:rsidRPr="009A1B79">
              <w:rPr>
                <w:b/>
                <w:sz w:val="28"/>
                <w:szCs w:val="28"/>
                <w:lang w:val="ru-RU"/>
              </w:rPr>
              <w:t>рублей,</w:t>
            </w:r>
            <w:r w:rsidRPr="009A1B79">
              <w:rPr>
                <w:b/>
                <w:noProof/>
                <w:sz w:val="28"/>
                <w:szCs w:val="28"/>
                <w:lang w:val="ru-RU"/>
              </w:rPr>
              <w:t xml:space="preserve"> </w:t>
            </w:r>
            <w:r w:rsidRPr="009A1B79">
              <w:rPr>
                <w:b/>
                <w:noProof/>
                <w:sz w:val="28"/>
                <w:szCs w:val="28"/>
              </w:rPr>
              <w:t>II</w:t>
            </w:r>
            <w:r w:rsidRPr="009A1B79">
              <w:rPr>
                <w:b/>
                <w:sz w:val="28"/>
                <w:szCs w:val="28"/>
                <w:lang w:val="ru-RU"/>
              </w:rPr>
              <w:t xml:space="preserve"> премия</w:t>
            </w:r>
            <w:r w:rsidRPr="009A1B79">
              <w:rPr>
                <w:b/>
                <w:noProof/>
                <w:sz w:val="28"/>
                <w:szCs w:val="28"/>
                <w:lang w:val="ru-RU"/>
              </w:rPr>
              <w:t xml:space="preserve"> – 20 000 </w:t>
            </w:r>
            <w:r w:rsidRPr="009A1B79">
              <w:rPr>
                <w:b/>
                <w:sz w:val="28"/>
                <w:szCs w:val="28"/>
                <w:lang w:val="ru-RU"/>
              </w:rPr>
              <w:t xml:space="preserve">рублей, </w:t>
            </w:r>
            <w:r w:rsidRPr="009A1B79">
              <w:rPr>
                <w:b/>
                <w:sz w:val="28"/>
                <w:szCs w:val="28"/>
              </w:rPr>
              <w:t>III</w:t>
            </w:r>
            <w:r w:rsidRPr="009A1B79">
              <w:rPr>
                <w:b/>
                <w:sz w:val="28"/>
                <w:szCs w:val="28"/>
                <w:lang w:val="ru-RU"/>
              </w:rPr>
              <w:t xml:space="preserve"> премия – 10 000 рублей.</w:t>
            </w:r>
          </w:p>
          <w:p w:rsidR="001232BC" w:rsidRDefault="001232BC" w:rsidP="00D11DC3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Style w:val="a"/>
                <w:rFonts w:ascii="Myriad Pro Cyr" w:hAnsi="Myriad Pro Cyr"/>
                <w:b w:val="0"/>
                <w:sz w:val="28"/>
                <w:szCs w:val="28"/>
                <w:lang w:val="ru-RU"/>
              </w:rPr>
            </w:pPr>
            <w:r>
              <w:rPr>
                <w:rStyle w:val="a"/>
                <w:rFonts w:ascii="Myriad Pro Cyr" w:hAnsi="Myriad Pro Cyr"/>
                <w:color w:val="943634"/>
                <w:sz w:val="32"/>
                <w:szCs w:val="32"/>
                <w:lang w:val="ru-RU"/>
              </w:rPr>
              <w:t>Контакты:</w:t>
            </w:r>
          </w:p>
          <w:p w:rsidR="001232BC" w:rsidRPr="00D11DC3" w:rsidRDefault="001232BC" w:rsidP="00D11DC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D11DC3">
              <w:rPr>
                <w:b/>
                <w:sz w:val="28"/>
                <w:szCs w:val="28"/>
                <w:lang w:val="ru-RU"/>
              </w:rPr>
              <w:t>Хохолуш Мария Станиславовна</w:t>
            </w:r>
            <w:r w:rsidRPr="00D11DC3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к. 365, </w:t>
            </w:r>
            <w:r w:rsidRPr="00D11DC3">
              <w:rPr>
                <w:sz w:val="28"/>
                <w:szCs w:val="28"/>
                <w:lang w:val="ru-RU"/>
              </w:rPr>
              <w:t xml:space="preserve">тел. 25-19-616 (2-16), </w:t>
            </w:r>
            <w:r w:rsidRPr="00D11DC3">
              <w:rPr>
                <w:sz w:val="28"/>
                <w:szCs w:val="28"/>
              </w:rPr>
              <w:t>e</w:t>
            </w:r>
            <w:r w:rsidRPr="00D11DC3">
              <w:rPr>
                <w:sz w:val="28"/>
                <w:szCs w:val="28"/>
                <w:lang w:val="ru-RU"/>
              </w:rPr>
              <w:t>-</w:t>
            </w:r>
            <w:r w:rsidRPr="00D11DC3">
              <w:rPr>
                <w:sz w:val="28"/>
                <w:szCs w:val="28"/>
              </w:rPr>
              <w:t>mail</w:t>
            </w:r>
            <w:r w:rsidRPr="00D11DC3">
              <w:rPr>
                <w:sz w:val="28"/>
                <w:szCs w:val="28"/>
                <w:lang w:val="ru-RU"/>
              </w:rPr>
              <w:t xml:space="preserve">: </w:t>
            </w:r>
            <w:hyperlink r:id="rId11" w:history="1">
              <w:r w:rsidRPr="00D11DC3">
                <w:rPr>
                  <w:rStyle w:val="Hyperlink"/>
                  <w:b/>
                  <w:sz w:val="28"/>
                  <w:szCs w:val="28"/>
                </w:rPr>
                <w:t>hms</w:t>
              </w:r>
              <w:r w:rsidRPr="00D11DC3">
                <w:rPr>
                  <w:rStyle w:val="Hyperlink"/>
                  <w:b/>
                  <w:sz w:val="28"/>
                  <w:szCs w:val="28"/>
                  <w:lang w:val="ru-RU"/>
                </w:rPr>
                <w:t>@</w:t>
              </w:r>
              <w:r w:rsidRPr="00D11DC3">
                <w:rPr>
                  <w:rStyle w:val="Hyperlink"/>
                  <w:b/>
                  <w:sz w:val="28"/>
                  <w:szCs w:val="28"/>
                </w:rPr>
                <w:t>usue</w:t>
              </w:r>
              <w:r w:rsidRPr="00D11DC3">
                <w:rPr>
                  <w:rStyle w:val="Hyperlink"/>
                  <w:b/>
                  <w:sz w:val="28"/>
                  <w:szCs w:val="28"/>
                  <w:lang w:val="ru-RU"/>
                </w:rPr>
                <w:t>.</w:t>
              </w:r>
              <w:r w:rsidRPr="00D11DC3">
                <w:rPr>
                  <w:rStyle w:val="Hyperlink"/>
                  <w:b/>
                  <w:sz w:val="28"/>
                  <w:szCs w:val="28"/>
                </w:rPr>
                <w:t>ru</w:t>
              </w:r>
            </w:hyperlink>
            <w:r w:rsidRPr="00D11DC3">
              <w:rPr>
                <w:sz w:val="28"/>
                <w:szCs w:val="28"/>
                <w:lang w:val="ru-RU"/>
              </w:rPr>
              <w:t xml:space="preserve">; </w:t>
            </w:r>
          </w:p>
          <w:p w:rsidR="001232BC" w:rsidRPr="00D11DC3" w:rsidRDefault="001232BC" w:rsidP="00D11DC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D11DC3">
              <w:rPr>
                <w:b/>
                <w:sz w:val="28"/>
                <w:szCs w:val="28"/>
                <w:lang w:val="ru-RU"/>
              </w:rPr>
              <w:t>Бортник Борис Исаакович</w:t>
            </w:r>
            <w:r w:rsidRPr="00D11DC3">
              <w:rPr>
                <w:sz w:val="28"/>
                <w:szCs w:val="28"/>
                <w:lang w:val="ru-RU"/>
              </w:rPr>
              <w:t xml:space="preserve">, к. 503, тел. 22-11-765 (3-65), </w:t>
            </w:r>
            <w:r w:rsidRPr="00D11DC3">
              <w:rPr>
                <w:sz w:val="28"/>
                <w:szCs w:val="28"/>
              </w:rPr>
              <w:t>e</w:t>
            </w:r>
            <w:r w:rsidRPr="00D11DC3">
              <w:rPr>
                <w:sz w:val="28"/>
                <w:szCs w:val="28"/>
                <w:lang w:val="ru-RU"/>
              </w:rPr>
              <w:t>-</w:t>
            </w:r>
            <w:r w:rsidRPr="00D11DC3">
              <w:rPr>
                <w:sz w:val="28"/>
                <w:szCs w:val="28"/>
              </w:rPr>
              <w:t>mail</w:t>
            </w:r>
            <w:r w:rsidRPr="00D11DC3">
              <w:rPr>
                <w:sz w:val="28"/>
                <w:szCs w:val="28"/>
                <w:lang w:val="ru-RU"/>
              </w:rPr>
              <w:t xml:space="preserve">: </w:t>
            </w:r>
            <w:hyperlink r:id="rId12" w:history="1">
              <w:r w:rsidRPr="00D11DC3">
                <w:rPr>
                  <w:rStyle w:val="Hyperlink"/>
                  <w:b/>
                  <w:sz w:val="28"/>
                  <w:szCs w:val="28"/>
                </w:rPr>
                <w:t>bortbor</w:t>
              </w:r>
              <w:r w:rsidRPr="00D11DC3">
                <w:rPr>
                  <w:rStyle w:val="Hyperlink"/>
                  <w:b/>
                  <w:sz w:val="28"/>
                  <w:szCs w:val="28"/>
                  <w:lang w:val="ru-RU"/>
                </w:rPr>
                <w:t>@</w:t>
              </w:r>
              <w:r w:rsidRPr="00D11DC3">
                <w:rPr>
                  <w:rStyle w:val="Hyperlink"/>
                  <w:b/>
                  <w:sz w:val="28"/>
                  <w:szCs w:val="28"/>
                </w:rPr>
                <w:t>mail</w:t>
              </w:r>
              <w:r w:rsidRPr="00D11DC3">
                <w:rPr>
                  <w:rStyle w:val="Hyperlink"/>
                  <w:b/>
                  <w:sz w:val="28"/>
                  <w:szCs w:val="28"/>
                  <w:lang w:val="ru-RU"/>
                </w:rPr>
                <w:t>.</w:t>
              </w:r>
              <w:r w:rsidRPr="00D11DC3">
                <w:rPr>
                  <w:rStyle w:val="Hyperlink"/>
                  <w:b/>
                  <w:sz w:val="28"/>
                  <w:szCs w:val="28"/>
                </w:rPr>
                <w:t>ru</w:t>
              </w:r>
            </w:hyperlink>
            <w:r w:rsidRPr="00D11DC3">
              <w:rPr>
                <w:sz w:val="28"/>
                <w:szCs w:val="28"/>
                <w:lang w:val="ru-RU"/>
              </w:rPr>
              <w:t>.</w:t>
            </w:r>
          </w:p>
          <w:p w:rsidR="001232BC" w:rsidRPr="006D72D9" w:rsidRDefault="001232BC" w:rsidP="006D72D9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Style w:val="a"/>
                <w:rFonts w:ascii="Myriad Pro" w:hAnsi="Myriad Pro"/>
                <w:b w:val="0"/>
                <w:color w:val="943634"/>
                <w:sz w:val="28"/>
                <w:szCs w:val="28"/>
                <w:lang w:val="ru-RU"/>
              </w:rPr>
            </w:pPr>
          </w:p>
          <w:p w:rsidR="001232BC" w:rsidRDefault="001232BC" w:rsidP="009C2A5E">
            <w:pPr>
              <w:spacing w:after="0" w:line="240" w:lineRule="auto"/>
              <w:jc w:val="center"/>
              <w:rPr>
                <w:rStyle w:val="a"/>
                <w:rFonts w:ascii="Myriad Pro Cyr" w:hAnsi="Myriad Pro Cyr"/>
                <w:color w:val="943634"/>
                <w:sz w:val="32"/>
                <w:szCs w:val="32"/>
                <w:lang w:val="ru-RU"/>
              </w:rPr>
            </w:pPr>
            <w:r>
              <w:rPr>
                <w:rStyle w:val="a"/>
                <w:rFonts w:ascii="Myriad Pro Cyr" w:hAnsi="Myriad Pro Cyr"/>
                <w:color w:val="943634"/>
                <w:sz w:val="32"/>
                <w:szCs w:val="32"/>
                <w:lang w:val="ru-RU"/>
              </w:rPr>
              <w:t>Форма заявки на участие в конкурсе «Новое в технологии обучения»</w:t>
            </w:r>
          </w:p>
          <w:p w:rsidR="001232BC" w:rsidRPr="009C2A5E" w:rsidRDefault="001232BC" w:rsidP="009C2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72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/>
              </w:rPr>
              <w:t xml:space="preserve"> НА </w:t>
            </w:r>
          </w:p>
          <w:p w:rsidR="001232BC" w:rsidRPr="009C2A5E" w:rsidRDefault="001232BC" w:rsidP="009C2A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2A5E">
              <w:rPr>
                <w:b/>
                <w:sz w:val="28"/>
                <w:szCs w:val="28"/>
                <w:lang w:val="ru-RU"/>
              </w:rPr>
              <w:t>СВЕДЕНИЯ ОБ АВТОРЕ (предоставляются на каждого автора)</w:t>
            </w:r>
          </w:p>
          <w:tbl>
            <w:tblPr>
              <w:tblW w:w="10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37"/>
              <w:gridCol w:w="4198"/>
              <w:gridCol w:w="5280"/>
            </w:tblGrid>
            <w:tr w:rsidR="001232BC" w:rsidRPr="004943D0" w:rsidTr="009C2A5E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b/>
                      <w:i/>
                      <w:sz w:val="28"/>
                      <w:szCs w:val="28"/>
                      <w:lang w:val="ru-RU"/>
                    </w:rPr>
                    <w:t>№ п/п</w:t>
                  </w: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b/>
                      <w:i/>
                      <w:sz w:val="28"/>
                      <w:szCs w:val="28"/>
                      <w:lang w:val="ru-RU"/>
                    </w:rPr>
                    <w:t>Необходимая информация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b/>
                      <w:i/>
                      <w:sz w:val="28"/>
                      <w:szCs w:val="28"/>
                      <w:lang w:val="ru-RU"/>
                    </w:rPr>
                    <w:t xml:space="preserve">Сведения </w:t>
                  </w:r>
                </w:p>
              </w:tc>
            </w:tr>
            <w:tr w:rsidR="001232BC" w:rsidRPr="004943D0" w:rsidTr="009C2A5E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sz w:val="28"/>
                      <w:szCs w:val="28"/>
                      <w:lang w:val="ru-RU"/>
                    </w:rPr>
                    <w:t>Фамилия, имя, отчество автора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1232BC" w:rsidRPr="004943D0" w:rsidTr="009C2A5E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sz w:val="28"/>
                      <w:szCs w:val="28"/>
                      <w:lang w:val="ru-RU"/>
                    </w:rPr>
                    <w:t>Должность, кафедра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9C2A5E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1232BC" w:rsidRPr="004943D0" w:rsidTr="009C2A5E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sz w:val="28"/>
                      <w:szCs w:val="28"/>
                      <w:lang w:val="ru-RU"/>
                    </w:rPr>
                    <w:t>Ученая степень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1232BC" w:rsidRPr="004943D0" w:rsidTr="009C2A5E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sz w:val="28"/>
                      <w:szCs w:val="28"/>
                      <w:lang w:val="ru-RU"/>
                    </w:rPr>
                    <w:t>Ученое звание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1232BC" w:rsidRPr="004943D0" w:rsidTr="009C2A5E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sz w:val="28"/>
                      <w:szCs w:val="28"/>
                      <w:lang w:val="ru-RU"/>
                    </w:rPr>
                    <w:t>Контактный телефон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1232BC" w:rsidRPr="004943D0" w:rsidTr="009C2A5E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sz w:val="28"/>
                      <w:szCs w:val="28"/>
                      <w:lang w:val="ru-RU"/>
                    </w:rPr>
                    <w:t>Адрес электронной почты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1232BC" w:rsidRPr="004943D0" w:rsidTr="009C2A5E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4943D0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4943D0">
                    <w:rPr>
                      <w:sz w:val="28"/>
                      <w:szCs w:val="28"/>
                      <w:lang w:val="ru-RU"/>
                    </w:rPr>
                    <w:t>Название работы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9C2A5E" w:rsidRDefault="001232BC" w:rsidP="00777FE5">
                  <w:pPr>
                    <w:pStyle w:val="western"/>
                    <w:framePr w:hSpace="180" w:wrap="around" w:vAnchor="page" w:hAnchor="margin" w:x="108" w:y="976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232BC" w:rsidRPr="009C2A5E" w:rsidRDefault="001232BC" w:rsidP="009C2A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2BC" w:rsidRPr="009C2A5E" w:rsidRDefault="001232BC" w:rsidP="009C2A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Style w:val="a"/>
                <w:rFonts w:ascii="Myriad Pro Cyr" w:hAnsi="Myriad Pro Cyr"/>
                <w:color w:val="943634"/>
                <w:sz w:val="32"/>
                <w:szCs w:val="32"/>
                <w:lang w:val="ru-RU"/>
              </w:rPr>
              <w:t>Форма аннотации проекта</w:t>
            </w:r>
            <w:r w:rsidRPr="009C2A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660"/>
              <w:gridCol w:w="7455"/>
            </w:tblGrid>
            <w:tr w:rsidR="001232BC" w:rsidRPr="009C2A5E" w:rsidTr="002639E9">
              <w:trPr>
                <w:trHeight w:val="1484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9C2A5E" w:rsidRDefault="001232BC" w:rsidP="00777FE5">
                  <w:pPr>
                    <w:pStyle w:val="a0"/>
                    <w:framePr w:hSpace="180" w:wrap="around" w:vAnchor="page" w:hAnchor="margin" w:x="108" w:y="976"/>
                    <w:tabs>
                      <w:tab w:val="left" w:pos="426"/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2A5E">
                    <w:rPr>
                      <w:b/>
                      <w:sz w:val="28"/>
                      <w:szCs w:val="28"/>
                    </w:rPr>
                    <w:t>Основная идея</w:t>
                  </w:r>
                </w:p>
              </w:tc>
              <w:tc>
                <w:tcPr>
                  <w:tcW w:w="7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9C2A5E" w:rsidRDefault="001232BC" w:rsidP="00777FE5">
                  <w:pPr>
                    <w:pStyle w:val="BodyTextIndent"/>
                    <w:framePr w:hSpace="180" w:wrap="around" w:vAnchor="page" w:hAnchor="margin" w:x="108" w:y="976"/>
                    <w:tabs>
                      <w:tab w:val="left" w:pos="709"/>
                    </w:tabs>
                    <w:spacing w:line="240" w:lineRule="auto"/>
                    <w:ind w:firstLine="0"/>
                    <w:rPr>
                      <w:rFonts w:ascii="Calibri" w:hAnsi="Calibri"/>
                      <w:szCs w:val="28"/>
                    </w:rPr>
                  </w:pPr>
                </w:p>
              </w:tc>
            </w:tr>
            <w:tr w:rsidR="001232BC" w:rsidRPr="009C2A5E" w:rsidTr="002639E9">
              <w:trPr>
                <w:trHeight w:val="1407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9C2A5E" w:rsidRDefault="001232BC" w:rsidP="00777FE5">
                  <w:pPr>
                    <w:pStyle w:val="a0"/>
                    <w:framePr w:hSpace="180" w:wrap="around" w:vAnchor="page" w:hAnchor="margin" w:x="108" w:y="976"/>
                    <w:tabs>
                      <w:tab w:val="left" w:pos="426"/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2A5E">
                    <w:rPr>
                      <w:b/>
                      <w:sz w:val="28"/>
                      <w:szCs w:val="28"/>
                    </w:rPr>
                    <w:t>Новизна</w:t>
                  </w:r>
                </w:p>
              </w:tc>
              <w:tc>
                <w:tcPr>
                  <w:tcW w:w="7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9C2A5E" w:rsidRDefault="001232BC" w:rsidP="00777FE5">
                  <w:pPr>
                    <w:pStyle w:val="a0"/>
                    <w:framePr w:hSpace="180" w:wrap="around" w:vAnchor="page" w:hAnchor="margin" w:x="108" w:y="976"/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1232BC" w:rsidRPr="009C2A5E" w:rsidRDefault="001232BC" w:rsidP="00777FE5">
                  <w:pPr>
                    <w:pStyle w:val="a0"/>
                    <w:framePr w:hSpace="180" w:wrap="around" w:vAnchor="page" w:hAnchor="margin" w:x="108" w:y="976"/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232BC" w:rsidRPr="005F3C1A" w:rsidTr="002639E9">
              <w:trPr>
                <w:trHeight w:val="1412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9C2A5E" w:rsidRDefault="001232BC" w:rsidP="00777FE5">
                  <w:pPr>
                    <w:pStyle w:val="a0"/>
                    <w:framePr w:hSpace="180" w:wrap="around" w:vAnchor="page" w:hAnchor="margin" w:x="108" w:y="976"/>
                    <w:tabs>
                      <w:tab w:val="left" w:pos="709"/>
                      <w:tab w:val="left" w:pos="1170"/>
                    </w:tabs>
                    <w:spacing w:after="0" w:line="240" w:lineRule="auto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2A5E">
                    <w:rPr>
                      <w:b/>
                      <w:sz w:val="28"/>
                      <w:szCs w:val="28"/>
                    </w:rPr>
                    <w:t>Эффективность</w:t>
                  </w:r>
                </w:p>
                <w:p w:rsidR="001232BC" w:rsidRPr="009C2A5E" w:rsidRDefault="001232BC" w:rsidP="00777FE5">
                  <w:pPr>
                    <w:pStyle w:val="a0"/>
                    <w:framePr w:hSpace="180" w:wrap="around" w:vAnchor="page" w:hAnchor="margin" w:x="108" w:y="976"/>
                    <w:tabs>
                      <w:tab w:val="left" w:pos="709"/>
                      <w:tab w:val="left" w:pos="1170"/>
                    </w:tabs>
                    <w:spacing w:after="0" w:line="240" w:lineRule="auto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2A5E">
                    <w:rPr>
                      <w:b/>
                      <w:sz w:val="28"/>
                      <w:szCs w:val="28"/>
                    </w:rPr>
                    <w:t>реализации</w:t>
                  </w:r>
                </w:p>
              </w:tc>
              <w:tc>
                <w:tcPr>
                  <w:tcW w:w="7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9C2A5E" w:rsidRDefault="001232BC" w:rsidP="00777FE5">
                  <w:pPr>
                    <w:framePr w:hSpace="180" w:wrap="around" w:vAnchor="page" w:hAnchor="margin" w:x="108" w:y="976"/>
                    <w:widowControl/>
                    <w:numPr>
                      <w:ilvl w:val="0"/>
                      <w:numId w:val="11"/>
                    </w:numPr>
                    <w:spacing w:after="0" w:line="240" w:lineRule="auto"/>
                    <w:ind w:left="357" w:hanging="35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232BC" w:rsidRPr="009C2A5E" w:rsidTr="002639E9">
              <w:trPr>
                <w:trHeight w:val="1684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9C2A5E" w:rsidRDefault="001232BC" w:rsidP="00777FE5">
                  <w:pPr>
                    <w:pStyle w:val="a0"/>
                    <w:framePr w:hSpace="180" w:wrap="around" w:vAnchor="page" w:hAnchor="margin" w:x="108" w:y="976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2A5E">
                    <w:rPr>
                      <w:b/>
                      <w:sz w:val="28"/>
                      <w:szCs w:val="28"/>
                    </w:rPr>
                    <w:t>Апробация</w:t>
                  </w:r>
                </w:p>
              </w:tc>
              <w:tc>
                <w:tcPr>
                  <w:tcW w:w="7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9C2A5E" w:rsidRDefault="001232BC" w:rsidP="00777FE5">
                  <w:pPr>
                    <w:framePr w:hSpace="180" w:wrap="around" w:vAnchor="page" w:hAnchor="margin" w:x="108" w:y="976"/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1232BC" w:rsidRPr="005F3C1A" w:rsidTr="002639E9">
              <w:trPr>
                <w:trHeight w:val="2131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9C2A5E" w:rsidRDefault="001232BC" w:rsidP="00777FE5">
                  <w:pPr>
                    <w:pStyle w:val="a0"/>
                    <w:framePr w:hSpace="180" w:wrap="around" w:vAnchor="page" w:hAnchor="margin" w:x="108" w:y="976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2A5E">
                    <w:rPr>
                      <w:b/>
                      <w:sz w:val="28"/>
                      <w:szCs w:val="28"/>
                    </w:rPr>
                    <w:t>Наличие внешней экспертизы</w:t>
                  </w:r>
                </w:p>
              </w:tc>
              <w:tc>
                <w:tcPr>
                  <w:tcW w:w="7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2BC" w:rsidRPr="009C2A5E" w:rsidRDefault="001232BC" w:rsidP="00777FE5">
                  <w:pPr>
                    <w:framePr w:hSpace="180" w:wrap="around" w:vAnchor="page" w:hAnchor="margin" w:x="108" w:y="97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32BC" w:rsidRDefault="001232BC" w:rsidP="006D72D9">
            <w:pPr>
              <w:spacing w:after="0" w:line="240" w:lineRule="auto"/>
              <w:ind w:firstLine="2552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/>
              </w:rPr>
            </w:pPr>
          </w:p>
          <w:p w:rsidR="001232BC" w:rsidRPr="006D72D9" w:rsidRDefault="001232BC" w:rsidP="006D72D9">
            <w:pPr>
              <w:spacing w:after="0" w:line="240" w:lineRule="auto"/>
              <w:ind w:firstLine="25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D72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/>
              </w:rPr>
              <w:t>КОНФЕРЕНЦИИ</w:t>
            </w:r>
          </w:p>
          <w:p w:rsidR="001232BC" w:rsidRPr="006D72D9" w:rsidRDefault="001232BC" w:rsidP="009C2A5E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Myriad Pro" w:hAnsi="Myriad Pro"/>
                <w:b/>
                <w:bCs/>
                <w:color w:val="00877C"/>
                <w:spacing w:val="-1"/>
                <w:sz w:val="30"/>
                <w:szCs w:val="30"/>
                <w:lang w:val="ru-RU"/>
              </w:rPr>
            </w:pPr>
          </w:p>
        </w:tc>
      </w:tr>
    </w:tbl>
    <w:p w:rsidR="001232BC" w:rsidRPr="006E0E6A" w:rsidRDefault="001232BC" w:rsidP="004C2353">
      <w:pPr>
        <w:rPr>
          <w:rFonts w:ascii="Myriad Pro" w:hAnsi="Myriad Pro"/>
          <w:color w:val="000000"/>
          <w:sz w:val="24"/>
          <w:szCs w:val="24"/>
          <w:lang w:val="ru-RU"/>
        </w:rPr>
      </w:pPr>
    </w:p>
    <w:sectPr w:rsidR="001232BC" w:rsidRPr="006E0E6A" w:rsidSect="00192A35">
      <w:pgSz w:w="11920" w:h="17140"/>
      <w:pgMar w:top="851" w:right="851" w:bottom="1542" w:left="851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BC" w:rsidRDefault="001232BC" w:rsidP="00705C6C">
      <w:pPr>
        <w:spacing w:after="0" w:line="240" w:lineRule="auto"/>
      </w:pPr>
      <w:r>
        <w:separator/>
      </w:r>
    </w:p>
  </w:endnote>
  <w:endnote w:type="continuationSeparator" w:id="0">
    <w:p w:rsidR="001232BC" w:rsidRDefault="001232BC" w:rsidP="0070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Cyr">
    <w:altName w:val="Corbe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BC" w:rsidRDefault="001232BC" w:rsidP="00705C6C">
      <w:pPr>
        <w:spacing w:after="0" w:line="240" w:lineRule="auto"/>
      </w:pPr>
      <w:r>
        <w:separator/>
      </w:r>
    </w:p>
  </w:footnote>
  <w:footnote w:type="continuationSeparator" w:id="0">
    <w:p w:rsidR="001232BC" w:rsidRDefault="001232BC" w:rsidP="0070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BA2"/>
    <w:multiLevelType w:val="hybridMultilevel"/>
    <w:tmpl w:val="B71AFF64"/>
    <w:lvl w:ilvl="0" w:tplc="ED1AC29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61CA3"/>
    <w:multiLevelType w:val="hybridMultilevel"/>
    <w:tmpl w:val="AF6C4E1E"/>
    <w:lvl w:ilvl="0" w:tplc="ED1AC29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62A04"/>
    <w:multiLevelType w:val="hybridMultilevel"/>
    <w:tmpl w:val="7494DC24"/>
    <w:lvl w:ilvl="0" w:tplc="547212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1A02"/>
    <w:multiLevelType w:val="hybridMultilevel"/>
    <w:tmpl w:val="0286482E"/>
    <w:lvl w:ilvl="0" w:tplc="ED1AC29A">
      <w:start w:val="1"/>
      <w:numFmt w:val="bullet"/>
      <w:lvlText w:val="-"/>
      <w:lvlJc w:val="left"/>
      <w:pPr>
        <w:tabs>
          <w:tab w:val="num" w:pos="2667"/>
        </w:tabs>
        <w:ind w:left="266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19ED5D0B"/>
    <w:multiLevelType w:val="multilevel"/>
    <w:tmpl w:val="AF6C4E1E"/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13502"/>
    <w:multiLevelType w:val="hybridMultilevel"/>
    <w:tmpl w:val="B7968E3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77E1952"/>
    <w:multiLevelType w:val="hybridMultilevel"/>
    <w:tmpl w:val="675ED8F6"/>
    <w:lvl w:ilvl="0" w:tplc="ED1AC29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E1F2D"/>
    <w:multiLevelType w:val="hybridMultilevel"/>
    <w:tmpl w:val="8D5EE436"/>
    <w:lvl w:ilvl="0" w:tplc="ED1AC29A">
      <w:start w:val="1"/>
      <w:numFmt w:val="bullet"/>
      <w:lvlText w:val="-"/>
      <w:lvlJc w:val="left"/>
      <w:pPr>
        <w:tabs>
          <w:tab w:val="num" w:pos="2667"/>
        </w:tabs>
        <w:ind w:left="266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44633B9F"/>
    <w:multiLevelType w:val="hybridMultilevel"/>
    <w:tmpl w:val="EC9A7D0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4E0F6CEC"/>
    <w:multiLevelType w:val="hybridMultilevel"/>
    <w:tmpl w:val="43C2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04B6A"/>
    <w:multiLevelType w:val="hybridMultilevel"/>
    <w:tmpl w:val="BDDEA1E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55AC6C66"/>
    <w:multiLevelType w:val="hybridMultilevel"/>
    <w:tmpl w:val="837A7D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D425AD"/>
    <w:multiLevelType w:val="hybridMultilevel"/>
    <w:tmpl w:val="D218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11B4E"/>
    <w:multiLevelType w:val="singleLevel"/>
    <w:tmpl w:val="E86AF2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</w:abstractNum>
  <w:abstractNum w:abstractNumId="14">
    <w:nsid w:val="64196867"/>
    <w:multiLevelType w:val="hybridMultilevel"/>
    <w:tmpl w:val="F8C4116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64B94A94"/>
    <w:multiLevelType w:val="hybridMultilevel"/>
    <w:tmpl w:val="A65C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15"/>
  </w:num>
  <w:num w:numId="7">
    <w:abstractNumId w:val="10"/>
  </w:num>
  <w:num w:numId="8">
    <w:abstractNumId w:val="13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B7D"/>
    <w:rsid w:val="0000400B"/>
    <w:rsid w:val="00005135"/>
    <w:rsid w:val="00014391"/>
    <w:rsid w:val="00015265"/>
    <w:rsid w:val="0001544F"/>
    <w:rsid w:val="00033A30"/>
    <w:rsid w:val="000340C6"/>
    <w:rsid w:val="00035440"/>
    <w:rsid w:val="00042718"/>
    <w:rsid w:val="00044205"/>
    <w:rsid w:val="00045DC4"/>
    <w:rsid w:val="00065F35"/>
    <w:rsid w:val="00066A45"/>
    <w:rsid w:val="00073649"/>
    <w:rsid w:val="00075131"/>
    <w:rsid w:val="00075C52"/>
    <w:rsid w:val="00085623"/>
    <w:rsid w:val="0008631F"/>
    <w:rsid w:val="00086AB8"/>
    <w:rsid w:val="00090961"/>
    <w:rsid w:val="00094E62"/>
    <w:rsid w:val="00096177"/>
    <w:rsid w:val="000978B7"/>
    <w:rsid w:val="000A293B"/>
    <w:rsid w:val="000A2AF4"/>
    <w:rsid w:val="000A57C6"/>
    <w:rsid w:val="000B3EA6"/>
    <w:rsid w:val="000C1D7B"/>
    <w:rsid w:val="000E227A"/>
    <w:rsid w:val="000E4C2E"/>
    <w:rsid w:val="000E4FF0"/>
    <w:rsid w:val="000F29E0"/>
    <w:rsid w:val="00100F9A"/>
    <w:rsid w:val="001029DC"/>
    <w:rsid w:val="00113020"/>
    <w:rsid w:val="001179C3"/>
    <w:rsid w:val="001232BC"/>
    <w:rsid w:val="001246C9"/>
    <w:rsid w:val="00135C47"/>
    <w:rsid w:val="00152892"/>
    <w:rsid w:val="00174AE2"/>
    <w:rsid w:val="0018341B"/>
    <w:rsid w:val="00187C96"/>
    <w:rsid w:val="00192A35"/>
    <w:rsid w:val="00193ACD"/>
    <w:rsid w:val="001A0878"/>
    <w:rsid w:val="001A7E43"/>
    <w:rsid w:val="001C3B74"/>
    <w:rsid w:val="001C42AC"/>
    <w:rsid w:val="001D1F00"/>
    <w:rsid w:val="001D62B9"/>
    <w:rsid w:val="001E24E8"/>
    <w:rsid w:val="00200AE8"/>
    <w:rsid w:val="00205CE4"/>
    <w:rsid w:val="0020799C"/>
    <w:rsid w:val="00227D74"/>
    <w:rsid w:val="002337EB"/>
    <w:rsid w:val="0023527F"/>
    <w:rsid w:val="00243258"/>
    <w:rsid w:val="002511E0"/>
    <w:rsid w:val="0025288B"/>
    <w:rsid w:val="0025706C"/>
    <w:rsid w:val="002639E9"/>
    <w:rsid w:val="00264ADC"/>
    <w:rsid w:val="00265ED8"/>
    <w:rsid w:val="00271F23"/>
    <w:rsid w:val="002740C3"/>
    <w:rsid w:val="00274661"/>
    <w:rsid w:val="002872CF"/>
    <w:rsid w:val="00296137"/>
    <w:rsid w:val="002B257E"/>
    <w:rsid w:val="002B2ADF"/>
    <w:rsid w:val="002C1AF0"/>
    <w:rsid w:val="002C5056"/>
    <w:rsid w:val="002D119B"/>
    <w:rsid w:val="002F7782"/>
    <w:rsid w:val="003014D3"/>
    <w:rsid w:val="003017A4"/>
    <w:rsid w:val="003058CD"/>
    <w:rsid w:val="00312082"/>
    <w:rsid w:val="00315A70"/>
    <w:rsid w:val="00321E34"/>
    <w:rsid w:val="003309EE"/>
    <w:rsid w:val="003341D0"/>
    <w:rsid w:val="00336D98"/>
    <w:rsid w:val="003370AB"/>
    <w:rsid w:val="00346F34"/>
    <w:rsid w:val="003511A3"/>
    <w:rsid w:val="00354AA8"/>
    <w:rsid w:val="00392229"/>
    <w:rsid w:val="003928B3"/>
    <w:rsid w:val="003B4E38"/>
    <w:rsid w:val="003C5B4A"/>
    <w:rsid w:val="003D0C41"/>
    <w:rsid w:val="003D4093"/>
    <w:rsid w:val="003D712A"/>
    <w:rsid w:val="00416D55"/>
    <w:rsid w:val="00422276"/>
    <w:rsid w:val="00433DAC"/>
    <w:rsid w:val="004478ED"/>
    <w:rsid w:val="0044791C"/>
    <w:rsid w:val="0045152C"/>
    <w:rsid w:val="00462556"/>
    <w:rsid w:val="004768F9"/>
    <w:rsid w:val="00486F24"/>
    <w:rsid w:val="004943D0"/>
    <w:rsid w:val="00496A97"/>
    <w:rsid w:val="004A0CF8"/>
    <w:rsid w:val="004A3D41"/>
    <w:rsid w:val="004A7A1E"/>
    <w:rsid w:val="004B1898"/>
    <w:rsid w:val="004B7DB1"/>
    <w:rsid w:val="004C2353"/>
    <w:rsid w:val="004C7882"/>
    <w:rsid w:val="004C7F66"/>
    <w:rsid w:val="004D3F89"/>
    <w:rsid w:val="004D4DB4"/>
    <w:rsid w:val="004E26D4"/>
    <w:rsid w:val="004E3DD4"/>
    <w:rsid w:val="004F1C69"/>
    <w:rsid w:val="0050530A"/>
    <w:rsid w:val="00506EDC"/>
    <w:rsid w:val="005116E8"/>
    <w:rsid w:val="00520C5F"/>
    <w:rsid w:val="00520D01"/>
    <w:rsid w:val="00527A3B"/>
    <w:rsid w:val="00533218"/>
    <w:rsid w:val="00536CE7"/>
    <w:rsid w:val="00537727"/>
    <w:rsid w:val="00537766"/>
    <w:rsid w:val="00537881"/>
    <w:rsid w:val="00541377"/>
    <w:rsid w:val="00542546"/>
    <w:rsid w:val="005441A8"/>
    <w:rsid w:val="00545855"/>
    <w:rsid w:val="0054702B"/>
    <w:rsid w:val="00562BDD"/>
    <w:rsid w:val="005674D0"/>
    <w:rsid w:val="005851CB"/>
    <w:rsid w:val="00591E37"/>
    <w:rsid w:val="005A701F"/>
    <w:rsid w:val="005B4142"/>
    <w:rsid w:val="005B5A51"/>
    <w:rsid w:val="005E0A43"/>
    <w:rsid w:val="005F0B15"/>
    <w:rsid w:val="005F3C1A"/>
    <w:rsid w:val="005F5432"/>
    <w:rsid w:val="005F5D5C"/>
    <w:rsid w:val="0061414C"/>
    <w:rsid w:val="00620C46"/>
    <w:rsid w:val="00637C2B"/>
    <w:rsid w:val="0065775C"/>
    <w:rsid w:val="00666348"/>
    <w:rsid w:val="00671874"/>
    <w:rsid w:val="006753B2"/>
    <w:rsid w:val="006846D5"/>
    <w:rsid w:val="006861B7"/>
    <w:rsid w:val="006924A4"/>
    <w:rsid w:val="006B1ADA"/>
    <w:rsid w:val="006B3CAE"/>
    <w:rsid w:val="006D2AB9"/>
    <w:rsid w:val="006D5FEB"/>
    <w:rsid w:val="006D72D9"/>
    <w:rsid w:val="006E0E6A"/>
    <w:rsid w:val="006E3594"/>
    <w:rsid w:val="006F7A52"/>
    <w:rsid w:val="007053B2"/>
    <w:rsid w:val="00705C6C"/>
    <w:rsid w:val="00716CAF"/>
    <w:rsid w:val="00733F80"/>
    <w:rsid w:val="00753F52"/>
    <w:rsid w:val="00754163"/>
    <w:rsid w:val="007555DC"/>
    <w:rsid w:val="00764444"/>
    <w:rsid w:val="00766FE5"/>
    <w:rsid w:val="00772CE7"/>
    <w:rsid w:val="00777FE5"/>
    <w:rsid w:val="007855BC"/>
    <w:rsid w:val="00785C23"/>
    <w:rsid w:val="00792B7D"/>
    <w:rsid w:val="007B78C6"/>
    <w:rsid w:val="007C5EB4"/>
    <w:rsid w:val="007C7C2A"/>
    <w:rsid w:val="007D1B62"/>
    <w:rsid w:val="007D345B"/>
    <w:rsid w:val="007E3D9E"/>
    <w:rsid w:val="00800D1C"/>
    <w:rsid w:val="00810147"/>
    <w:rsid w:val="00813DE6"/>
    <w:rsid w:val="00832249"/>
    <w:rsid w:val="0083569F"/>
    <w:rsid w:val="008423F0"/>
    <w:rsid w:val="00862EF4"/>
    <w:rsid w:val="0087261A"/>
    <w:rsid w:val="00873318"/>
    <w:rsid w:val="00880079"/>
    <w:rsid w:val="00884D4C"/>
    <w:rsid w:val="00896364"/>
    <w:rsid w:val="008A2705"/>
    <w:rsid w:val="008C07A6"/>
    <w:rsid w:val="008C616E"/>
    <w:rsid w:val="008D1710"/>
    <w:rsid w:val="008E1FF0"/>
    <w:rsid w:val="008E681A"/>
    <w:rsid w:val="008F5681"/>
    <w:rsid w:val="009047F7"/>
    <w:rsid w:val="0091064B"/>
    <w:rsid w:val="00910DAD"/>
    <w:rsid w:val="009135F8"/>
    <w:rsid w:val="00913F29"/>
    <w:rsid w:val="00915FE4"/>
    <w:rsid w:val="0092235C"/>
    <w:rsid w:val="00937BF7"/>
    <w:rsid w:val="00951266"/>
    <w:rsid w:val="00955C75"/>
    <w:rsid w:val="00963C4E"/>
    <w:rsid w:val="00965248"/>
    <w:rsid w:val="009779EC"/>
    <w:rsid w:val="00983F2B"/>
    <w:rsid w:val="009855A8"/>
    <w:rsid w:val="009A1B79"/>
    <w:rsid w:val="009B2997"/>
    <w:rsid w:val="009C06E5"/>
    <w:rsid w:val="009C2A5E"/>
    <w:rsid w:val="009C4126"/>
    <w:rsid w:val="009C52B9"/>
    <w:rsid w:val="009C6B8C"/>
    <w:rsid w:val="009C7A4C"/>
    <w:rsid w:val="009D20C3"/>
    <w:rsid w:val="009D6235"/>
    <w:rsid w:val="009D62D0"/>
    <w:rsid w:val="009D6E15"/>
    <w:rsid w:val="009E4BA8"/>
    <w:rsid w:val="009E5BDA"/>
    <w:rsid w:val="009F099D"/>
    <w:rsid w:val="009F1E3D"/>
    <w:rsid w:val="009F2326"/>
    <w:rsid w:val="009F7EC6"/>
    <w:rsid w:val="00A1092C"/>
    <w:rsid w:val="00A13B2A"/>
    <w:rsid w:val="00A203EE"/>
    <w:rsid w:val="00A233A7"/>
    <w:rsid w:val="00A35597"/>
    <w:rsid w:val="00A379CB"/>
    <w:rsid w:val="00A37AEC"/>
    <w:rsid w:val="00A740BF"/>
    <w:rsid w:val="00A80AFA"/>
    <w:rsid w:val="00A81414"/>
    <w:rsid w:val="00A93709"/>
    <w:rsid w:val="00AB3BBB"/>
    <w:rsid w:val="00AB7A47"/>
    <w:rsid w:val="00AB7B38"/>
    <w:rsid w:val="00AC6228"/>
    <w:rsid w:val="00AD4B7E"/>
    <w:rsid w:val="00AE5D87"/>
    <w:rsid w:val="00AF51D7"/>
    <w:rsid w:val="00AF5627"/>
    <w:rsid w:val="00B07C28"/>
    <w:rsid w:val="00B21118"/>
    <w:rsid w:val="00B24542"/>
    <w:rsid w:val="00B331B1"/>
    <w:rsid w:val="00B43897"/>
    <w:rsid w:val="00B51F3D"/>
    <w:rsid w:val="00B648C9"/>
    <w:rsid w:val="00B71351"/>
    <w:rsid w:val="00B7502A"/>
    <w:rsid w:val="00B8082D"/>
    <w:rsid w:val="00BA125B"/>
    <w:rsid w:val="00BA3D44"/>
    <w:rsid w:val="00BB5365"/>
    <w:rsid w:val="00BB6BB1"/>
    <w:rsid w:val="00BC59DD"/>
    <w:rsid w:val="00BD0C16"/>
    <w:rsid w:val="00BE5298"/>
    <w:rsid w:val="00C04AE8"/>
    <w:rsid w:val="00C24DB9"/>
    <w:rsid w:val="00C37A57"/>
    <w:rsid w:val="00C436BC"/>
    <w:rsid w:val="00C504B0"/>
    <w:rsid w:val="00C50FB0"/>
    <w:rsid w:val="00C56157"/>
    <w:rsid w:val="00C64436"/>
    <w:rsid w:val="00C92528"/>
    <w:rsid w:val="00C96FE0"/>
    <w:rsid w:val="00CB39F0"/>
    <w:rsid w:val="00CB772D"/>
    <w:rsid w:val="00CC5EA7"/>
    <w:rsid w:val="00CE2CC5"/>
    <w:rsid w:val="00CF04ED"/>
    <w:rsid w:val="00D03339"/>
    <w:rsid w:val="00D03B86"/>
    <w:rsid w:val="00D103C5"/>
    <w:rsid w:val="00D11DC3"/>
    <w:rsid w:val="00D13177"/>
    <w:rsid w:val="00D33C61"/>
    <w:rsid w:val="00D43D24"/>
    <w:rsid w:val="00D465AC"/>
    <w:rsid w:val="00D5213A"/>
    <w:rsid w:val="00D5584E"/>
    <w:rsid w:val="00D5670B"/>
    <w:rsid w:val="00D62BC8"/>
    <w:rsid w:val="00D9039E"/>
    <w:rsid w:val="00D9448B"/>
    <w:rsid w:val="00DA05F9"/>
    <w:rsid w:val="00DA11AE"/>
    <w:rsid w:val="00DD00CC"/>
    <w:rsid w:val="00DD2444"/>
    <w:rsid w:val="00DE5EB8"/>
    <w:rsid w:val="00DF261E"/>
    <w:rsid w:val="00E01EB9"/>
    <w:rsid w:val="00E10967"/>
    <w:rsid w:val="00E16DCB"/>
    <w:rsid w:val="00E33AB0"/>
    <w:rsid w:val="00E34DE8"/>
    <w:rsid w:val="00E37408"/>
    <w:rsid w:val="00E46CB5"/>
    <w:rsid w:val="00E50215"/>
    <w:rsid w:val="00E52A6F"/>
    <w:rsid w:val="00E65F16"/>
    <w:rsid w:val="00E6634E"/>
    <w:rsid w:val="00E84F53"/>
    <w:rsid w:val="00E85726"/>
    <w:rsid w:val="00E9435E"/>
    <w:rsid w:val="00EA6E9C"/>
    <w:rsid w:val="00EB3479"/>
    <w:rsid w:val="00EB7B10"/>
    <w:rsid w:val="00EE3EDE"/>
    <w:rsid w:val="00EE4B06"/>
    <w:rsid w:val="00EE5F2D"/>
    <w:rsid w:val="00F059F0"/>
    <w:rsid w:val="00F05BAD"/>
    <w:rsid w:val="00F139C9"/>
    <w:rsid w:val="00F15F94"/>
    <w:rsid w:val="00F30915"/>
    <w:rsid w:val="00F32AEE"/>
    <w:rsid w:val="00F4687F"/>
    <w:rsid w:val="00F606D3"/>
    <w:rsid w:val="00F60FB5"/>
    <w:rsid w:val="00F64FC8"/>
    <w:rsid w:val="00F81DC0"/>
    <w:rsid w:val="00F93151"/>
    <w:rsid w:val="00FA1668"/>
    <w:rsid w:val="00FA6613"/>
    <w:rsid w:val="00FA6FF7"/>
    <w:rsid w:val="00FB1AD9"/>
    <w:rsid w:val="00FB383F"/>
    <w:rsid w:val="00FB44A0"/>
    <w:rsid w:val="00FC55AE"/>
    <w:rsid w:val="00FD3689"/>
    <w:rsid w:val="00FD4CCE"/>
    <w:rsid w:val="00FE527F"/>
    <w:rsid w:val="00FE56D1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97"/>
    <w:pPr>
      <w:widowControl w:val="0"/>
      <w:spacing w:after="200" w:line="276" w:lineRule="auto"/>
    </w:pPr>
    <w:rPr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rsid w:val="00187C96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87C96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D1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533218"/>
    <w:rPr>
      <w:rFonts w:cs="Times New Roman"/>
    </w:rPr>
  </w:style>
  <w:style w:type="table" w:styleId="TableGrid">
    <w:name w:val="Table Grid"/>
    <w:basedOn w:val="TableNormal"/>
    <w:uiPriority w:val="99"/>
    <w:rsid w:val="00955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0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5C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5C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29613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E4B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1">
    <w:name w:val="Светлый список - Акцент 11"/>
    <w:uiPriority w:val="99"/>
    <w:rsid w:val="003370A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 + Полужирный"/>
    <w:uiPriority w:val="99"/>
    <w:rsid w:val="00951266"/>
    <w:rPr>
      <w:rFonts w:ascii="Times New Roman" w:hAnsi="Times New Roman"/>
      <w:b/>
      <w:sz w:val="20"/>
    </w:rPr>
  </w:style>
  <w:style w:type="character" w:styleId="Hyperlink">
    <w:name w:val="Hyperlink"/>
    <w:basedOn w:val="DefaultParagraphFont"/>
    <w:uiPriority w:val="99"/>
    <w:rsid w:val="00B331B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1092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0">
    <w:name w:val="Абзац списка"/>
    <w:basedOn w:val="Normal"/>
    <w:uiPriority w:val="99"/>
    <w:rsid w:val="00A1092C"/>
    <w:pPr>
      <w:widowControl/>
      <w:ind w:left="720"/>
      <w:contextualSpacing/>
    </w:pPr>
    <w:rPr>
      <w:rFonts w:eastAsia="Times New Roman"/>
      <w:lang w:val="ru-RU"/>
    </w:rPr>
  </w:style>
  <w:style w:type="paragraph" w:customStyle="1" w:styleId="western">
    <w:name w:val="western"/>
    <w:basedOn w:val="Normal"/>
    <w:uiPriority w:val="99"/>
    <w:rsid w:val="009C2A5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9C2A5E"/>
    <w:pPr>
      <w:widowControl/>
      <w:spacing w:after="0" w:line="480" w:lineRule="auto"/>
      <w:ind w:firstLine="567"/>
      <w:jc w:val="both"/>
    </w:pPr>
    <w:rPr>
      <w:rFonts w:ascii="Courier New" w:hAnsi="Courier New"/>
      <w:sz w:val="28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9C2A5E"/>
    <w:rPr>
      <w:rFonts w:ascii="Courier New" w:hAnsi="Courier New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ort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s@usu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ms@usu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tbo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4</Pages>
  <Words>577</Words>
  <Characters>3290</Characters>
  <Application>Microsoft Office Outlook</Application>
  <DocSecurity>0</DocSecurity>
  <Lines>0</Lines>
  <Paragraphs>0</Paragraphs>
  <ScaleCrop>false</ScaleCrop>
  <Company>УрГЭУ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Backup_of_Backup_of_Программа</dc:title>
  <dc:subject/>
  <dc:creator>Лукьянова Сабина Александровна</dc:creator>
  <cp:keywords/>
  <dc:description/>
  <cp:lastModifiedBy>Борис</cp:lastModifiedBy>
  <cp:revision>5</cp:revision>
  <cp:lastPrinted>2017-09-14T09:35:00Z</cp:lastPrinted>
  <dcterms:created xsi:type="dcterms:W3CDTF">2018-11-02T18:11:00Z</dcterms:created>
  <dcterms:modified xsi:type="dcterms:W3CDTF">2018-11-03T04:24:00Z</dcterms:modified>
</cp:coreProperties>
</file>