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0C" w:rsidRPr="00552D0C" w:rsidRDefault="00552D0C" w:rsidP="0055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2D0C">
        <w:rPr>
          <w:rFonts w:ascii="Times New Roman" w:hAnsi="Times New Roman" w:cs="Times New Roman"/>
          <w:b/>
          <w:sz w:val="24"/>
          <w:szCs w:val="24"/>
        </w:rPr>
        <w:t>ВАКАНСИЯ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400F3" w:rsidTr="001400F3">
        <w:tc>
          <w:tcPr>
            <w:tcW w:w="4672" w:type="dxa"/>
            <w:gridSpan w:val="2"/>
          </w:tcPr>
          <w:p w:rsidR="001400F3" w:rsidRDefault="001400F3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43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4673" w:type="dxa"/>
            <w:gridSpan w:val="2"/>
          </w:tcPr>
          <w:p w:rsidR="001400F3" w:rsidRDefault="001400F3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 компании / сайт </w:t>
            </w:r>
          </w:p>
        </w:tc>
      </w:tr>
      <w:tr w:rsidR="001400F3" w:rsidTr="00DF08E8">
        <w:tc>
          <w:tcPr>
            <w:tcW w:w="2336" w:type="dxa"/>
          </w:tcPr>
          <w:p w:rsidR="001400F3" w:rsidRPr="00B53C43" w:rsidRDefault="00E2088E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Направление (профиль обучения),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475A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36" w:type="dxa"/>
          </w:tcPr>
          <w:p w:rsidR="001400F3" w:rsidRPr="00B53C43" w:rsidRDefault="003475AC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1400F3" w:rsidRDefault="003475AC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337" w:type="dxa"/>
          </w:tcPr>
          <w:p w:rsidR="001400F3" w:rsidRDefault="003475AC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</w:tr>
    </w:tbl>
    <w:p w:rsidR="001400F3" w:rsidRDefault="001400F3" w:rsidP="002C50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673"/>
      </w:tblGrid>
      <w:tr w:rsidR="005D49C4" w:rsidRPr="00B53C43" w:rsidTr="003475AC">
        <w:tc>
          <w:tcPr>
            <w:tcW w:w="4106" w:type="dxa"/>
            <w:vMerge w:val="restart"/>
          </w:tcPr>
          <w:p w:rsidR="005D49C4" w:rsidRPr="00F14B3B" w:rsidRDefault="005D49C4" w:rsidP="005D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4673" w:type="dxa"/>
          </w:tcPr>
          <w:p w:rsidR="005D49C4" w:rsidRPr="00F14B3B" w:rsidRDefault="005D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</w:tr>
      <w:tr w:rsidR="005D49C4" w:rsidRPr="00B53C43" w:rsidTr="003475AC">
        <w:tc>
          <w:tcPr>
            <w:tcW w:w="4106" w:type="dxa"/>
            <w:vMerge/>
          </w:tcPr>
          <w:p w:rsidR="005D49C4" w:rsidRPr="00F14B3B" w:rsidRDefault="005D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D49C4" w:rsidRPr="00F14B3B" w:rsidRDefault="005D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AC" w:rsidRPr="00B53C43" w:rsidTr="003475AC">
        <w:tc>
          <w:tcPr>
            <w:tcW w:w="4106" w:type="dxa"/>
          </w:tcPr>
          <w:p w:rsidR="003475AC" w:rsidRPr="00F14B3B" w:rsidRDefault="003475AC" w:rsidP="000F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475AC" w:rsidRPr="00F14B3B" w:rsidRDefault="003475AC" w:rsidP="000F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AC" w:rsidRPr="00B53C43" w:rsidTr="003475AC">
        <w:tc>
          <w:tcPr>
            <w:tcW w:w="8779" w:type="dxa"/>
            <w:gridSpan w:val="2"/>
          </w:tcPr>
          <w:p w:rsidR="003475AC" w:rsidRPr="00F14B3B" w:rsidRDefault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5D49C4" w:rsidP="005D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Направление (п</w:t>
            </w:r>
            <w:r w:rsidR="002C5032"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рофиль </w:t>
            </w: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  <w:r w:rsidR="002C5032" w:rsidRPr="00F14B3B"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3475AC" w:rsidRPr="00F14B3B" w:rsidRDefault="003475AC" w:rsidP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постоянное / </w:t>
            </w:r>
          </w:p>
          <w:p w:rsidR="003475AC" w:rsidRPr="00F14B3B" w:rsidRDefault="003475AC" w:rsidP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временное / </w:t>
            </w:r>
          </w:p>
          <w:p w:rsidR="003475AC" w:rsidRPr="00F14B3B" w:rsidRDefault="003475AC" w:rsidP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/ </w:t>
            </w:r>
          </w:p>
          <w:p w:rsidR="002C5032" w:rsidRPr="00F14B3B" w:rsidRDefault="003475AC" w:rsidP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4C" w:rsidRPr="00B53C43" w:rsidTr="00FE116F">
        <w:tc>
          <w:tcPr>
            <w:tcW w:w="8779" w:type="dxa"/>
            <w:gridSpan w:val="2"/>
          </w:tcPr>
          <w:p w:rsidR="00421A4C" w:rsidRPr="00F14B3B" w:rsidRDefault="0042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4C" w:rsidRPr="00B53C43" w:rsidTr="003475AC">
        <w:tc>
          <w:tcPr>
            <w:tcW w:w="4106" w:type="dxa"/>
            <w:vMerge w:val="restart"/>
          </w:tcPr>
          <w:p w:rsidR="00421A4C" w:rsidRPr="00F14B3B" w:rsidRDefault="0042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4673" w:type="dxa"/>
          </w:tcPr>
          <w:p w:rsidR="00421A4C" w:rsidRPr="00F14B3B" w:rsidRDefault="00421A4C" w:rsidP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421A4C" w:rsidRPr="00B53C43" w:rsidTr="003475AC">
        <w:tc>
          <w:tcPr>
            <w:tcW w:w="4106" w:type="dxa"/>
            <w:vMerge/>
          </w:tcPr>
          <w:p w:rsidR="00421A4C" w:rsidRPr="00F14B3B" w:rsidRDefault="0042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21A4C" w:rsidRPr="00F14B3B" w:rsidRDefault="0042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Необходимые навыки</w:t>
            </w:r>
          </w:p>
        </w:tc>
      </w:tr>
      <w:tr w:rsidR="00421A4C" w:rsidRPr="00B53C43" w:rsidTr="003475AC">
        <w:tc>
          <w:tcPr>
            <w:tcW w:w="4106" w:type="dxa"/>
            <w:vMerge/>
          </w:tcPr>
          <w:p w:rsidR="00421A4C" w:rsidRPr="00F14B3B" w:rsidRDefault="0042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21A4C" w:rsidRPr="00F14B3B" w:rsidRDefault="0042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Личные и деловые качества</w:t>
            </w:r>
          </w:p>
        </w:tc>
      </w:tr>
      <w:tr w:rsidR="00421A4C" w:rsidRPr="00B53C43" w:rsidTr="003475AC">
        <w:tc>
          <w:tcPr>
            <w:tcW w:w="4106" w:type="dxa"/>
            <w:vMerge/>
          </w:tcPr>
          <w:p w:rsidR="00421A4C" w:rsidRPr="00F14B3B" w:rsidRDefault="0042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21A4C" w:rsidRPr="00F14B3B" w:rsidRDefault="0042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4F0CC5" w:rsidRPr="00B53C43" w:rsidTr="003475AC">
        <w:tc>
          <w:tcPr>
            <w:tcW w:w="4106" w:type="dxa"/>
          </w:tcPr>
          <w:p w:rsidR="004F0CC5" w:rsidRPr="00F14B3B" w:rsidRDefault="004F0CC5" w:rsidP="000F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 </w:t>
            </w:r>
          </w:p>
        </w:tc>
        <w:tc>
          <w:tcPr>
            <w:tcW w:w="4673" w:type="dxa"/>
          </w:tcPr>
          <w:p w:rsidR="004F0CC5" w:rsidRPr="00F14B3B" w:rsidRDefault="004F0CC5" w:rsidP="000F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B53C43" w:rsidTr="003475AC">
        <w:tc>
          <w:tcPr>
            <w:tcW w:w="4106" w:type="dxa"/>
            <w:vMerge w:val="restart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2C5032" w:rsidRPr="00B53C43" w:rsidTr="003475AC">
        <w:tc>
          <w:tcPr>
            <w:tcW w:w="4106" w:type="dxa"/>
            <w:vMerge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З.П.</w:t>
            </w:r>
          </w:p>
        </w:tc>
      </w:tr>
      <w:tr w:rsidR="002C5032" w:rsidRPr="00B53C43" w:rsidTr="003475AC">
        <w:tc>
          <w:tcPr>
            <w:tcW w:w="4106" w:type="dxa"/>
            <w:vMerge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2C5032" w:rsidRPr="00B53C43" w:rsidTr="003475AC">
        <w:tc>
          <w:tcPr>
            <w:tcW w:w="4106" w:type="dxa"/>
            <w:vMerge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673" w:type="dxa"/>
          </w:tcPr>
          <w:p w:rsidR="002C5032" w:rsidRPr="00F14B3B" w:rsidRDefault="002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3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264761" w:rsidRPr="00900680" w:rsidTr="003475AC">
        <w:tc>
          <w:tcPr>
            <w:tcW w:w="4106" w:type="dxa"/>
            <w:vMerge w:val="restart"/>
          </w:tcPr>
          <w:p w:rsidR="00264761" w:rsidRPr="00900680" w:rsidRDefault="00264761" w:rsidP="0034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0">
              <w:rPr>
                <w:rFonts w:ascii="Times New Roman" w:hAnsi="Times New Roman" w:cs="Times New Roman"/>
                <w:sz w:val="24"/>
                <w:szCs w:val="24"/>
              </w:rPr>
              <w:t>Предоставляемые возможности для студента/выпускника</w:t>
            </w:r>
          </w:p>
          <w:p w:rsidR="00264761" w:rsidRPr="00900680" w:rsidRDefault="00264761" w:rsidP="0090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4761" w:rsidRPr="00900680" w:rsidRDefault="00A26E11" w:rsidP="00F1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ios" w:hAnsi="Helios"/>
                <w:sz w:val="24"/>
                <w:szCs w:val="24"/>
              </w:rPr>
              <w:t>практический</w:t>
            </w:r>
            <w:r w:rsidRPr="00F14B3B">
              <w:rPr>
                <w:rFonts w:ascii="Helios" w:hAnsi="Helios"/>
                <w:sz w:val="24"/>
                <w:szCs w:val="24"/>
              </w:rPr>
              <w:t xml:space="preserve"> </w:t>
            </w:r>
            <w:r w:rsidR="00264761" w:rsidRPr="0090068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</w:tr>
      <w:tr w:rsidR="00264761" w:rsidRPr="00900680" w:rsidTr="003475AC">
        <w:tc>
          <w:tcPr>
            <w:tcW w:w="4106" w:type="dxa"/>
            <w:vMerge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4761" w:rsidRPr="00900680" w:rsidRDefault="00264761" w:rsidP="00D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0">
              <w:rPr>
                <w:rFonts w:ascii="Times New Roman" w:hAnsi="Times New Roman" w:cs="Times New Roman"/>
                <w:sz w:val="24"/>
                <w:szCs w:val="24"/>
              </w:rPr>
              <w:t>возможность применять теоретические знания для решения конкретных задач</w:t>
            </w:r>
          </w:p>
        </w:tc>
      </w:tr>
      <w:tr w:rsidR="00264761" w:rsidRPr="00900680" w:rsidTr="003475AC">
        <w:tc>
          <w:tcPr>
            <w:tcW w:w="4106" w:type="dxa"/>
            <w:vMerge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0">
              <w:rPr>
                <w:rFonts w:ascii="Times New Roman" w:hAnsi="Times New Roman" w:cs="Times New Roman"/>
                <w:sz w:val="24"/>
                <w:szCs w:val="24"/>
              </w:rPr>
              <w:t>получить профессиональные навыки, полезные для дальнейшего развития карьеры</w:t>
            </w:r>
          </w:p>
        </w:tc>
      </w:tr>
      <w:tr w:rsidR="00264761" w:rsidRPr="00900680" w:rsidTr="003475AC">
        <w:tc>
          <w:tcPr>
            <w:tcW w:w="4106" w:type="dxa"/>
            <w:vMerge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0">
              <w:rPr>
                <w:rFonts w:ascii="Times New Roman" w:hAnsi="Times New Roman" w:cs="Times New Roman"/>
                <w:sz w:val="24"/>
                <w:szCs w:val="24"/>
              </w:rPr>
              <w:t>возможность карьерного роста</w:t>
            </w:r>
          </w:p>
        </w:tc>
      </w:tr>
      <w:tr w:rsidR="00264761" w:rsidRPr="00900680" w:rsidTr="003475AC">
        <w:tc>
          <w:tcPr>
            <w:tcW w:w="4106" w:type="dxa"/>
            <w:vMerge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4761" w:rsidRPr="00900680" w:rsidRDefault="00264761" w:rsidP="00D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подготовке и написания курсовой работы/квалификационной работы </w:t>
            </w:r>
          </w:p>
        </w:tc>
      </w:tr>
      <w:tr w:rsidR="00264761" w:rsidRPr="00900680" w:rsidTr="003475AC">
        <w:tc>
          <w:tcPr>
            <w:tcW w:w="4106" w:type="dxa"/>
            <w:vMerge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0">
              <w:rPr>
                <w:rFonts w:ascii="Times New Roman" w:hAnsi="Times New Roman" w:cs="Times New Roman"/>
                <w:sz w:val="24"/>
                <w:szCs w:val="24"/>
              </w:rPr>
              <w:t>возможность совмещать работу с учебой</w:t>
            </w:r>
          </w:p>
        </w:tc>
      </w:tr>
      <w:tr w:rsidR="00264761" w:rsidRPr="00900680" w:rsidTr="003475AC">
        <w:tc>
          <w:tcPr>
            <w:tcW w:w="4106" w:type="dxa"/>
            <w:vMerge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80">
              <w:rPr>
                <w:rFonts w:ascii="Times New Roman" w:hAnsi="Times New Roman" w:cs="Times New Roman"/>
                <w:sz w:val="24"/>
                <w:szCs w:val="24"/>
              </w:rPr>
              <w:t>возможность прохождения практики</w:t>
            </w:r>
          </w:p>
        </w:tc>
      </w:tr>
      <w:tr w:rsidR="00264761" w:rsidRPr="00900680" w:rsidTr="003475AC">
        <w:tc>
          <w:tcPr>
            <w:tcW w:w="4106" w:type="dxa"/>
            <w:vMerge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4761" w:rsidRPr="00900680" w:rsidRDefault="0026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EA71A7" w:rsidRPr="000D1E6D" w:rsidRDefault="000D1E6D">
      <w:pPr>
        <w:rPr>
          <w:rFonts w:ascii="Times New Roman" w:hAnsi="Times New Roman" w:cs="Times New Roman"/>
          <w:sz w:val="24"/>
          <w:szCs w:val="24"/>
        </w:rPr>
      </w:pPr>
      <w:r w:rsidRPr="000D1E6D">
        <w:rPr>
          <w:rFonts w:ascii="Calibri" w:hAnsi="Calibri"/>
        </w:rPr>
        <w:t xml:space="preserve">Заполненную вакансию отправить на почту </w:t>
      </w:r>
      <w:hyperlink r:id="rId5" w:tgtFrame="_blank" w:history="1">
        <w:r w:rsidRPr="000D1E6D">
          <w:rPr>
            <w:rStyle w:val="a6"/>
            <w:rFonts w:ascii="Calibri" w:hAnsi="Calibri"/>
            <w:color w:val="auto"/>
            <w:lang w:val="en-US"/>
          </w:rPr>
          <w:t>kta</w:t>
        </w:r>
        <w:r w:rsidRPr="000D1E6D">
          <w:rPr>
            <w:rStyle w:val="a6"/>
            <w:rFonts w:ascii="Calibri" w:hAnsi="Calibri"/>
            <w:color w:val="auto"/>
          </w:rPr>
          <w:t>@</w:t>
        </w:r>
        <w:r w:rsidRPr="000D1E6D">
          <w:rPr>
            <w:rStyle w:val="a6"/>
            <w:rFonts w:ascii="Calibri" w:hAnsi="Calibri"/>
            <w:color w:val="auto"/>
            <w:lang w:val="en-US"/>
          </w:rPr>
          <w:t>usue</w:t>
        </w:r>
        <w:r w:rsidRPr="000D1E6D">
          <w:rPr>
            <w:rStyle w:val="a6"/>
            <w:rFonts w:ascii="Calibri" w:hAnsi="Calibri"/>
            <w:color w:val="auto"/>
          </w:rPr>
          <w:t>.</w:t>
        </w:r>
        <w:proofErr w:type="spellStart"/>
        <w:r w:rsidRPr="000D1E6D">
          <w:rPr>
            <w:rStyle w:val="a6"/>
            <w:rFonts w:ascii="Calibri" w:hAnsi="Calibri"/>
            <w:color w:val="auto"/>
            <w:lang w:val="en-US"/>
          </w:rPr>
          <w:t>ru</w:t>
        </w:r>
        <w:proofErr w:type="spellEnd"/>
      </w:hyperlink>
    </w:p>
    <w:sectPr w:rsidR="00EA71A7" w:rsidRPr="000D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2"/>
    <w:rsid w:val="000D1E6D"/>
    <w:rsid w:val="001400F3"/>
    <w:rsid w:val="00264761"/>
    <w:rsid w:val="002C5032"/>
    <w:rsid w:val="003475AC"/>
    <w:rsid w:val="003D09F8"/>
    <w:rsid w:val="00421A4C"/>
    <w:rsid w:val="004F0CC5"/>
    <w:rsid w:val="00552D0C"/>
    <w:rsid w:val="005D49C4"/>
    <w:rsid w:val="00900680"/>
    <w:rsid w:val="00903A6E"/>
    <w:rsid w:val="00A26E11"/>
    <w:rsid w:val="00B53C43"/>
    <w:rsid w:val="00D21BDD"/>
    <w:rsid w:val="00E2088E"/>
    <w:rsid w:val="00EA71A7"/>
    <w:rsid w:val="00EE2F1B"/>
    <w:rsid w:val="00F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D1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D1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a@u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Камарова Татьяна Александровна</dc:creator>
  <cp:keywords/>
  <dc:description/>
  <cp:lastModifiedBy>psixoz</cp:lastModifiedBy>
  <cp:revision>11</cp:revision>
  <cp:lastPrinted>2016-08-27T08:23:00Z</cp:lastPrinted>
  <dcterms:created xsi:type="dcterms:W3CDTF">2016-08-24T05:51:00Z</dcterms:created>
  <dcterms:modified xsi:type="dcterms:W3CDTF">2016-09-07T09:00:00Z</dcterms:modified>
</cp:coreProperties>
</file>