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6" w:rsidRPr="00842558" w:rsidRDefault="0068023B">
      <w:pPr>
        <w:jc w:val="center"/>
        <w:rPr>
          <w:b/>
          <w:sz w:val="24"/>
          <w:szCs w:val="24"/>
        </w:rPr>
      </w:pPr>
      <w:r w:rsidRPr="00842558">
        <w:rPr>
          <w:b/>
          <w:sz w:val="24"/>
          <w:szCs w:val="24"/>
        </w:rPr>
        <w:t>АННОТАЦИЯ</w:t>
      </w:r>
    </w:p>
    <w:p w:rsidR="003408D6" w:rsidRPr="00842558" w:rsidRDefault="0068023B">
      <w:pPr>
        <w:jc w:val="center"/>
        <w:rPr>
          <w:sz w:val="24"/>
          <w:szCs w:val="24"/>
        </w:rPr>
      </w:pPr>
      <w:r w:rsidRPr="00842558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Бухгалтерский учет и финансовая отчетность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Экономика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Все профили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 </w:t>
            </w:r>
            <w:proofErr w:type="spellStart"/>
            <w:r w:rsidRPr="00842558">
              <w:rPr>
                <w:sz w:val="24"/>
                <w:szCs w:val="24"/>
              </w:rPr>
              <w:t>з.е</w:t>
            </w:r>
            <w:proofErr w:type="spellEnd"/>
            <w:r w:rsidRPr="00842558">
              <w:rPr>
                <w:sz w:val="24"/>
                <w:szCs w:val="24"/>
              </w:rPr>
              <w:t>.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Экзамен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i/>
                <w:sz w:val="24"/>
                <w:szCs w:val="24"/>
                <w:highlight w:val="yellow"/>
              </w:rPr>
            </w:pPr>
            <w:r w:rsidRPr="00842558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 w:rsidP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1. Методологические основы бухгалтерского учета: понятие, нормативно-правовое регулирование, предмет, метод и объекты бухгалтерского учета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2. Бухгалтерский баланс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3. Счета бухучета и двойная запись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5. Учет денежных средств, расчетов и обязательств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6. Учет основных средств и нематериальных активов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7. Учет материально-производственных запасов и затрат на производство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8. Учет доходов, расходов и финансовых результатов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9. Учет капитала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10. Финансовая отчетность организации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Основная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Кондраков, Н. П. Бухгалтерский учет (финансовый и управленческий)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 (квалификация (степень) «бакалавр») / Н. П. Кондраков. - 5-е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- 584 с. </w:t>
            </w:r>
            <w:hyperlink r:id="rId5">
              <w:r w:rsidRPr="00842558">
                <w:rPr>
                  <w:rStyle w:val="ListLabel80"/>
                  <w:sz w:val="24"/>
                  <w:szCs w:val="24"/>
                </w:rPr>
                <w:t>http://znanium.com/go.php?id=966174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(уровень подготовки «бакалавр») / [В. Г. </w:t>
            </w:r>
            <w:proofErr w:type="spellStart"/>
            <w:r w:rsidRPr="00842558">
              <w:rPr>
                <w:sz w:val="24"/>
                <w:szCs w:val="24"/>
              </w:rPr>
              <w:t>Гетьман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 w:rsidRPr="00842558">
              <w:rPr>
                <w:sz w:val="24"/>
                <w:szCs w:val="24"/>
              </w:rPr>
              <w:t>Гетьмана</w:t>
            </w:r>
            <w:proofErr w:type="spellEnd"/>
            <w:r w:rsidRPr="00842558">
              <w:rPr>
                <w:sz w:val="24"/>
                <w:szCs w:val="24"/>
              </w:rPr>
              <w:t xml:space="preserve"> ; Финансовый ун-т при Правительстве Рос. Федерации. - 2-е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2019. - 601 с. </w:t>
            </w:r>
            <w:hyperlink r:id="rId6">
              <w:r w:rsidRPr="00842558">
                <w:rPr>
                  <w:rStyle w:val="ListLabel80"/>
                  <w:sz w:val="24"/>
                  <w:szCs w:val="24"/>
                </w:rPr>
                <w:t>http://znanium.com/go.php?id=996140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>, М. И. Введение в 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М. И.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- 522 с. </w:t>
            </w:r>
            <w:hyperlink r:id="rId7">
              <w:r w:rsidRPr="00842558">
                <w:rPr>
                  <w:rStyle w:val="ListLabel80"/>
                  <w:sz w:val="24"/>
                  <w:szCs w:val="24"/>
                </w:rPr>
                <w:t>http://znanium.com/go.php?id=1002799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>, Н. С. Бухгалтерский учет и экономический анализ 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842558">
              <w:rPr>
                <w:sz w:val="24"/>
                <w:szCs w:val="24"/>
              </w:rPr>
              <w:t>Калицкая</w:t>
            </w:r>
            <w:proofErr w:type="spellEnd"/>
            <w:r w:rsidRPr="00842558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42558">
              <w:rPr>
                <w:sz w:val="24"/>
                <w:szCs w:val="24"/>
              </w:rPr>
              <w:t>экон</w:t>
            </w:r>
            <w:proofErr w:type="spellEnd"/>
            <w:r w:rsidRPr="00842558">
              <w:rPr>
                <w:sz w:val="24"/>
                <w:szCs w:val="24"/>
              </w:rPr>
              <w:t xml:space="preserve">. ун-т. - </w:t>
            </w:r>
            <w:proofErr w:type="gramStart"/>
            <w:r w:rsidRPr="00842558">
              <w:rPr>
                <w:sz w:val="24"/>
                <w:szCs w:val="24"/>
              </w:rPr>
              <w:t>Екатеринбург :</w:t>
            </w:r>
            <w:proofErr w:type="gramEnd"/>
            <w:r w:rsidRPr="00842558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842558">
                <w:rPr>
                  <w:rStyle w:val="ListLabel80"/>
                  <w:sz w:val="24"/>
                  <w:szCs w:val="24"/>
                </w:rPr>
                <w:t>http://lib.usue.ru/resource/limit/ump/18/p490914.pdf</w:t>
              </w:r>
            </w:hyperlink>
            <w:r w:rsidRPr="00842558">
              <w:rPr>
                <w:sz w:val="24"/>
                <w:szCs w:val="24"/>
              </w:rPr>
              <w:t> 100экз.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Бухгалтерский учет и отчетность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Н. Н. </w:t>
            </w:r>
            <w:proofErr w:type="spellStart"/>
            <w:r w:rsidRPr="00842558">
              <w:rPr>
                <w:sz w:val="24"/>
                <w:szCs w:val="24"/>
              </w:rPr>
              <w:t>Хахонова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842558">
              <w:rPr>
                <w:sz w:val="24"/>
                <w:szCs w:val="24"/>
              </w:rPr>
              <w:t>Хахоновой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- 552 с. </w:t>
            </w:r>
            <w:hyperlink r:id="rId9">
              <w:r w:rsidRPr="00842558">
                <w:rPr>
                  <w:rStyle w:val="ListLabel80"/>
                  <w:sz w:val="24"/>
                  <w:szCs w:val="24"/>
                </w:rPr>
                <w:t>http://znanium.com/go.php?id=911281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[А. Е. </w:t>
            </w:r>
            <w:proofErr w:type="spellStart"/>
            <w:r w:rsidRPr="00842558">
              <w:rPr>
                <w:sz w:val="24"/>
                <w:szCs w:val="24"/>
              </w:rPr>
              <w:t>Суглобов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А. Е. </w:t>
            </w:r>
            <w:proofErr w:type="spellStart"/>
            <w:r w:rsidRPr="00842558">
              <w:rPr>
                <w:sz w:val="24"/>
                <w:szCs w:val="24"/>
              </w:rPr>
              <w:t>Суглобова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- 478 с. </w:t>
            </w:r>
            <w:hyperlink r:id="rId10">
              <w:r w:rsidRPr="00842558">
                <w:rPr>
                  <w:rStyle w:val="ListLabel80"/>
                  <w:sz w:val="24"/>
                  <w:szCs w:val="24"/>
                </w:rPr>
                <w:t>http://znanium.com/go.php?id=962130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3. Бабаев, Ю. А. Бухгалтерский учет 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бакалавров / Ю. А. Бабаев, А. М. Петров, Л. А. Мельникова; [под ред. Ю. А. Бабаева]. - Изд. 5-е,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Проспект, 2017. - 424 с. 9экз.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>, П. И. Финансовый и управленческий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 / П. И.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, А. П.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2017. - 592 с. </w:t>
            </w:r>
            <w:hyperlink r:id="rId11">
              <w:r w:rsidRPr="00842558">
                <w:rPr>
                  <w:rStyle w:val="ListLabel80"/>
                  <w:sz w:val="24"/>
                  <w:szCs w:val="24"/>
                </w:rPr>
                <w:t>http://znanium.com/go.php?id=791781</w:t>
              </w:r>
            </w:hyperlink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42558">
              <w:rPr>
                <w:sz w:val="24"/>
                <w:szCs w:val="24"/>
              </w:rPr>
              <w:t xml:space="preserve">Контракт </w:t>
            </w:r>
            <w:r w:rsidRPr="0084255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25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842558">
              <w:rPr>
                <w:sz w:val="24"/>
                <w:szCs w:val="24"/>
              </w:rPr>
              <w:t>С:Бухгалтерия</w:t>
            </w:r>
            <w:proofErr w:type="gramEnd"/>
            <w:r w:rsidRPr="00842558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3408D6" w:rsidRPr="00842558" w:rsidRDefault="003408D6">
            <w:pPr>
              <w:rPr>
                <w:b/>
                <w:sz w:val="24"/>
                <w:szCs w:val="24"/>
              </w:rPr>
            </w:pPr>
          </w:p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Общего доступа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ГАРАНТ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842558">
            <w:pPr>
              <w:rPr>
                <w:sz w:val="24"/>
                <w:szCs w:val="24"/>
              </w:rPr>
            </w:pPr>
            <w:bookmarkStart w:id="0" w:name="_GoBack" w:colFirst="0" w:colLast="0"/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3408D6" w:rsidRPr="00842558" w:rsidRDefault="003408D6">
      <w:pPr>
        <w:ind w:left="-284"/>
        <w:rPr>
          <w:sz w:val="24"/>
          <w:szCs w:val="24"/>
        </w:rPr>
      </w:pPr>
    </w:p>
    <w:p w:rsidR="003408D6" w:rsidRPr="00842558" w:rsidRDefault="003408D6">
      <w:pPr>
        <w:ind w:left="-284"/>
        <w:rPr>
          <w:sz w:val="24"/>
          <w:szCs w:val="24"/>
        </w:rPr>
      </w:pPr>
    </w:p>
    <w:p w:rsidR="003408D6" w:rsidRPr="00842558" w:rsidRDefault="003408D6">
      <w:pPr>
        <w:ind w:left="-284"/>
        <w:rPr>
          <w:sz w:val="24"/>
          <w:szCs w:val="24"/>
        </w:rPr>
      </w:pPr>
    </w:p>
    <w:p w:rsidR="003408D6" w:rsidRPr="00842558" w:rsidRDefault="0068023B">
      <w:pPr>
        <w:ind w:left="-284"/>
        <w:rPr>
          <w:sz w:val="24"/>
          <w:szCs w:val="24"/>
          <w:u w:val="single"/>
        </w:rPr>
      </w:pPr>
      <w:r w:rsidRPr="00842558">
        <w:rPr>
          <w:sz w:val="24"/>
          <w:szCs w:val="24"/>
        </w:rPr>
        <w:t xml:space="preserve">Аннотацию подготовил                                                               </w:t>
      </w:r>
      <w:r w:rsidRPr="00842558">
        <w:rPr>
          <w:sz w:val="24"/>
          <w:szCs w:val="24"/>
        </w:rPr>
        <w:tab/>
      </w:r>
      <w:r w:rsidRPr="00842558">
        <w:rPr>
          <w:sz w:val="24"/>
          <w:szCs w:val="24"/>
          <w:u w:val="single"/>
        </w:rPr>
        <w:t>Попов Алексей Юрьевич</w:t>
      </w:r>
    </w:p>
    <w:p w:rsidR="003408D6" w:rsidRPr="00842558" w:rsidRDefault="003408D6">
      <w:pPr>
        <w:rPr>
          <w:sz w:val="24"/>
          <w:szCs w:val="24"/>
          <w:u w:val="single"/>
        </w:rPr>
      </w:pPr>
    </w:p>
    <w:p w:rsidR="003408D6" w:rsidRPr="00842558" w:rsidRDefault="003408D6">
      <w:pPr>
        <w:rPr>
          <w:sz w:val="24"/>
          <w:szCs w:val="24"/>
        </w:rPr>
      </w:pPr>
    </w:p>
    <w:p w:rsidR="003408D6" w:rsidRPr="00842558" w:rsidRDefault="003408D6">
      <w:pPr>
        <w:rPr>
          <w:sz w:val="24"/>
          <w:szCs w:val="24"/>
        </w:rPr>
      </w:pPr>
    </w:p>
    <w:p w:rsidR="003408D6" w:rsidRPr="00842558" w:rsidRDefault="0068023B">
      <w:pPr>
        <w:ind w:left="-284"/>
        <w:rPr>
          <w:sz w:val="24"/>
          <w:szCs w:val="24"/>
        </w:rPr>
      </w:pPr>
      <w:r w:rsidRPr="00842558">
        <w:rPr>
          <w:sz w:val="24"/>
          <w:szCs w:val="24"/>
        </w:rPr>
        <w:t xml:space="preserve">Заведующий каф </w:t>
      </w:r>
      <w:proofErr w:type="spellStart"/>
      <w:r w:rsidRPr="00842558">
        <w:rPr>
          <w:sz w:val="24"/>
          <w:szCs w:val="24"/>
        </w:rPr>
        <w:t>БУиА</w:t>
      </w:r>
      <w:proofErr w:type="spellEnd"/>
      <w:r w:rsidRPr="00842558">
        <w:rPr>
          <w:sz w:val="24"/>
          <w:szCs w:val="24"/>
        </w:rPr>
        <w:t xml:space="preserve">.                                                                       </w:t>
      </w:r>
      <w:proofErr w:type="spellStart"/>
      <w:r w:rsidRPr="00842558">
        <w:rPr>
          <w:sz w:val="24"/>
          <w:szCs w:val="24"/>
        </w:rPr>
        <w:t>Н</w:t>
      </w:r>
      <w:r w:rsidRPr="00842558">
        <w:rPr>
          <w:sz w:val="24"/>
          <w:szCs w:val="24"/>
          <w:u w:val="single"/>
        </w:rPr>
        <w:t>ечеухина</w:t>
      </w:r>
      <w:proofErr w:type="spellEnd"/>
      <w:r w:rsidRPr="00842558">
        <w:rPr>
          <w:sz w:val="24"/>
          <w:szCs w:val="24"/>
          <w:u w:val="single"/>
        </w:rPr>
        <w:t xml:space="preserve"> Надежда Семеновна </w:t>
      </w:r>
      <w:r w:rsidRPr="00842558">
        <w:rPr>
          <w:b/>
          <w:sz w:val="24"/>
          <w:szCs w:val="24"/>
        </w:rPr>
        <w:t xml:space="preserve"> </w:t>
      </w:r>
    </w:p>
    <w:p w:rsidR="003408D6" w:rsidRPr="00842558" w:rsidRDefault="003408D6">
      <w:pPr>
        <w:ind w:left="360"/>
        <w:jc w:val="center"/>
        <w:rPr>
          <w:b/>
          <w:sz w:val="24"/>
          <w:szCs w:val="24"/>
        </w:rPr>
      </w:pPr>
    </w:p>
    <w:p w:rsidR="003408D6" w:rsidRPr="00842558" w:rsidRDefault="003408D6">
      <w:pPr>
        <w:jc w:val="center"/>
        <w:rPr>
          <w:b/>
          <w:sz w:val="24"/>
          <w:szCs w:val="24"/>
        </w:rPr>
      </w:pPr>
    </w:p>
    <w:p w:rsidR="003408D6" w:rsidRPr="00842558" w:rsidRDefault="003408D6">
      <w:pPr>
        <w:rPr>
          <w:b/>
          <w:sz w:val="24"/>
          <w:szCs w:val="24"/>
        </w:rPr>
      </w:pPr>
    </w:p>
    <w:p w:rsidR="003408D6" w:rsidRPr="00842558" w:rsidRDefault="003408D6">
      <w:pPr>
        <w:rPr>
          <w:sz w:val="24"/>
          <w:szCs w:val="24"/>
        </w:rPr>
      </w:pPr>
    </w:p>
    <w:sectPr w:rsidR="003408D6" w:rsidRPr="0084255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D6"/>
    <w:rsid w:val="003408D6"/>
    <w:rsid w:val="0068023B"/>
    <w:rsid w:val="00842558"/>
    <w:rsid w:val="009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C8286-76E7-4623-AF89-329E764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7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40" TargetMode="External"/><Relationship Id="rId11" Type="http://schemas.openxmlformats.org/officeDocument/2006/relationships/hyperlink" Target="http://znanium.com/go.php?id=791781" TargetMode="External"/><Relationship Id="rId5" Type="http://schemas.openxmlformats.org/officeDocument/2006/relationships/hyperlink" Target="http://znanium.com/go.php?id=966174" TargetMode="External"/><Relationship Id="rId10" Type="http://schemas.openxmlformats.org/officeDocument/2006/relationships/hyperlink" Target="http://znanium.com/go.php?id=962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5C8A-355A-4D3B-BA34-8698FA6B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736</Words>
  <Characters>4200</Characters>
  <Application>Microsoft Office Word</Application>
  <DocSecurity>0</DocSecurity>
  <Lines>35</Lines>
  <Paragraphs>9</Paragraphs>
  <ScaleCrop>false</ScaleCrop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11</cp:revision>
  <cp:lastPrinted>2019-03-18T16:01:00Z</cp:lastPrinted>
  <dcterms:created xsi:type="dcterms:W3CDTF">2019-03-12T17:50:00Z</dcterms:created>
  <dcterms:modified xsi:type="dcterms:W3CDTF">2019-07-15T08:16:00Z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