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74B0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1474B32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F41493" w14:paraId="1AECD634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371C8D0A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D5B843C" w14:textId="77777777" w:rsidR="0075328A" w:rsidRPr="00D10D56" w:rsidRDefault="00021E14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</w:t>
            </w:r>
            <w:r w:rsidR="00D10D56" w:rsidRPr="00D10D56">
              <w:rPr>
                <w:b/>
                <w:sz w:val="22"/>
                <w:szCs w:val="22"/>
              </w:rPr>
              <w:t>ое право</w:t>
            </w:r>
          </w:p>
        </w:tc>
      </w:tr>
      <w:tr w:rsidR="00A30025" w:rsidRPr="00F41493" w14:paraId="160BC2CE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0AE24BA8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267D1971" w14:textId="77777777" w:rsidR="00A30025" w:rsidRPr="00F41493" w:rsidRDefault="00415499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</w:t>
            </w:r>
            <w:r w:rsidR="00FF59C9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14:paraId="2845BA60" w14:textId="77777777" w:rsidR="00A30025" w:rsidRPr="00F41493" w:rsidRDefault="00FF59C9" w:rsidP="00E41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9B60C5" w:rsidRPr="00F41493" w14:paraId="66566CEF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C3D08B7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C8430F2" w14:textId="77777777" w:rsidR="009B60C5" w:rsidRPr="00F41493" w:rsidRDefault="00FF59C9" w:rsidP="00D1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230905" w:rsidRPr="00F41493" w14:paraId="321E8F8F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1C9DEF6F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1F72A4C" w14:textId="77777777" w:rsidR="00230905" w:rsidRPr="00F41493" w:rsidRDefault="00021E14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35C4C039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97634CB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6D43367" w14:textId="77777777" w:rsidR="00230905" w:rsidRPr="00F41493" w:rsidRDefault="00A56C2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2253D180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80F2153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77E4617" w14:textId="208D1AF7" w:rsidR="00CB2C49" w:rsidRPr="00D10D56" w:rsidRDefault="00246F55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</w:t>
            </w:r>
            <w:r w:rsidR="006E06F0" w:rsidRPr="00D10D56">
              <w:rPr>
                <w:sz w:val="22"/>
                <w:szCs w:val="22"/>
              </w:rPr>
              <w:t>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76E14C20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498D99F" w14:textId="4C32BCB6" w:rsidR="00CB2C49" w:rsidRPr="00F41493" w:rsidRDefault="00A56C25" w:rsidP="00FE75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FE753F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21E14" w:rsidRPr="00351415" w14:paraId="55D6351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3C325DA3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33F1359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351415" w14:paraId="6F37E424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5BEB135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FA10489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351415" w14:paraId="008F0EFD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4E383A41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E1FAF25" w14:textId="77777777" w:rsidR="00021E14" w:rsidRPr="00021E14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351415" w14:paraId="759B4DF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0B3EACA5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E71FA46" w14:textId="77777777" w:rsidR="00021E14" w:rsidRPr="00021E14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351415" w14:paraId="4E29CBE8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620A1E8B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942AE69" w14:textId="77777777" w:rsidR="00021E14" w:rsidRPr="00021E14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351415" w14:paraId="71C2C75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34807459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EFC57D8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351415" w14:paraId="1281B372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8656410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4BC9A8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351415" w14:paraId="6FDE70FC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4CDD3F0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7486884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351415" w14:paraId="3B20B7C6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3A15601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F6D31EB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351415" w14:paraId="3E010AA3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7136F1A1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3E0B15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351415" w14:paraId="7C0D8C47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4901DE7D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7C141FE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351415" w14:paraId="707B0507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2ECB8C49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1D1962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351415" w14:paraId="48394BFA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A7CBEBA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EADAFA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351415" w14:paraId="5DE026EE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9247E46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80D3611" w14:textId="77777777" w:rsidR="00021E14" w:rsidRPr="00021E14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351415" w14:paraId="2EE66E3E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7B4262DB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CD7691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F41493" w14:paraId="3FD6D100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9201BC9" w14:textId="77777777" w:rsidR="00CB2C49" w:rsidRPr="00F41493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190F9810" w14:textId="77777777" w:rsidTr="00CB2C49">
        <w:tc>
          <w:tcPr>
            <w:tcW w:w="10490" w:type="dxa"/>
            <w:gridSpan w:val="4"/>
          </w:tcPr>
          <w:p w14:paraId="2F1CC4D1" w14:textId="77777777" w:rsidR="00800B4E" w:rsidRDefault="00800B4E" w:rsidP="00800B4E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14:paraId="4E8BAD68" w14:textId="4666A5DD" w:rsidR="00443EFD" w:rsidRPr="00443EFD" w:rsidRDefault="00443EFD" w:rsidP="00304ECB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443EFD">
              <w:t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 https://www.biblio-online.ru/book/internet-pravo-433358</w:t>
            </w:r>
          </w:p>
          <w:p w14:paraId="5F8858A7" w14:textId="6308C8CF" w:rsidR="00443EFD" w:rsidRPr="00443EFD" w:rsidRDefault="00443EFD" w:rsidP="00304ECB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443EFD">
              <w:t>Бачило, И. Л. Информационное право [Электронный ресурс] : учебник для академического бакалавриата: для студентов вузов, обучающихся по юридическим направлениям и специальностям / И. Л. Бачило. - 5-е изд., перераб. и доп. - Москва : Юрайт, 2019. - 419 с. https://www.biblio-online.ru/book/informacionnoe-pravo-431119</w:t>
            </w:r>
          </w:p>
          <w:p w14:paraId="0CBDF1C3" w14:textId="27262150" w:rsidR="00443EFD" w:rsidRPr="00443EFD" w:rsidRDefault="00443EFD" w:rsidP="00304ECB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443EFD">
              <w:t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http://znanium.com/go.php?id=993466</w:t>
            </w:r>
          </w:p>
          <w:p w14:paraId="66422E14" w14:textId="77777777" w:rsidR="00351415" w:rsidRDefault="00800B4E" w:rsidP="00800B4E">
            <w:pPr>
              <w:widowControl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13EE933B" w14:textId="77777777" w:rsidR="00CB2C49" w:rsidRDefault="00C616E1" w:rsidP="00304ECB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C616E1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8" w:history="1">
              <w:r w:rsidRPr="00C616E1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14:paraId="4292E95E" w14:textId="5758052E" w:rsidR="00BE6B60" w:rsidRPr="00C616E1" w:rsidRDefault="00443EFD" w:rsidP="00443EFD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443EFD">
              <w:rPr>
                <w:sz w:val="24"/>
                <w:szCs w:val="24"/>
              </w:rPr>
              <w:t>2.</w:t>
            </w:r>
            <w:r w:rsidRPr="00443EFD">
              <w:rPr>
                <w:sz w:val="24"/>
                <w:szCs w:val="24"/>
              </w:rPr>
              <w:tab/>
              <w:t xml:space="preserve">Рассолов, И. М. Информационное право [Электронный ресурс] : учебник и практикум для академического бакалавриата: для студентов вузов, обучающихся по юридическим направлениям / И. М. Рассолов. - 5-е изд., перераб. и доп. - Москва : Юрайт, 2019. - 347 с. </w:t>
            </w:r>
            <w:hyperlink r:id="rId9" w:history="1">
              <w:r w:rsidRPr="00893F1B">
                <w:rPr>
                  <w:rStyle w:val="aff2"/>
                  <w:sz w:val="24"/>
                  <w:szCs w:val="24"/>
                </w:rPr>
                <w:t>https://www.biblio-online.ru/book/informacionnoe-pravo-431833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49" w:rsidRPr="00F41493" w14:paraId="47194609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6495A49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7AF5E231" w14:textId="77777777" w:rsidTr="00CB2C49">
        <w:tc>
          <w:tcPr>
            <w:tcW w:w="10490" w:type="dxa"/>
            <w:gridSpan w:val="4"/>
          </w:tcPr>
          <w:p w14:paraId="2FA0A4DB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40E13A61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1B896665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0129EB4A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40342B02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C62BD40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6303172A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089C9B13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293B0D29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45F37E24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6C63685B" w14:textId="77777777" w:rsidTr="00CB2C49">
        <w:tc>
          <w:tcPr>
            <w:tcW w:w="10490" w:type="dxa"/>
            <w:gridSpan w:val="4"/>
          </w:tcPr>
          <w:p w14:paraId="5974AED1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7C7A6A4A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3CA7627F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3823D81E" w14:textId="77777777" w:rsidTr="00CB2C49">
        <w:tc>
          <w:tcPr>
            <w:tcW w:w="10490" w:type="dxa"/>
            <w:gridSpan w:val="4"/>
          </w:tcPr>
          <w:p w14:paraId="65E48E35" w14:textId="77777777" w:rsidR="00246F55" w:rsidRDefault="00246F55" w:rsidP="00246F5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14:paraId="0C30722E" w14:textId="77777777" w:rsidR="00246F55" w:rsidRDefault="00246F55" w:rsidP="00246F5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14:paraId="7F4C9602" w14:textId="3F1DCFCA" w:rsidR="00CB2C49" w:rsidRPr="00F41493" w:rsidRDefault="00246F55" w:rsidP="00246F5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14:paraId="5226C772" w14:textId="77777777" w:rsidR="0061508B" w:rsidRDefault="0061508B" w:rsidP="0061508B">
      <w:pPr>
        <w:ind w:left="-284"/>
        <w:rPr>
          <w:sz w:val="24"/>
          <w:szCs w:val="24"/>
        </w:rPr>
      </w:pPr>
    </w:p>
    <w:p w14:paraId="34BE445F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D6137B">
        <w:rPr>
          <w:sz w:val="24"/>
          <w:szCs w:val="24"/>
        </w:rPr>
        <w:t xml:space="preserve">  </w:t>
      </w:r>
      <w:r w:rsidR="005F48C1">
        <w:rPr>
          <w:sz w:val="24"/>
          <w:szCs w:val="24"/>
        </w:rPr>
        <w:t xml:space="preserve"> </w:t>
      </w:r>
      <w:r w:rsidR="00D6137B">
        <w:rPr>
          <w:sz w:val="24"/>
          <w:szCs w:val="24"/>
        </w:rPr>
        <w:t>А.В. Коркин</w:t>
      </w:r>
    </w:p>
    <w:p w14:paraId="0251AFD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12D31E27" w14:textId="77777777" w:rsidR="00F41493" w:rsidRDefault="00F41493" w:rsidP="0075328A">
      <w:pPr>
        <w:rPr>
          <w:sz w:val="24"/>
          <w:szCs w:val="24"/>
        </w:rPr>
      </w:pPr>
    </w:p>
    <w:p w14:paraId="4838723F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1B056" w14:textId="77777777" w:rsidR="00304ECB" w:rsidRDefault="00304ECB">
      <w:r>
        <w:separator/>
      </w:r>
    </w:p>
  </w:endnote>
  <w:endnote w:type="continuationSeparator" w:id="0">
    <w:p w14:paraId="52B8E930" w14:textId="77777777" w:rsidR="00304ECB" w:rsidRDefault="003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8B060" w14:textId="77777777" w:rsidR="00304ECB" w:rsidRDefault="00304ECB">
      <w:r>
        <w:separator/>
      </w:r>
    </w:p>
  </w:footnote>
  <w:footnote w:type="continuationSeparator" w:id="0">
    <w:p w14:paraId="6CE2A4D4" w14:textId="77777777" w:rsidR="00304ECB" w:rsidRDefault="0030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AF576F0"/>
    <w:multiLevelType w:val="hybridMultilevel"/>
    <w:tmpl w:val="B3DE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5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823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46F55"/>
    <w:rsid w:val="00261A2F"/>
    <w:rsid w:val="0026369E"/>
    <w:rsid w:val="0027225D"/>
    <w:rsid w:val="00274A6D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04E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43EFD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137B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753F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BA2A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44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informacionnoe-pravo-43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8731-A70B-4633-9EA8-AB0D066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2020-02-10T08:49:00Z</dcterms:created>
  <dcterms:modified xsi:type="dcterms:W3CDTF">2020-03-16T08:36:00Z</dcterms:modified>
</cp:coreProperties>
</file>