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466FE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6FE6" w:rsidRDefault="009B1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66FE6" w:rsidRDefault="00466FE6"/>
        </w:tc>
      </w:tr>
      <w:tr w:rsidR="00466FE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66FE6" w:rsidRDefault="009B1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466FE6" w:rsidRDefault="00466FE6"/>
        </w:tc>
      </w:tr>
      <w:tr w:rsidR="00466FE6">
        <w:trPr>
          <w:trHeight w:hRule="exact" w:val="490"/>
        </w:trPr>
        <w:tc>
          <w:tcPr>
            <w:tcW w:w="1521" w:type="dxa"/>
          </w:tcPr>
          <w:p w:rsidR="00466FE6" w:rsidRDefault="00466FE6"/>
        </w:tc>
        <w:tc>
          <w:tcPr>
            <w:tcW w:w="1600" w:type="dxa"/>
          </w:tcPr>
          <w:p w:rsidR="00466FE6" w:rsidRDefault="00466FE6"/>
        </w:tc>
        <w:tc>
          <w:tcPr>
            <w:tcW w:w="7089" w:type="dxa"/>
          </w:tcPr>
          <w:p w:rsidR="00466FE6" w:rsidRDefault="00466FE6"/>
        </w:tc>
        <w:tc>
          <w:tcPr>
            <w:tcW w:w="426" w:type="dxa"/>
          </w:tcPr>
          <w:p w:rsidR="00466FE6" w:rsidRDefault="00466FE6"/>
        </w:tc>
      </w:tr>
      <w:tr w:rsidR="00466FE6" w:rsidRPr="009B1EFB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FE6" w:rsidRPr="009B1EFB" w:rsidRDefault="009B1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туристического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9B1EFB">
              <w:rPr>
                <w:lang w:val="ru-RU"/>
              </w:rPr>
              <w:t xml:space="preserve"> </w:t>
            </w:r>
          </w:p>
        </w:tc>
      </w:tr>
      <w:tr w:rsidR="00466FE6" w:rsidRPr="009B1EF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66FE6" w:rsidRDefault="009B1E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FE6" w:rsidRPr="009B1EFB" w:rsidRDefault="009B1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питания</w:t>
            </w:r>
            <w:r w:rsidRPr="009B1EFB">
              <w:rPr>
                <w:lang w:val="ru-RU"/>
              </w:rPr>
              <w:t xml:space="preserve"> </w:t>
            </w:r>
          </w:p>
        </w:tc>
      </w:tr>
      <w:tr w:rsidR="00466FE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66FE6" w:rsidRDefault="009B1E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FE6" w:rsidRDefault="009B1E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43.03.03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proofErr w:type="spellEnd"/>
            <w:r>
              <w:t xml:space="preserve"> </w:t>
            </w:r>
          </w:p>
        </w:tc>
      </w:tr>
      <w:tr w:rsidR="00466FE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66FE6" w:rsidRDefault="009B1E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FE6" w:rsidRDefault="009B1E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Гостиничная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ресторанная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t xml:space="preserve"> </w:t>
            </w:r>
          </w:p>
        </w:tc>
      </w:tr>
      <w:tr w:rsidR="00466FE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66FE6" w:rsidRDefault="009B1E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6FE6" w:rsidRDefault="009B1EF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466FE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466FE6" w:rsidRDefault="009B1E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FE6" w:rsidRDefault="009B1EF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466FE6">
        <w:trPr>
          <w:trHeight w:hRule="exact" w:val="28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FE6" w:rsidRDefault="009B1E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66FE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FE6" w:rsidRDefault="009B1E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FE6" w:rsidRDefault="009B1EF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466FE6" w:rsidRPr="009B1EF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FE6" w:rsidRDefault="009B1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FE6" w:rsidRPr="009B1EFB" w:rsidRDefault="009B1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Гостиничное предприятие и предприятие питания как субъект и объект предпринимательской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деятельности: правовые нормы и ограничения</w:t>
            </w:r>
          </w:p>
        </w:tc>
      </w:tr>
      <w:tr w:rsidR="00466FE6" w:rsidRPr="009B1E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FE6" w:rsidRDefault="009B1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FE6" w:rsidRPr="009B1EFB" w:rsidRDefault="009B1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 оборота в гостиничном бизнесе: постановка целей и задач</w:t>
            </w:r>
          </w:p>
        </w:tc>
      </w:tr>
      <w:tr w:rsidR="00466FE6" w:rsidRPr="009B1EF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FE6" w:rsidRDefault="009B1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FE6" w:rsidRPr="009B1EFB" w:rsidRDefault="009B1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Товарооборот, производственная программа, товарные запасы предприятий питания: выбор оптимальных решений и их экономическое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обоснование</w:t>
            </w:r>
          </w:p>
        </w:tc>
      </w:tr>
      <w:tr w:rsidR="00466FE6" w:rsidRPr="009B1E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FE6" w:rsidRDefault="009B1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FE6" w:rsidRPr="009B1EFB" w:rsidRDefault="009B1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фонды: формирование ресурсного потенциала</w:t>
            </w:r>
          </w:p>
        </w:tc>
      </w:tr>
      <w:tr w:rsidR="00466FE6" w:rsidRPr="009B1E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FE6" w:rsidRDefault="009B1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FE6" w:rsidRPr="009B1EFB" w:rsidRDefault="009B1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Оборотные средства: формирование ресурсного потенциала</w:t>
            </w:r>
          </w:p>
        </w:tc>
      </w:tr>
      <w:tr w:rsidR="00466FE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FE6" w:rsidRDefault="009B1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FE6" w:rsidRDefault="009B1E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ресурсов</w:t>
            </w:r>
            <w:proofErr w:type="spellEnd"/>
          </w:p>
        </w:tc>
      </w:tr>
      <w:tr w:rsidR="00466FE6" w:rsidRPr="009B1E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FE6" w:rsidRDefault="009B1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FE6" w:rsidRPr="009B1EFB" w:rsidRDefault="009B1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заработной платы: оптимизация целеполагания</w:t>
            </w:r>
          </w:p>
        </w:tc>
      </w:tr>
      <w:tr w:rsidR="00466FE6" w:rsidRPr="009B1EF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FE6" w:rsidRDefault="009B1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FE6" w:rsidRPr="009B1EFB" w:rsidRDefault="009B1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Издержки предприятий сферы гостеприимства: выбор оптимальных способов решений</w:t>
            </w:r>
          </w:p>
        </w:tc>
      </w:tr>
      <w:tr w:rsidR="00466FE6" w:rsidRPr="009B1EF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FE6" w:rsidRDefault="009B1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FE6" w:rsidRPr="009B1EFB" w:rsidRDefault="009B1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Цена и ценообразование: принятие экономически обоснованных решений</w:t>
            </w:r>
          </w:p>
        </w:tc>
      </w:tr>
      <w:tr w:rsidR="00466FE6" w:rsidRPr="009B1EFB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FE6" w:rsidRDefault="009B1E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FE6" w:rsidRPr="009B1EFB" w:rsidRDefault="009B1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Доход. Прибыль. Рентабельность: обеспечение  экономической эффективности поставленной цели</w:t>
            </w:r>
          </w:p>
        </w:tc>
      </w:tr>
      <w:tr w:rsidR="00466FE6" w:rsidRPr="009B1EFB">
        <w:trPr>
          <w:trHeight w:hRule="exact" w:val="1184"/>
        </w:trPr>
        <w:tc>
          <w:tcPr>
            <w:tcW w:w="1521" w:type="dxa"/>
          </w:tcPr>
          <w:p w:rsidR="00466FE6" w:rsidRPr="009B1EFB" w:rsidRDefault="00466FE6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466FE6" w:rsidRPr="009B1EFB" w:rsidRDefault="00466FE6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466FE6" w:rsidRPr="009B1EFB" w:rsidRDefault="00466F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6FE6" w:rsidRPr="009B1EFB" w:rsidRDefault="00466FE6">
            <w:pPr>
              <w:rPr>
                <w:lang w:val="ru-RU"/>
              </w:rPr>
            </w:pPr>
          </w:p>
        </w:tc>
      </w:tr>
      <w:tr w:rsidR="00466FE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FE6" w:rsidRDefault="009B1EF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66FE6">
        <w:trPr>
          <w:trHeight w:hRule="exact" w:val="196"/>
        </w:trPr>
        <w:tc>
          <w:tcPr>
            <w:tcW w:w="1521" w:type="dxa"/>
          </w:tcPr>
          <w:p w:rsidR="00466FE6" w:rsidRDefault="00466FE6"/>
        </w:tc>
        <w:tc>
          <w:tcPr>
            <w:tcW w:w="1600" w:type="dxa"/>
          </w:tcPr>
          <w:p w:rsidR="00466FE6" w:rsidRDefault="00466FE6"/>
        </w:tc>
        <w:tc>
          <w:tcPr>
            <w:tcW w:w="7089" w:type="dxa"/>
          </w:tcPr>
          <w:p w:rsidR="00466FE6" w:rsidRDefault="00466FE6"/>
        </w:tc>
        <w:tc>
          <w:tcPr>
            <w:tcW w:w="426" w:type="dxa"/>
          </w:tcPr>
          <w:p w:rsidR="00466FE6" w:rsidRDefault="00466FE6"/>
        </w:tc>
      </w:tr>
      <w:tr w:rsidR="00466FE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6FE6" w:rsidRDefault="009B1E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6FE6" w:rsidRPr="009B1EF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6FE6" w:rsidRPr="009B1EFB" w:rsidRDefault="009B1E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Фридман А.М. Экономика предприятия общественного питания [Электронный ресурс]:Учебник. - Москва: Издательско-торговая корпорация "Дашков и К", 2020. - 462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/1093158</w:t>
            </w:r>
          </w:p>
        </w:tc>
      </w:tr>
      <w:tr w:rsidR="00466FE6" w:rsidRPr="009B1EFB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6FE6" w:rsidRPr="009B1EFB" w:rsidRDefault="009B1E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Василенко Н. В. Экономика сферы услуг [Электронный ресурс]:Учебник. - Москва: ООО "Научно-издательский центр ИНФРА-М", 2022. - 439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/1745921</w:t>
            </w:r>
          </w:p>
        </w:tc>
      </w:tr>
      <w:tr w:rsidR="00466FE6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6FE6" w:rsidRDefault="009B1E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6FE6" w:rsidRPr="009B1EFB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6FE6" w:rsidRPr="009B1EFB" w:rsidRDefault="009B1E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Корнова</w:t>
            </w:r>
            <w:proofErr w:type="spellEnd"/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 Р., Курилова Е. В. Управление мини-гостиницей [Электронный ресурс]:учебное пособие. - Екатеринбург: [Издательство </w:t>
            </w:r>
            <w:proofErr w:type="spellStart"/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2015. - 107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/15/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483362.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466FE6" w:rsidRPr="009B1EFB" w:rsidRDefault="009B1EFB">
      <w:pPr>
        <w:rPr>
          <w:sz w:val="0"/>
          <w:szCs w:val="0"/>
          <w:lang w:val="ru-RU"/>
        </w:rPr>
      </w:pPr>
      <w:r w:rsidRPr="009B1E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66FE6" w:rsidRPr="009B1EF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6FE6" w:rsidRPr="009B1EFB" w:rsidRDefault="009B1E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 Зюзина В. И. О деят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ельности гостиниц и аналогичных средств размещения по муниципальному образованию "город Екатеринбург" в 2015 году [Электронный ресурс]:экспресс- информация : (шифр 08076). - Екатеринбург: [б. и.], 2016. - 1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/2016/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466FE6" w:rsidRPr="009B1EF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6FE6" w:rsidRPr="009B1EFB" w:rsidRDefault="009B1E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Фридман А.М. Экономика предприятий торговли и питания потребительского общества [Электронный ресурс]:Учебник. - Москва: Издательско-торговая корпорация "Дашков и К", 2020. - 656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/1093229</w:t>
            </w:r>
          </w:p>
        </w:tc>
      </w:tr>
      <w:tr w:rsidR="00466FE6" w:rsidRPr="009B1EF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6FE6" w:rsidRPr="009B1EFB" w:rsidRDefault="009B1E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Степанова С.А., </w:t>
            </w:r>
            <w:proofErr w:type="spellStart"/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Крыга</w:t>
            </w:r>
            <w:proofErr w:type="spellEnd"/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В. Экономика предприятия туризма [Электронный ресурс]:Учебник. - Москва: ООО "Научно-издательский центр ИНФРА-М", 2019. - 346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/1010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</w:p>
        </w:tc>
      </w:tr>
      <w:tr w:rsidR="00466FE6" w:rsidRPr="009B1EF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6FE6" w:rsidRPr="009B1EFB" w:rsidRDefault="009B1E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Быстров С. А. Организация гостиничного дела [Электронный ресурс]:Учебное пособие. - Москва: Издательство "ФОРУМ", 2022. - 432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/1855684</w:t>
            </w:r>
          </w:p>
        </w:tc>
      </w:tr>
      <w:tr w:rsidR="00466FE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6FE6" w:rsidRDefault="009B1E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6FE6" w:rsidRPr="009B1EFB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6FE6" w:rsidRPr="009B1EFB" w:rsidRDefault="009B1E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Чаплина А.Н., Герасимова Е.А.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Стратегическое развитие предприятий гостиничных услуг на основе </w:t>
            </w:r>
            <w:proofErr w:type="spellStart"/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репутационного</w:t>
            </w:r>
            <w:proofErr w:type="spellEnd"/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потенциала [Электронный ресурс]:Монография. - Красноярск: Сибирский федеральный университет, 2016. - 160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/967021</w:t>
            </w:r>
          </w:p>
        </w:tc>
      </w:tr>
      <w:tr w:rsidR="00466FE6" w:rsidRPr="009B1EFB">
        <w:trPr>
          <w:trHeight w:hRule="exact" w:val="277"/>
        </w:trPr>
        <w:tc>
          <w:tcPr>
            <w:tcW w:w="10774" w:type="dxa"/>
          </w:tcPr>
          <w:p w:rsidR="00466FE6" w:rsidRPr="009B1EFB" w:rsidRDefault="00466FE6">
            <w:pPr>
              <w:rPr>
                <w:lang w:val="ru-RU"/>
              </w:rPr>
            </w:pPr>
          </w:p>
        </w:tc>
      </w:tr>
      <w:tr w:rsidR="00466FE6" w:rsidRPr="009B1EF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FE6" w:rsidRPr="009B1EFB" w:rsidRDefault="009B1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B1EFB">
              <w:rPr>
                <w:lang w:val="ru-RU"/>
              </w:rPr>
              <w:t xml:space="preserve"> </w:t>
            </w:r>
          </w:p>
        </w:tc>
      </w:tr>
      <w:tr w:rsidR="00466FE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6FE6" w:rsidRDefault="009B1EF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66FE6">
        <w:trPr>
          <w:trHeight w:hRule="exact" w:val="277"/>
        </w:trPr>
        <w:tc>
          <w:tcPr>
            <w:tcW w:w="10774" w:type="dxa"/>
          </w:tcPr>
          <w:p w:rsidR="00466FE6" w:rsidRDefault="00466FE6"/>
        </w:tc>
      </w:tr>
      <w:tr w:rsidR="00466FE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6FE6" w:rsidRDefault="009B1E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1E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B1EF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9B1EF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66FE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6FE6" w:rsidRDefault="009B1E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B1E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B1E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B1E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B1EF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66FE6" w:rsidRPr="009B1EF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6FE6" w:rsidRPr="009B1EFB" w:rsidRDefault="009B1E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B1E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B1EF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9B1EFB">
              <w:rPr>
                <w:lang w:val="ru-RU"/>
              </w:rPr>
              <w:t xml:space="preserve"> </w:t>
            </w:r>
          </w:p>
        </w:tc>
      </w:tr>
      <w:tr w:rsidR="00466FE6" w:rsidRPr="009B1EF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6FE6" w:rsidRPr="009B1EFB" w:rsidRDefault="009B1E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ензии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B1EFB">
              <w:rPr>
                <w:lang w:val="ru-RU"/>
              </w:rPr>
              <w:t xml:space="preserve"> </w:t>
            </w:r>
          </w:p>
        </w:tc>
      </w:tr>
      <w:tr w:rsidR="00466FE6" w:rsidRPr="009B1EF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6FE6" w:rsidRPr="009B1EFB" w:rsidRDefault="009B1E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B1EFB">
              <w:rPr>
                <w:lang w:val="ru-RU"/>
              </w:rPr>
              <w:t xml:space="preserve"> </w:t>
            </w:r>
          </w:p>
        </w:tc>
      </w:tr>
      <w:tr w:rsidR="00466FE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6FE6" w:rsidRDefault="009B1E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</w:t>
            </w:r>
            <w:r w:rsidRPr="009B1E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  <w:r w:rsidRPr="009B1E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Editor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2610/2020/340-223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27.10.2020,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1/28/10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28.10.2020.</w:t>
            </w:r>
            <w:r w:rsidRPr="009B1EF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66FE6" w:rsidRPr="009B1EFB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6FE6" w:rsidRPr="009B1EFB" w:rsidRDefault="009B1EF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466FE6" w:rsidRPr="009B1EF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6FE6" w:rsidRPr="009B1EFB" w:rsidRDefault="009B1E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-без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</w:t>
            </w:r>
            <w:r w:rsidRPr="009B1EFB">
              <w:rPr>
                <w:lang w:val="ru-RU"/>
              </w:rPr>
              <w:t xml:space="preserve"> </w:t>
            </w:r>
          </w:p>
          <w:p w:rsidR="00466FE6" w:rsidRPr="009B1EFB" w:rsidRDefault="009B1E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B1EFB">
              <w:rPr>
                <w:lang w:val="ru-RU"/>
              </w:rPr>
              <w:t xml:space="preserve"> </w:t>
            </w:r>
          </w:p>
        </w:tc>
      </w:tr>
      <w:tr w:rsidR="00466FE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6FE6" w:rsidRDefault="009B1E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B1EF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466FE6" w:rsidRDefault="009B1E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466FE6" w:rsidRDefault="009B1EFB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66FE6" w:rsidRPr="009B1EFB"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6FE6" w:rsidRPr="009B1EFB" w:rsidRDefault="009B1E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Тимакова,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Экономика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сфере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питания.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лекций.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Товарооборот,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производственная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программа,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товарные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запасы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Тимакова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;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Урал.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гос.</w:t>
            </w:r>
            <w:r w:rsidRPr="009B1EFB">
              <w:rPr>
                <w:lang w:val="ru-RU"/>
              </w:rPr>
              <w:t xml:space="preserve"> </w:t>
            </w:r>
            <w:proofErr w:type="spellStart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ун-т,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турист.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бизнеса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гостеприимства.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Екатеринбург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[б.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и.],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2021.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видеофайл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1(4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мин).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речь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9B1E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URL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9B1E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lib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wbstatic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usue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/202109/187.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mp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(дата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обращения: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01.10.2021).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9B1EFB">
              <w:rPr>
                <w:lang w:val="ru-RU"/>
              </w:rPr>
              <w:t xml:space="preserve"> </w:t>
            </w:r>
            <w:proofErr w:type="spellStart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авториз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пользователей.</w:t>
            </w:r>
            <w:r w:rsidRPr="009B1EFB">
              <w:rPr>
                <w:lang w:val="ru-RU"/>
              </w:rPr>
              <w:t xml:space="preserve"> </w:t>
            </w:r>
          </w:p>
          <w:p w:rsidR="00466FE6" w:rsidRPr="009B1EFB" w:rsidRDefault="009B1E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B1EFB">
              <w:rPr>
                <w:lang w:val="ru-RU"/>
              </w:rPr>
              <w:t xml:space="preserve"> </w:t>
            </w:r>
          </w:p>
        </w:tc>
      </w:tr>
    </w:tbl>
    <w:p w:rsidR="00466FE6" w:rsidRPr="009B1EFB" w:rsidRDefault="009B1EFB">
      <w:pPr>
        <w:rPr>
          <w:sz w:val="0"/>
          <w:szCs w:val="0"/>
          <w:lang w:val="ru-RU"/>
        </w:rPr>
      </w:pPr>
      <w:r w:rsidRPr="009B1E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66FE6" w:rsidRPr="009B1EFB"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6FE6" w:rsidRPr="009B1EFB" w:rsidRDefault="009B1E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Тимакова,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Экономика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сфере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питания.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лекций.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Оборотные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средства: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ресурсного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потенциала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Тимакова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;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Урал.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гос.</w:t>
            </w:r>
            <w:r w:rsidRPr="009B1EFB">
              <w:rPr>
                <w:lang w:val="ru-RU"/>
              </w:rPr>
              <w:t xml:space="preserve"> </w:t>
            </w:r>
            <w:proofErr w:type="spellStart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ун-т,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турист.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бизнеса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гостеприимства.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Екатеринбург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[б.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и.],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2021.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видеофайл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(17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мин).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речь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9B1E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URL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9B1E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lib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wbstatic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usue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/202109/189.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mp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(дата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обращения: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01.10.2021).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9B1EFB">
              <w:rPr>
                <w:lang w:val="ru-RU"/>
              </w:rPr>
              <w:t xml:space="preserve"> </w:t>
            </w:r>
            <w:proofErr w:type="spellStart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авториз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пользователей.</w:t>
            </w:r>
            <w:r w:rsidRPr="009B1EFB">
              <w:rPr>
                <w:lang w:val="ru-RU"/>
              </w:rPr>
              <w:t xml:space="preserve"> </w:t>
            </w:r>
          </w:p>
          <w:p w:rsidR="00466FE6" w:rsidRPr="009B1EFB" w:rsidRDefault="009B1E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B1EFB">
              <w:rPr>
                <w:lang w:val="ru-RU"/>
              </w:rPr>
              <w:t xml:space="preserve"> </w:t>
            </w:r>
          </w:p>
        </w:tc>
      </w:tr>
      <w:tr w:rsidR="00466FE6" w:rsidRPr="009B1EFB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6FE6" w:rsidRPr="009B1EFB" w:rsidRDefault="009B1E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Тимакова,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Экономика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сфере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питания.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лекций.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Оптимизация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трудовых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ресурсов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Тимакова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;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Урал.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гос.</w:t>
            </w:r>
            <w:r w:rsidRPr="009B1EFB">
              <w:rPr>
                <w:lang w:val="ru-RU"/>
              </w:rPr>
              <w:t xml:space="preserve"> </w:t>
            </w:r>
            <w:proofErr w:type="spellStart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ун-т,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турист.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бизнеса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гостеприимства.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Екатеринбург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[б.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и.],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2021.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видеофайл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(11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мин).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речь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9B1E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URL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9B1E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lib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wbstatic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usue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/202109/190.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mp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(дата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обращения: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01.10.2021).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9B1EFB">
              <w:rPr>
                <w:lang w:val="ru-RU"/>
              </w:rPr>
              <w:t xml:space="preserve"> </w:t>
            </w:r>
            <w:proofErr w:type="spellStart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авториз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пользователей.</w:t>
            </w:r>
            <w:r w:rsidRPr="009B1EFB">
              <w:rPr>
                <w:lang w:val="ru-RU"/>
              </w:rPr>
              <w:t xml:space="preserve"> </w:t>
            </w:r>
          </w:p>
          <w:p w:rsidR="00466FE6" w:rsidRPr="009B1EFB" w:rsidRDefault="009B1E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B1EFB">
              <w:rPr>
                <w:lang w:val="ru-RU"/>
              </w:rPr>
              <w:t xml:space="preserve"> </w:t>
            </w:r>
          </w:p>
        </w:tc>
      </w:tr>
      <w:tr w:rsidR="00466FE6" w:rsidRPr="009B1EFB"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6FE6" w:rsidRPr="009B1EFB" w:rsidRDefault="009B1E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Тимакова,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Экономика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сфере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питания.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лекций.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заработной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платы: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оптимизация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целеполагания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Тимакова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;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Урал.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гос.</w:t>
            </w:r>
            <w:r w:rsidRPr="009B1EFB">
              <w:rPr>
                <w:lang w:val="ru-RU"/>
              </w:rPr>
              <w:t xml:space="preserve"> </w:t>
            </w:r>
            <w:proofErr w:type="spellStart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ун-т,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турист.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бизнеса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гостеприимства.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Екатеринбург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[б.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и.],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2021.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видеофайл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(20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мин).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речь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9B1E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URL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9B1E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lib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wbstatic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usue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/202109/191.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mp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(дата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обращения: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01.10.2021).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9B1EFB">
              <w:rPr>
                <w:lang w:val="ru-RU"/>
              </w:rPr>
              <w:t xml:space="preserve"> </w:t>
            </w:r>
            <w:proofErr w:type="spellStart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авториз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пользователей.</w:t>
            </w:r>
            <w:r w:rsidRPr="009B1EFB">
              <w:rPr>
                <w:lang w:val="ru-RU"/>
              </w:rPr>
              <w:t xml:space="preserve"> </w:t>
            </w:r>
          </w:p>
          <w:p w:rsidR="00466FE6" w:rsidRPr="009B1EFB" w:rsidRDefault="009B1E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B1EFB">
              <w:rPr>
                <w:lang w:val="ru-RU"/>
              </w:rPr>
              <w:t xml:space="preserve"> </w:t>
            </w:r>
          </w:p>
        </w:tc>
      </w:tr>
      <w:tr w:rsidR="00466FE6" w:rsidRPr="009B1EFB"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6FE6" w:rsidRPr="009B1EFB" w:rsidRDefault="009B1E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Тимакова,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Экономика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сфере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питания.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лекций.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ценообразование: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принятие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обосно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ванно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экономических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решений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Тимакова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;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Урал.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гос.</w:t>
            </w:r>
            <w:r w:rsidRPr="009B1EFB">
              <w:rPr>
                <w:lang w:val="ru-RU"/>
              </w:rPr>
              <w:t xml:space="preserve"> </w:t>
            </w:r>
            <w:proofErr w:type="spellStart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ун-т,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турист.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бизнеса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гостеприимства.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Екатеринбург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[б.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и.],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2021.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видеофайл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(20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мин).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речь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9B1E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URL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9B1E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lib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wbstatic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usue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/202109/194.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mp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(дата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обращения: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01.10.2021).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9B1EFB">
              <w:rPr>
                <w:lang w:val="ru-RU"/>
              </w:rPr>
              <w:t xml:space="preserve"> </w:t>
            </w:r>
            <w:proofErr w:type="spellStart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авториз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пользователей.</w:t>
            </w:r>
            <w:r w:rsidRPr="009B1EFB">
              <w:rPr>
                <w:lang w:val="ru-RU"/>
              </w:rPr>
              <w:t xml:space="preserve"> </w:t>
            </w:r>
          </w:p>
          <w:p w:rsidR="00466FE6" w:rsidRPr="009B1EFB" w:rsidRDefault="009B1E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B1EFB">
              <w:rPr>
                <w:lang w:val="ru-RU"/>
              </w:rPr>
              <w:t xml:space="preserve"> </w:t>
            </w:r>
          </w:p>
        </w:tc>
      </w:tr>
      <w:tr w:rsidR="00466FE6" w:rsidRPr="009B1EFB"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6FE6" w:rsidRPr="009B1EFB" w:rsidRDefault="009B1E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Тимакова,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Экономика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сфере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питания.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Тесты.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Тест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Товарооборот,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производственная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программа,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товарные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запасы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предприятий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питания: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выбор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оптимальных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решений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их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экономическое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обоснование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Тимакова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;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Урал.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гос.</w:t>
            </w:r>
            <w:r w:rsidRPr="009B1EFB">
              <w:rPr>
                <w:lang w:val="ru-RU"/>
              </w:rPr>
              <w:t xml:space="preserve"> </w:t>
            </w:r>
            <w:proofErr w:type="spellStart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ун-т,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турист.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бизнеса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гостеприимства.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Екатеринбург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[б.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и.],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2021.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электронный.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9B1E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URL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9B1E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lib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wbstatic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usue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/202111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/160.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doc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(дата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обращения: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03.12.2021).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9B1EFB">
              <w:rPr>
                <w:lang w:val="ru-RU"/>
              </w:rPr>
              <w:t xml:space="preserve"> </w:t>
            </w:r>
            <w:proofErr w:type="spellStart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авториз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пользователей</w:t>
            </w:r>
            <w:r w:rsidRPr="009B1EFB">
              <w:rPr>
                <w:lang w:val="ru-RU"/>
              </w:rPr>
              <w:t xml:space="preserve"> </w:t>
            </w:r>
          </w:p>
          <w:p w:rsidR="00466FE6" w:rsidRPr="009B1EFB" w:rsidRDefault="009B1E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B1EFB">
              <w:rPr>
                <w:lang w:val="ru-RU"/>
              </w:rPr>
              <w:t xml:space="preserve"> </w:t>
            </w:r>
          </w:p>
        </w:tc>
      </w:tr>
      <w:tr w:rsidR="00466FE6" w:rsidRPr="009B1EFB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6FE6" w:rsidRPr="009B1EFB" w:rsidRDefault="009B1E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Тимакова,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Экономика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сфере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питания.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Тесты.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Тест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Оборотные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средства: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ресурсного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потенциала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Тимакова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;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Урал.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гос.</w:t>
            </w:r>
            <w:r w:rsidRPr="009B1EFB">
              <w:rPr>
                <w:lang w:val="ru-RU"/>
              </w:rPr>
              <w:t xml:space="preserve"> </w:t>
            </w:r>
            <w:proofErr w:type="spellStart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ун-т,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турист.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бизнеса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гостеприимства.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Екатеринбург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[б.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и.],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2021.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электронный.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9B1E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URL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9B1E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lib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wbstatic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usue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/202111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/162.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doc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(дата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обращения: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03.12.2021).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9B1EFB">
              <w:rPr>
                <w:lang w:val="ru-RU"/>
              </w:rPr>
              <w:t xml:space="preserve"> </w:t>
            </w:r>
            <w:proofErr w:type="spellStart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авториз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пользователей.</w:t>
            </w:r>
            <w:r w:rsidRPr="009B1EFB">
              <w:rPr>
                <w:lang w:val="ru-RU"/>
              </w:rPr>
              <w:t xml:space="preserve"> </w:t>
            </w:r>
          </w:p>
          <w:p w:rsidR="00466FE6" w:rsidRPr="009B1EFB" w:rsidRDefault="009B1E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B1EFB">
              <w:rPr>
                <w:lang w:val="ru-RU"/>
              </w:rPr>
              <w:t xml:space="preserve"> </w:t>
            </w:r>
          </w:p>
        </w:tc>
      </w:tr>
      <w:tr w:rsidR="00466FE6" w:rsidRPr="009B1EFB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6FE6" w:rsidRPr="009B1EFB" w:rsidRDefault="009B1E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Тимакова,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Экономика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сфере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питания.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Тесты.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Тест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Оптимизация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трудовых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ресурсов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Тимакова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;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Урал.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гос.</w:t>
            </w:r>
            <w:r w:rsidRPr="009B1EFB">
              <w:rPr>
                <w:lang w:val="ru-RU"/>
              </w:rPr>
              <w:t xml:space="preserve"> </w:t>
            </w:r>
            <w:proofErr w:type="spellStart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ун-т,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турист.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бизнеса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гостеприимства.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Екатеринбург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[б.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и.],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2021.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электронный.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9B1E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URL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9B1E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lib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wbstatic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usue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/202111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/163.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doc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(дата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обращения: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03.12.2021).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9B1EFB">
              <w:rPr>
                <w:lang w:val="ru-RU"/>
              </w:rPr>
              <w:t xml:space="preserve"> </w:t>
            </w:r>
            <w:proofErr w:type="spellStart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авториз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пользователей.</w:t>
            </w:r>
            <w:r w:rsidRPr="009B1EFB">
              <w:rPr>
                <w:lang w:val="ru-RU"/>
              </w:rPr>
              <w:t xml:space="preserve"> </w:t>
            </w:r>
          </w:p>
          <w:p w:rsidR="00466FE6" w:rsidRPr="009B1EFB" w:rsidRDefault="009B1E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B1EFB">
              <w:rPr>
                <w:lang w:val="ru-RU"/>
              </w:rPr>
              <w:t xml:space="preserve"> </w:t>
            </w:r>
          </w:p>
        </w:tc>
      </w:tr>
      <w:tr w:rsidR="00466FE6" w:rsidRPr="009B1EFB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6FE6" w:rsidRPr="009B1EFB" w:rsidRDefault="009B1E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Тимакова,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Экономика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сфере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питания.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Тесты.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Тест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заработной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платы: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оптимизация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целеполагания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Тимакова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;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Урал.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гос.</w:t>
            </w:r>
            <w:r w:rsidRPr="009B1EFB">
              <w:rPr>
                <w:lang w:val="ru-RU"/>
              </w:rPr>
              <w:t xml:space="preserve"> </w:t>
            </w:r>
            <w:proofErr w:type="spellStart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ун-т,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турист.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бизнеса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гостеприимства.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Екатеринбург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[б.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и.],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2021.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электронный.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9B1E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URL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9B1E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lib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wbstatic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usue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/202111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/164.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doc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(дата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обращения: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03.12.2021).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ля</w:t>
            </w:r>
            <w:r w:rsidRPr="009B1EFB">
              <w:rPr>
                <w:lang w:val="ru-RU"/>
              </w:rPr>
              <w:t xml:space="preserve"> </w:t>
            </w:r>
            <w:proofErr w:type="spellStart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авториз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пользователей.</w:t>
            </w:r>
            <w:r w:rsidRPr="009B1EFB">
              <w:rPr>
                <w:lang w:val="ru-RU"/>
              </w:rPr>
              <w:t xml:space="preserve"> </w:t>
            </w:r>
          </w:p>
          <w:p w:rsidR="00466FE6" w:rsidRPr="009B1EFB" w:rsidRDefault="009B1E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B1EFB">
              <w:rPr>
                <w:lang w:val="ru-RU"/>
              </w:rPr>
              <w:t xml:space="preserve"> </w:t>
            </w:r>
          </w:p>
        </w:tc>
      </w:tr>
    </w:tbl>
    <w:p w:rsidR="00466FE6" w:rsidRPr="009B1EFB" w:rsidRDefault="009B1EFB">
      <w:pPr>
        <w:rPr>
          <w:sz w:val="0"/>
          <w:szCs w:val="0"/>
          <w:lang w:val="ru-RU"/>
        </w:rPr>
      </w:pPr>
      <w:r w:rsidRPr="009B1EF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66FE6" w:rsidRPr="009B1EFB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6FE6" w:rsidRPr="009B1EFB" w:rsidRDefault="009B1E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Тимакова,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Экономика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сфере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питания.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Тесты.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Тест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фонды: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ресурсного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потенциала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Тимакова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;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Урал.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гос.</w:t>
            </w:r>
            <w:r w:rsidRPr="009B1EFB">
              <w:rPr>
                <w:lang w:val="ru-RU"/>
              </w:rPr>
              <w:t xml:space="preserve"> </w:t>
            </w:r>
            <w:proofErr w:type="spellStart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ун-т,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турист.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бизнеса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гостеприимства.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Екатеринбург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[б.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и.],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2021.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электронный.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9B1E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URL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9B1E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lib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wbstatic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usue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/202111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/161.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doc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(дата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обращения: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03.12.2021).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9B1EFB">
              <w:rPr>
                <w:lang w:val="ru-RU"/>
              </w:rPr>
              <w:t xml:space="preserve"> </w:t>
            </w:r>
            <w:proofErr w:type="spellStart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авториз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пользователей.</w:t>
            </w:r>
            <w:r w:rsidRPr="009B1EFB">
              <w:rPr>
                <w:lang w:val="ru-RU"/>
              </w:rPr>
              <w:t xml:space="preserve"> </w:t>
            </w:r>
          </w:p>
          <w:p w:rsidR="00466FE6" w:rsidRPr="009B1EFB" w:rsidRDefault="009B1E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B1EFB">
              <w:rPr>
                <w:lang w:val="ru-RU"/>
              </w:rPr>
              <w:t xml:space="preserve"> </w:t>
            </w:r>
          </w:p>
        </w:tc>
      </w:tr>
      <w:tr w:rsidR="00466FE6" w:rsidRPr="009B1EFB">
        <w:trPr>
          <w:trHeight w:hRule="exact" w:val="163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6FE6" w:rsidRPr="009B1EFB" w:rsidRDefault="009B1E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Тимакова,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Экономика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сфере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питания.</w:t>
            </w:r>
            <w:r w:rsidRPr="009B1EFB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Тесты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Тест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ценообразование: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принятие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экономически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обоснованных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решений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Тимакова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;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Урал.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гос.</w:t>
            </w:r>
            <w:r w:rsidRPr="009B1EFB">
              <w:rPr>
                <w:lang w:val="ru-RU"/>
              </w:rPr>
              <w:t xml:space="preserve"> </w:t>
            </w:r>
            <w:proofErr w:type="spellStart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ун-т,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турист.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бизнеса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гостеприимства.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Екатеринбург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[б.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и.],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2021.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электронный.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9B1E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URL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9B1E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lib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wbstatic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usue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/202111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/165.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doc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(дата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обращения: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03.12.2021).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9B1EFB">
              <w:rPr>
                <w:lang w:val="ru-RU"/>
              </w:rPr>
              <w:t xml:space="preserve"> </w:t>
            </w:r>
            <w:proofErr w:type="spellStart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авториз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пользователей.</w:t>
            </w:r>
            <w:r w:rsidRPr="009B1EFB">
              <w:rPr>
                <w:lang w:val="ru-RU"/>
              </w:rPr>
              <w:t xml:space="preserve"> </w:t>
            </w:r>
          </w:p>
          <w:p w:rsidR="00466FE6" w:rsidRPr="009B1EFB" w:rsidRDefault="009B1E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B1EFB">
              <w:rPr>
                <w:lang w:val="ru-RU"/>
              </w:rPr>
              <w:t xml:space="preserve"> </w:t>
            </w:r>
          </w:p>
        </w:tc>
      </w:tr>
      <w:tr w:rsidR="00466FE6" w:rsidRPr="009B1EFB">
        <w:trPr>
          <w:trHeight w:hRule="exact" w:val="190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6FE6" w:rsidRPr="009B1EFB" w:rsidRDefault="009B1E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Тимакова,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Экономика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сфере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гостеприимства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общественного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питания.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лекций.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фонды: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формирование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ресурсного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потенциала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Тимакова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;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Урал.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гос.</w:t>
            </w:r>
            <w:r w:rsidRPr="009B1EFB">
              <w:rPr>
                <w:lang w:val="ru-RU"/>
              </w:rPr>
              <w:t xml:space="preserve"> </w:t>
            </w:r>
            <w:proofErr w:type="spellStart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экон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ун-т,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Каф.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турист.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бизнеса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гостеприимства.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Екатеринбург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[б.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и.],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2021.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видеофайл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(20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мин).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Устная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речь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9B1E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URL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r w:rsidRPr="009B1EF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lib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wbstatic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usue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/202109/188.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mp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(дата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обращ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ения: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01.10.2021).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Режим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доступа: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для</w:t>
            </w:r>
            <w:r w:rsidRPr="009B1EFB">
              <w:rPr>
                <w:lang w:val="ru-RU"/>
              </w:rPr>
              <w:t xml:space="preserve"> </w:t>
            </w:r>
            <w:proofErr w:type="spellStart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авториз</w:t>
            </w:r>
            <w:proofErr w:type="spellEnd"/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пользователей.</w:t>
            </w:r>
            <w:r w:rsidRPr="009B1EFB">
              <w:rPr>
                <w:lang w:val="ru-RU"/>
              </w:rPr>
              <w:t xml:space="preserve"> </w:t>
            </w:r>
          </w:p>
          <w:p w:rsidR="00466FE6" w:rsidRPr="009B1EFB" w:rsidRDefault="009B1EFB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B1EFB">
              <w:rPr>
                <w:lang w:val="ru-RU"/>
              </w:rPr>
              <w:t xml:space="preserve"> </w:t>
            </w:r>
          </w:p>
        </w:tc>
      </w:tr>
      <w:tr w:rsidR="00466FE6" w:rsidRPr="009B1EF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6FE6" w:rsidRPr="009B1EFB" w:rsidRDefault="009B1EF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Тимакова</w:t>
            </w:r>
            <w:r w:rsidRPr="009B1EFB">
              <w:rPr>
                <w:lang w:val="ru-RU"/>
              </w:rPr>
              <w:t xml:space="preserve"> </w:t>
            </w:r>
            <w:r w:rsidRPr="009B1EF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Р.Т.</w:t>
            </w:r>
            <w:r w:rsidRPr="009B1EFB">
              <w:rPr>
                <w:lang w:val="ru-RU"/>
              </w:rPr>
              <w:t xml:space="preserve"> </w:t>
            </w:r>
          </w:p>
        </w:tc>
      </w:tr>
    </w:tbl>
    <w:p w:rsidR="009B1EFB" w:rsidRDefault="009B1EFB">
      <w:pPr>
        <w:rPr>
          <w:lang w:val="ru-RU"/>
        </w:rPr>
      </w:pPr>
      <w:r>
        <w:rPr>
          <w:lang w:val="ru-RU"/>
        </w:rPr>
        <w:br w:type="page"/>
      </w:r>
    </w:p>
    <w:p w:rsidR="009B1EFB" w:rsidRPr="009B1EFB" w:rsidRDefault="009B1EFB" w:rsidP="009B1EFB">
      <w:pPr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</w:pPr>
      <w:bookmarkStart w:id="0" w:name="_GoBack"/>
      <w:r w:rsidRPr="009B1EFB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lastRenderedPageBreak/>
        <w:t>Перечень</w:t>
      </w:r>
      <w:r w:rsidRPr="009B1EFB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 xml:space="preserve"> тем</w:t>
      </w:r>
      <w:r w:rsidRPr="009B1EFB">
        <w:rPr>
          <w:rFonts w:ascii="Times New Roman" w:hAnsi="Times New Roman" w:cs="Times New Roman"/>
          <w:b/>
          <w:snapToGrid w:val="0"/>
          <w:sz w:val="24"/>
          <w:szCs w:val="24"/>
          <w:lang w:val="ru-RU"/>
        </w:rPr>
        <w:t xml:space="preserve"> курсовых работ</w:t>
      </w:r>
    </w:p>
    <w:bookmarkEnd w:id="0"/>
    <w:p w:rsidR="009B1EFB" w:rsidRDefault="009B1EFB" w:rsidP="009B1EFB">
      <w:pPr>
        <w:pStyle w:val="a3"/>
        <w:ind w:firstLine="709"/>
      </w:pPr>
      <w:r>
        <w:t>1. Современные макроэкономические тенденции развития мировой гостиничной индустрии (ресторанного бизнеса)</w:t>
      </w:r>
    </w:p>
    <w:p w:rsidR="009B1EFB" w:rsidRDefault="009B1EFB" w:rsidP="009B1EFB">
      <w:pPr>
        <w:pStyle w:val="a3"/>
        <w:ind w:firstLine="709"/>
      </w:pPr>
      <w:r>
        <w:t>2. Место и роль общественного питания (ресторанного бизнеса, индустрии гостеприимства) в экономике России: вчера, сегодня и завтра</w:t>
      </w:r>
    </w:p>
    <w:p w:rsidR="009B1EFB" w:rsidRDefault="009B1EFB" w:rsidP="009B1EFB">
      <w:pPr>
        <w:pStyle w:val="a3"/>
        <w:ind w:firstLine="709"/>
      </w:pPr>
      <w:r>
        <w:t>3. Социально-экономическое значение общественного питания/сферы гостеприимства (на примере муниципального образования, города, области, региона)</w:t>
      </w:r>
    </w:p>
    <w:p w:rsidR="009B1EFB" w:rsidRDefault="009B1EFB" w:rsidP="009B1EFB">
      <w:pPr>
        <w:pStyle w:val="a3"/>
        <w:ind w:firstLine="709"/>
      </w:pPr>
      <w:r>
        <w:t>4.  Менеджмент оборота гостиничного предприятия</w:t>
      </w:r>
    </w:p>
    <w:p w:rsidR="009B1EFB" w:rsidRDefault="009B1EFB" w:rsidP="009B1EFB">
      <w:pPr>
        <w:pStyle w:val="a3"/>
        <w:ind w:firstLine="709"/>
      </w:pPr>
      <w:r>
        <w:t>5. Товарооборот предприятий питания и резервы его роста</w:t>
      </w:r>
    </w:p>
    <w:p w:rsidR="009B1EFB" w:rsidRDefault="009B1EFB" w:rsidP="009B1EFB">
      <w:pPr>
        <w:pStyle w:val="a3"/>
        <w:ind w:firstLine="709"/>
        <w:rPr>
          <w:rFonts w:eastAsia="Calibri"/>
          <w:color w:val="000000"/>
          <w:lang w:eastAsia="en-US"/>
        </w:rPr>
      </w:pPr>
      <w:r>
        <w:t xml:space="preserve">6. </w:t>
      </w:r>
      <w:r>
        <w:rPr>
          <w:rFonts w:eastAsia="Calibri"/>
          <w:color w:val="000000"/>
          <w:lang w:eastAsia="en-US"/>
        </w:rPr>
        <w:t>Оборот продукции собственного производства как основополагающий показатель деятельности предприятия общественного питания</w:t>
      </w:r>
    </w:p>
    <w:p w:rsidR="009B1EFB" w:rsidRDefault="009B1EFB" w:rsidP="009B1EFB">
      <w:pPr>
        <w:pStyle w:val="a3"/>
        <w:ind w:firstLine="709"/>
      </w:pPr>
      <w:r>
        <w:t>7. Оценка факторов, влияющих на товарооборот предприятия питания</w:t>
      </w:r>
    </w:p>
    <w:p w:rsidR="009B1EFB" w:rsidRDefault="009B1EFB" w:rsidP="009B1EFB">
      <w:pPr>
        <w:pStyle w:val="a3"/>
        <w:ind w:firstLine="709"/>
      </w:pPr>
      <w:r>
        <w:t>8. Влияние трудовых факторов на товарооборот предприятия питания</w:t>
      </w:r>
    </w:p>
    <w:p w:rsidR="009B1EFB" w:rsidRDefault="009B1EFB" w:rsidP="009B1EFB">
      <w:pPr>
        <w:pStyle w:val="a3"/>
        <w:ind w:firstLine="709"/>
        <w:rPr>
          <w:bCs/>
        </w:rPr>
      </w:pPr>
      <w:r>
        <w:rPr>
          <w:bCs/>
        </w:rPr>
        <w:t>9. Производственная программа предприятий питания: сущность и методы расчета</w:t>
      </w:r>
    </w:p>
    <w:p w:rsidR="009B1EFB" w:rsidRDefault="009B1EFB" w:rsidP="009B1EFB">
      <w:pPr>
        <w:pStyle w:val="a3"/>
        <w:ind w:firstLine="709"/>
        <w:rPr>
          <w:bCs/>
        </w:rPr>
      </w:pPr>
      <w:r>
        <w:rPr>
          <w:bCs/>
        </w:rPr>
        <w:t>10. Номерной фонд как основа оборота гостиничного предприятия</w:t>
      </w:r>
    </w:p>
    <w:p w:rsidR="009B1EFB" w:rsidRDefault="009B1EFB" w:rsidP="009B1EFB">
      <w:pPr>
        <w:pStyle w:val="a3"/>
        <w:ind w:firstLine="709"/>
        <w:rPr>
          <w:bCs/>
        </w:rPr>
      </w:pPr>
      <w:r>
        <w:rPr>
          <w:bCs/>
        </w:rPr>
        <w:t>11. Дополнительные центры доходности гостиничного предприятия</w:t>
      </w:r>
    </w:p>
    <w:p w:rsidR="009B1EFB" w:rsidRDefault="009B1EFB" w:rsidP="009B1EFB">
      <w:pPr>
        <w:pStyle w:val="a3"/>
        <w:ind w:firstLine="709"/>
      </w:pPr>
      <w:r>
        <w:t>12. Товарные запасы в общественном питании и факторы, влияющие на их образование</w:t>
      </w:r>
    </w:p>
    <w:p w:rsidR="009B1EFB" w:rsidRDefault="009B1EFB" w:rsidP="009B1EFB">
      <w:pPr>
        <w:pStyle w:val="a3"/>
        <w:ind w:firstLine="709"/>
        <w:rPr>
          <w:rFonts w:eastAsia="Calibri"/>
          <w:color w:val="000000"/>
          <w:lang w:eastAsia="en-US"/>
        </w:rPr>
      </w:pPr>
      <w:r>
        <w:t>13</w:t>
      </w:r>
      <w:r>
        <w:rPr>
          <w:rFonts w:eastAsia="Calibri"/>
          <w:color w:val="000000"/>
          <w:lang w:eastAsia="en-US"/>
        </w:rPr>
        <w:t>. Товарные запасы предприятия общественного питания и пути повышения эффективности их использования</w:t>
      </w:r>
    </w:p>
    <w:p w:rsidR="009B1EFB" w:rsidRDefault="009B1EFB" w:rsidP="009B1EFB">
      <w:pPr>
        <w:pStyle w:val="a3"/>
        <w:ind w:firstLine="709"/>
      </w:pPr>
      <w:r>
        <w:t>14. План снабжения предприятий общественного питания сырьем и товарами: потребность, запасы, поступление</w:t>
      </w:r>
    </w:p>
    <w:p w:rsidR="009B1EFB" w:rsidRDefault="009B1EFB" w:rsidP="009B1EFB">
      <w:pPr>
        <w:pStyle w:val="a3"/>
        <w:ind w:firstLine="709"/>
      </w:pPr>
      <w:r>
        <w:t xml:space="preserve">15. Экономическая составляющая </w:t>
      </w:r>
      <w:r>
        <w:rPr>
          <w:rFonts w:eastAsia="Calibri"/>
          <w:color w:val="000000"/>
          <w:lang w:eastAsia="en-US"/>
        </w:rPr>
        <w:t>коммерческой деятельности на предприятии общественного питания/сетевого гостиничного предприятия/отеля</w:t>
      </w:r>
    </w:p>
    <w:p w:rsidR="009B1EFB" w:rsidRDefault="009B1EFB" w:rsidP="009B1EFB">
      <w:pPr>
        <w:pStyle w:val="a3"/>
        <w:ind w:firstLine="709"/>
      </w:pPr>
      <w:r>
        <w:t>16.  Эффективность меню как основа рентабельной работы предприятия</w:t>
      </w:r>
    </w:p>
    <w:p w:rsidR="009B1EFB" w:rsidRDefault="009B1EFB" w:rsidP="009B1EFB">
      <w:pPr>
        <w:pStyle w:val="a3"/>
        <w:ind w:firstLine="709"/>
        <w:rPr>
          <w:rFonts w:eastAsia="Calibri"/>
          <w:color w:val="000000"/>
          <w:lang w:eastAsia="en-US"/>
        </w:rPr>
      </w:pPr>
      <w:r>
        <w:rPr>
          <w:bCs/>
        </w:rPr>
        <w:t xml:space="preserve">17. Основные фонды предприятий сферы гостеприимства (питания) и пути повышения эффективности их использования </w:t>
      </w:r>
    </w:p>
    <w:p w:rsidR="009B1EFB" w:rsidRDefault="009B1EFB" w:rsidP="009B1EFB">
      <w:pPr>
        <w:pStyle w:val="a3"/>
        <w:ind w:firstLine="709"/>
      </w:pPr>
      <w:r>
        <w:t>18. Особенности применения разных методов начисления амортизации в ресторане/отеле</w:t>
      </w:r>
    </w:p>
    <w:p w:rsidR="009B1EFB" w:rsidRDefault="009B1EFB" w:rsidP="009B1EFB">
      <w:pPr>
        <w:pStyle w:val="a3"/>
        <w:ind w:firstLine="709"/>
      </w:pPr>
      <w:r>
        <w:t>19. Амортизационные отчисления как источник воспроизводства основных фондов</w:t>
      </w:r>
    </w:p>
    <w:p w:rsidR="009B1EFB" w:rsidRDefault="009B1EFB" w:rsidP="009B1EFB">
      <w:pPr>
        <w:pStyle w:val="a3"/>
        <w:ind w:firstLine="709"/>
        <w:rPr>
          <w:rFonts w:eastAsia="Calibri"/>
          <w:color w:val="000000"/>
          <w:lang w:eastAsia="en-US"/>
        </w:rPr>
      </w:pPr>
      <w:r>
        <w:t xml:space="preserve">20. </w:t>
      </w:r>
      <w:r>
        <w:rPr>
          <w:rFonts w:eastAsia="Calibri"/>
          <w:color w:val="000000"/>
          <w:lang w:eastAsia="en-US"/>
        </w:rPr>
        <w:t>Воспроизводство основных фондов и определение эффективности капитальных вложений</w:t>
      </w:r>
    </w:p>
    <w:p w:rsidR="009B1EFB" w:rsidRDefault="009B1EFB" w:rsidP="009B1EFB">
      <w:pPr>
        <w:pStyle w:val="a3"/>
        <w:ind w:firstLine="709"/>
        <w:rPr>
          <w:bCs/>
        </w:rPr>
      </w:pPr>
      <w:r>
        <w:rPr>
          <w:bCs/>
        </w:rPr>
        <w:t xml:space="preserve">21. Оборотные средства предприятий питания/средства размещения и эффективность их использования </w:t>
      </w:r>
    </w:p>
    <w:p w:rsidR="009B1EFB" w:rsidRDefault="009B1EFB" w:rsidP="009B1EFB">
      <w:pPr>
        <w:pStyle w:val="a3"/>
        <w:ind w:firstLine="709"/>
        <w:rPr>
          <w:rFonts w:eastAsia="Calibri"/>
          <w:color w:val="000000"/>
          <w:lang w:eastAsia="en-US"/>
        </w:rPr>
      </w:pPr>
      <w:r>
        <w:t>22. Финансовые ресурсы предприятий общественного питания (сферы гостеприимства): формирование и эффективность их использования</w:t>
      </w:r>
    </w:p>
    <w:p w:rsidR="009B1EFB" w:rsidRDefault="009B1EFB" w:rsidP="009B1EFB">
      <w:pPr>
        <w:pStyle w:val="a3"/>
        <w:ind w:firstLine="709"/>
      </w:pPr>
      <w:r>
        <w:t>23. Трудовые ресурсы в сфере гостеприимства и резервы повышения эффективности их использования</w:t>
      </w:r>
    </w:p>
    <w:p w:rsidR="009B1EFB" w:rsidRDefault="009B1EFB" w:rsidP="009B1EFB">
      <w:pPr>
        <w:pStyle w:val="a3"/>
        <w:ind w:firstLine="709"/>
      </w:pPr>
      <w:r>
        <w:t>24. Производительность труда работников предприятия питания/гостиницы/отеля и пути ее роста</w:t>
      </w:r>
    </w:p>
    <w:p w:rsidR="009B1EFB" w:rsidRDefault="009B1EFB" w:rsidP="009B1EFB">
      <w:pPr>
        <w:pStyle w:val="a3"/>
        <w:ind w:firstLine="709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25. План по труду и его разработка на предприятии общественного питания/сферы гостеприимства</w:t>
      </w:r>
    </w:p>
    <w:p w:rsidR="009B1EFB" w:rsidRDefault="009B1EFB" w:rsidP="009B1EFB">
      <w:pPr>
        <w:pStyle w:val="a3"/>
        <w:ind w:firstLine="709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26. Кадровый состав персонала предприятия общественного питания/гостиницы: численность, структура, классификация и его оптимизация.</w:t>
      </w:r>
    </w:p>
    <w:p w:rsidR="009B1EFB" w:rsidRDefault="009B1EFB" w:rsidP="009B1EFB">
      <w:pPr>
        <w:pStyle w:val="a3"/>
        <w:ind w:firstLine="709"/>
      </w:pPr>
      <w:r>
        <w:t>27. Ресурсный потенциал предприятий общественного питания/сферы гостеприимства</w:t>
      </w:r>
    </w:p>
    <w:p w:rsidR="009B1EFB" w:rsidRDefault="009B1EFB" w:rsidP="009B1EFB">
      <w:pPr>
        <w:pStyle w:val="a3"/>
        <w:ind w:firstLine="709"/>
      </w:pPr>
      <w:r>
        <w:t>28.  Фонд заработной платы и источники его образования</w:t>
      </w:r>
    </w:p>
    <w:p w:rsidR="009B1EFB" w:rsidRDefault="009B1EFB" w:rsidP="009B1EFB">
      <w:pPr>
        <w:pStyle w:val="a3"/>
        <w:ind w:firstLine="709"/>
        <w:rPr>
          <w:rFonts w:eastAsia="Calibri"/>
          <w:color w:val="000000"/>
          <w:lang w:eastAsia="en-US"/>
        </w:rPr>
      </w:pPr>
      <w:r>
        <w:t>29</w:t>
      </w:r>
      <w:r>
        <w:rPr>
          <w:rFonts w:eastAsia="Calibri"/>
          <w:color w:val="000000"/>
          <w:lang w:eastAsia="en-US"/>
        </w:rPr>
        <w:t xml:space="preserve">. Фонд заработной платы предприятия общественного питания/сферы гостеприимства и эффективность его использования </w:t>
      </w:r>
    </w:p>
    <w:p w:rsidR="009B1EFB" w:rsidRDefault="009B1EFB" w:rsidP="009B1EFB">
      <w:pPr>
        <w:pStyle w:val="a3"/>
        <w:ind w:firstLine="709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30. Расходы на оплату труда и их рациональное использование на предприятии общественного питания/сферы гостеприимства</w:t>
      </w:r>
    </w:p>
    <w:p w:rsidR="009B1EFB" w:rsidRDefault="009B1EFB" w:rsidP="009B1EFB">
      <w:pPr>
        <w:pStyle w:val="a3"/>
        <w:ind w:firstLine="709"/>
      </w:pPr>
      <w:r>
        <w:t>31. Особенности тарифной системы оплаты на предприятиях питания/в гостинице</w:t>
      </w:r>
    </w:p>
    <w:p w:rsidR="009B1EFB" w:rsidRDefault="009B1EFB" w:rsidP="009B1EFB">
      <w:pPr>
        <w:pStyle w:val="a3"/>
        <w:ind w:firstLine="709"/>
      </w:pPr>
      <w:r>
        <w:t>32. Формирование системы материального стимулирования персонала предприятий питания/гостиниц</w:t>
      </w:r>
    </w:p>
    <w:p w:rsidR="009B1EFB" w:rsidRDefault="009B1EFB" w:rsidP="009B1EFB">
      <w:pPr>
        <w:pStyle w:val="a3"/>
        <w:ind w:firstLine="709"/>
      </w:pPr>
      <w:r>
        <w:t>33. Издержки производства и обращения предприятий общественного питания/средств размещения: сущность и факторы, влияющие на них</w:t>
      </w:r>
    </w:p>
    <w:p w:rsidR="009B1EFB" w:rsidRDefault="009B1EFB" w:rsidP="009B1EFB">
      <w:pPr>
        <w:pStyle w:val="a3"/>
        <w:ind w:firstLine="709"/>
      </w:pPr>
      <w:r>
        <w:t>34.   Оптимизация затрат гостиничного предприятия</w:t>
      </w:r>
    </w:p>
    <w:p w:rsidR="009B1EFB" w:rsidRDefault="009B1EFB" w:rsidP="009B1EFB">
      <w:pPr>
        <w:pStyle w:val="a3"/>
        <w:ind w:firstLine="709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 xml:space="preserve">35. </w:t>
      </w:r>
      <w:r>
        <w:rPr>
          <w:rFonts w:eastAsia="Calibri"/>
          <w:lang w:eastAsia="en-US"/>
        </w:rPr>
        <w:t>Расходы по содержанию материально – технической базы гостиничного предприятия и их упорядочение</w:t>
      </w:r>
    </w:p>
    <w:p w:rsidR="009B1EFB" w:rsidRDefault="009B1EFB" w:rsidP="009B1EFB">
      <w:pPr>
        <w:pStyle w:val="a3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36. Оптимизация затрат номерного фонда гостиниц</w:t>
      </w:r>
    </w:p>
    <w:p w:rsidR="009B1EFB" w:rsidRDefault="009B1EFB" w:rsidP="009B1EFB">
      <w:pPr>
        <w:pStyle w:val="a3"/>
        <w:ind w:firstLine="709"/>
      </w:pPr>
      <w:r>
        <w:rPr>
          <w:rFonts w:eastAsia="Calibri"/>
          <w:lang w:eastAsia="en-US"/>
        </w:rPr>
        <w:t>37. Оптимизация затрат ресторана при гостинице</w:t>
      </w:r>
    </w:p>
    <w:p w:rsidR="009B1EFB" w:rsidRDefault="009B1EFB" w:rsidP="009B1EFB">
      <w:pPr>
        <w:pStyle w:val="a3"/>
        <w:ind w:firstLine="709"/>
        <w:rPr>
          <w:bCs/>
        </w:rPr>
      </w:pPr>
      <w:r>
        <w:rPr>
          <w:bCs/>
        </w:rPr>
        <w:t>38. Стратегии и методы ценообразования на предприятиях сферы гостеприимства</w:t>
      </w:r>
    </w:p>
    <w:p w:rsidR="009B1EFB" w:rsidRDefault="009B1EFB" w:rsidP="009B1EFB">
      <w:pPr>
        <w:pStyle w:val="a3"/>
        <w:ind w:firstLine="709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lastRenderedPageBreak/>
        <w:t>39. Особенности ценообразования на предприятиях общественного питания</w:t>
      </w:r>
    </w:p>
    <w:p w:rsidR="009B1EFB" w:rsidRDefault="009B1EFB" w:rsidP="009B1EFB">
      <w:pPr>
        <w:pStyle w:val="a3"/>
        <w:ind w:firstLine="709"/>
        <w:rPr>
          <w:rFonts w:eastAsia="Calibri"/>
          <w:color w:val="000000"/>
          <w:lang w:eastAsia="en-US"/>
        </w:rPr>
      </w:pPr>
      <w:r>
        <w:t>35. Валовой доход как основной источник прибыли предприятия питания/гостиницы, резервы его роста</w:t>
      </w:r>
    </w:p>
    <w:p w:rsidR="009B1EFB" w:rsidRDefault="009B1EFB" w:rsidP="009B1EFB">
      <w:pPr>
        <w:pStyle w:val="a3"/>
        <w:ind w:firstLine="709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40. </w:t>
      </w:r>
      <w:r>
        <w:rPr>
          <w:rFonts w:eastAsia="Calibri"/>
          <w:lang w:eastAsia="en-US"/>
        </w:rPr>
        <w:t>Тарифная политика в управлении номерным фондом гостиничного предприятия</w:t>
      </w:r>
    </w:p>
    <w:p w:rsidR="009B1EFB" w:rsidRDefault="009B1EFB" w:rsidP="009B1EFB">
      <w:pPr>
        <w:pStyle w:val="a3"/>
        <w:ind w:firstLine="709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41.   </w:t>
      </w:r>
      <w:r>
        <w:t>Валовой доход как основной источник прибыли предприятия, резервы его роста</w:t>
      </w:r>
    </w:p>
    <w:p w:rsidR="009B1EFB" w:rsidRDefault="009B1EFB" w:rsidP="009B1EFB">
      <w:pPr>
        <w:pStyle w:val="a3"/>
        <w:ind w:firstLine="709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42. </w:t>
      </w:r>
      <w:r>
        <w:t>Прибыль как конечный результат деятельности предприятий</w:t>
      </w:r>
    </w:p>
    <w:p w:rsidR="009B1EFB" w:rsidRDefault="009B1EFB" w:rsidP="009B1EFB">
      <w:pPr>
        <w:pStyle w:val="a4"/>
        <w:tabs>
          <w:tab w:val="left" w:pos="0"/>
          <w:tab w:val="left" w:pos="720"/>
        </w:tabs>
        <w:ind w:left="0"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43.  </w:t>
      </w:r>
      <w:r>
        <w:t>Формирование</w:t>
      </w:r>
      <w:r>
        <w:rPr>
          <w:rFonts w:eastAsia="Calibri"/>
          <w:lang w:eastAsia="en-US"/>
        </w:rPr>
        <w:t xml:space="preserve"> и использование прибыли на предприятии питания</w:t>
      </w:r>
      <w:r>
        <w:rPr>
          <w:rFonts w:eastAsia="Calibri"/>
          <w:color w:val="000000"/>
          <w:lang w:eastAsia="en-US"/>
        </w:rPr>
        <w:t xml:space="preserve"> </w:t>
      </w:r>
    </w:p>
    <w:p w:rsidR="009B1EFB" w:rsidRDefault="009B1EFB" w:rsidP="009B1EFB">
      <w:pPr>
        <w:pStyle w:val="a4"/>
        <w:tabs>
          <w:tab w:val="left" w:pos="0"/>
          <w:tab w:val="left" w:pos="720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 xml:space="preserve">44. </w:t>
      </w:r>
      <w:r>
        <w:rPr>
          <w:rFonts w:eastAsia="Calibri"/>
          <w:lang w:eastAsia="en-US"/>
        </w:rPr>
        <w:t>Рентабельность как критерий эффективности деятельности гостиничного (предприятия общественного питания) и пути ее повышения</w:t>
      </w:r>
    </w:p>
    <w:p w:rsidR="009B1EFB" w:rsidRDefault="009B1EFB" w:rsidP="009B1EFB">
      <w:pPr>
        <w:pStyle w:val="a4"/>
        <w:tabs>
          <w:tab w:val="left" w:pos="0"/>
          <w:tab w:val="left" w:pos="720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color w:val="000000"/>
          <w:lang w:eastAsia="en-US"/>
        </w:rPr>
        <w:t xml:space="preserve">45. </w:t>
      </w:r>
      <w:r>
        <w:rPr>
          <w:rFonts w:eastAsia="Calibri"/>
          <w:lang w:eastAsia="en-US"/>
        </w:rPr>
        <w:t>Разработка плана основных показателей деятельности предприятия в сфере гостеприимства</w:t>
      </w:r>
    </w:p>
    <w:p w:rsidR="009B1EFB" w:rsidRDefault="009B1EFB" w:rsidP="009B1EFB">
      <w:pPr>
        <w:pStyle w:val="a3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46. Экономическая эффективность деятельности предприятия общественного питания и пути ее повышения </w:t>
      </w:r>
    </w:p>
    <w:p w:rsidR="009B1EFB" w:rsidRDefault="009B1EFB" w:rsidP="009B1EFB">
      <w:pPr>
        <w:pStyle w:val="a3"/>
      </w:pPr>
      <w:r>
        <w:t xml:space="preserve">            47. Менеджмент доходов в гостиничном бизнесе</w:t>
      </w:r>
    </w:p>
    <w:p w:rsidR="009B1EFB" w:rsidRDefault="009B1EFB" w:rsidP="009B1EFB">
      <w:pPr>
        <w:pStyle w:val="a3"/>
      </w:pPr>
      <w:r>
        <w:t xml:space="preserve">            48. Оптимизация операционной деятельности гостиничного предприятия</w:t>
      </w:r>
    </w:p>
    <w:p w:rsidR="009B1EFB" w:rsidRDefault="009B1EFB" w:rsidP="009B1EFB">
      <w:pPr>
        <w:pStyle w:val="a4"/>
        <w:tabs>
          <w:tab w:val="left" w:pos="0"/>
          <w:tab w:val="left" w:pos="720"/>
        </w:tabs>
        <w:ind w:left="0" w:firstLine="709"/>
        <w:jc w:val="both"/>
      </w:pPr>
      <w:r>
        <w:t>49. Гостиничное предприятие (предприятие питания) как субъект и объект предпринимательской деятельности</w:t>
      </w:r>
    </w:p>
    <w:p w:rsidR="009B1EFB" w:rsidRDefault="009B1EFB" w:rsidP="009B1EFB">
      <w:pPr>
        <w:pStyle w:val="a4"/>
        <w:tabs>
          <w:tab w:val="left" w:pos="0"/>
          <w:tab w:val="left" w:pos="720"/>
        </w:tabs>
        <w:ind w:left="0" w:firstLine="709"/>
        <w:jc w:val="both"/>
      </w:pPr>
      <w:r>
        <w:t>50. Прибыль гостиничного предприятия</w:t>
      </w:r>
    </w:p>
    <w:p w:rsidR="00466FE6" w:rsidRPr="009B1EFB" w:rsidRDefault="00466FE6">
      <w:pPr>
        <w:rPr>
          <w:lang w:val="ru-RU"/>
        </w:rPr>
      </w:pPr>
    </w:p>
    <w:sectPr w:rsidR="00466FE6" w:rsidRPr="009B1EFB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66FE6"/>
    <w:rsid w:val="009B1EF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8931B"/>
  <w15:docId w15:val="{8B52FB98-BDF2-4379-9997-914C96EA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E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9B1E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2151</Words>
  <Characters>12266</Characters>
  <Application>Microsoft Office Word</Application>
  <DocSecurity>0</DocSecurity>
  <Lines>102</Lines>
  <Paragraphs>28</Paragraphs>
  <ScaleCrop>false</ScaleCrop>
  <Company>УрГЭУ</Company>
  <LinksUpToDate>false</LinksUpToDate>
  <CharactersWithSpaces>14389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2022-2023_43_03_03-ГД-2022_очное_plx_Экономика в сфере гостеприимства и общественного питания</dc:title>
  <dc:creator>FastReport.NET</dc:creator>
  <cp:lastModifiedBy>Курбатова Валерия Платоновна</cp:lastModifiedBy>
  <cp:revision>2</cp:revision>
  <dcterms:created xsi:type="dcterms:W3CDTF">2022-06-09T04:51:00Z</dcterms:created>
  <dcterms:modified xsi:type="dcterms:W3CDTF">2022-06-09T04:51:00Z</dcterms:modified>
</cp:coreProperties>
</file>