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168FA" w:rsidRDefault="00CB2C49" w:rsidP="007168FA">
      <w:pPr>
        <w:jc w:val="center"/>
        <w:rPr>
          <w:b/>
          <w:sz w:val="24"/>
          <w:szCs w:val="24"/>
        </w:rPr>
      </w:pPr>
      <w:r w:rsidRPr="007168FA">
        <w:rPr>
          <w:b/>
          <w:sz w:val="24"/>
          <w:szCs w:val="24"/>
        </w:rPr>
        <w:t>АННОТАЦИЯ</w:t>
      </w:r>
    </w:p>
    <w:p w:rsidR="00CB2C49" w:rsidRPr="007168FA" w:rsidRDefault="00CB2C49" w:rsidP="007168FA">
      <w:pPr>
        <w:jc w:val="center"/>
        <w:rPr>
          <w:sz w:val="24"/>
          <w:szCs w:val="24"/>
        </w:rPr>
      </w:pPr>
      <w:r w:rsidRPr="007168F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168FA" w:rsidTr="00CB2C49">
        <w:tc>
          <w:tcPr>
            <w:tcW w:w="3261" w:type="dxa"/>
            <w:shd w:val="clear" w:color="auto" w:fill="E7E6E6" w:themeFill="background2"/>
          </w:tcPr>
          <w:p w:rsidR="0075328A" w:rsidRPr="007168FA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168FA" w:rsidRDefault="0068741D" w:rsidP="007168FA">
            <w:pPr>
              <w:rPr>
                <w:sz w:val="24"/>
                <w:szCs w:val="24"/>
              </w:rPr>
            </w:pPr>
            <w:r w:rsidRPr="007168FA">
              <w:rPr>
                <w:b/>
                <w:color w:val="0000FF"/>
                <w:sz w:val="24"/>
                <w:szCs w:val="24"/>
              </w:rPr>
              <w:t>Маркетинг рынка информационно</w:t>
            </w:r>
            <w:r w:rsidR="00246898" w:rsidRPr="007168FA">
              <w:rPr>
                <w:b/>
                <w:color w:val="0000FF"/>
                <w:sz w:val="24"/>
                <w:szCs w:val="24"/>
              </w:rPr>
              <w:t>-</w:t>
            </w:r>
            <w:r w:rsidRPr="007168FA">
              <w:rPr>
                <w:b/>
                <w:color w:val="0000FF"/>
                <w:sz w:val="24"/>
                <w:szCs w:val="24"/>
              </w:rPr>
              <w:t>коммуникационных технологий</w:t>
            </w:r>
            <w:r w:rsidR="009B60C5" w:rsidRPr="007168FA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A30025" w:rsidRPr="007168FA" w:rsidTr="000C05EE">
        <w:tc>
          <w:tcPr>
            <w:tcW w:w="3261" w:type="dxa"/>
            <w:shd w:val="clear" w:color="auto" w:fill="E7E6E6" w:themeFill="background2"/>
          </w:tcPr>
          <w:p w:rsidR="00A30025" w:rsidRPr="007168FA" w:rsidRDefault="00A3002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025" w:rsidRPr="007168FA" w:rsidRDefault="00D61DDC" w:rsidP="00A666C2">
            <w:pPr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>0</w:t>
            </w:r>
            <w:r w:rsidR="000C29EC">
              <w:rPr>
                <w:sz w:val="24"/>
                <w:szCs w:val="24"/>
              </w:rPr>
              <w:t>9</w:t>
            </w:r>
            <w:r w:rsidR="00A30025" w:rsidRPr="007168FA">
              <w:rPr>
                <w:sz w:val="24"/>
                <w:szCs w:val="24"/>
              </w:rPr>
              <w:t>.0</w:t>
            </w:r>
            <w:r w:rsidR="000C05EE" w:rsidRPr="007168FA">
              <w:rPr>
                <w:sz w:val="24"/>
                <w:szCs w:val="24"/>
              </w:rPr>
              <w:t>3</w:t>
            </w:r>
            <w:r w:rsidR="00A30025" w:rsidRPr="007168FA">
              <w:rPr>
                <w:sz w:val="24"/>
                <w:szCs w:val="24"/>
              </w:rPr>
              <w:t>.0</w:t>
            </w:r>
            <w:r w:rsidR="00A666C2">
              <w:rPr>
                <w:sz w:val="24"/>
                <w:szCs w:val="24"/>
              </w:rPr>
              <w:t>3</w:t>
            </w:r>
            <w:r w:rsidR="00A30025" w:rsidRPr="00716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30025" w:rsidRPr="007168FA" w:rsidRDefault="00A666C2" w:rsidP="0071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7168FA" w:rsidTr="00CB2C49">
        <w:tc>
          <w:tcPr>
            <w:tcW w:w="3261" w:type="dxa"/>
            <w:shd w:val="clear" w:color="auto" w:fill="E7E6E6" w:themeFill="background2"/>
          </w:tcPr>
          <w:p w:rsidR="009B60C5" w:rsidRPr="007168FA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168FA" w:rsidRDefault="00A666C2" w:rsidP="007168F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  <w:r w:rsidR="009C3A4B">
              <w:rPr>
                <w:sz w:val="24"/>
                <w:szCs w:val="24"/>
              </w:rPr>
              <w:t xml:space="preserve"> в экономике</w:t>
            </w:r>
          </w:p>
        </w:tc>
      </w:tr>
      <w:tr w:rsidR="00230905" w:rsidRPr="007168FA" w:rsidTr="00CB2C49">
        <w:tc>
          <w:tcPr>
            <w:tcW w:w="3261" w:type="dxa"/>
            <w:shd w:val="clear" w:color="auto" w:fill="E7E6E6" w:themeFill="background2"/>
          </w:tcPr>
          <w:p w:rsidR="00230905" w:rsidRPr="007168FA" w:rsidRDefault="0023090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168FA" w:rsidRDefault="000C29EC" w:rsidP="0071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7168F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168FA" w:rsidTr="00CB2C49">
        <w:tc>
          <w:tcPr>
            <w:tcW w:w="3261" w:type="dxa"/>
            <w:shd w:val="clear" w:color="auto" w:fill="E7E6E6" w:themeFill="background2"/>
          </w:tcPr>
          <w:p w:rsidR="009B60C5" w:rsidRPr="007168FA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168FA" w:rsidRDefault="000C29EC" w:rsidP="0071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230905" w:rsidRPr="007168FA" w:rsidRDefault="00230905" w:rsidP="007168FA">
            <w:pPr>
              <w:rPr>
                <w:sz w:val="24"/>
                <w:szCs w:val="24"/>
              </w:rPr>
            </w:pPr>
          </w:p>
        </w:tc>
      </w:tr>
      <w:tr w:rsidR="00CB2C49" w:rsidRPr="007168FA" w:rsidTr="00CB2C49">
        <w:tc>
          <w:tcPr>
            <w:tcW w:w="3261" w:type="dxa"/>
            <w:shd w:val="clear" w:color="auto" w:fill="E7E6E6" w:themeFill="background2"/>
          </w:tcPr>
          <w:p w:rsidR="00CB2C49" w:rsidRPr="007168FA" w:rsidRDefault="00CB2C49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168FA" w:rsidRDefault="00B85432" w:rsidP="007168F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68741D" w:rsidRPr="007168FA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B2C49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68FA" w:rsidRDefault="00CB2C49" w:rsidP="00B85432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Крат</w:t>
            </w:r>
            <w:r w:rsidR="00B85432">
              <w:rPr>
                <w:b/>
                <w:i/>
                <w:sz w:val="24"/>
                <w:szCs w:val="24"/>
              </w:rPr>
              <w:t>к</w:t>
            </w:r>
            <w:r w:rsidRPr="007168F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1. </w:t>
            </w:r>
            <w:r w:rsidR="000520DA" w:rsidRPr="007168FA">
              <w:rPr>
                <w:sz w:val="24"/>
                <w:szCs w:val="24"/>
              </w:rPr>
              <w:t xml:space="preserve">Анализ рынка как этап маркетинговой стратегии предприятия на рынке ИКТ.  </w:t>
            </w:r>
          </w:p>
        </w:tc>
      </w:tr>
      <w:tr w:rsidR="00982FAC" w:rsidRPr="007168FA" w:rsidTr="00CB2C49">
        <w:tc>
          <w:tcPr>
            <w:tcW w:w="10490" w:type="dxa"/>
            <w:gridSpan w:val="3"/>
          </w:tcPr>
          <w:p w:rsidR="00982FAC" w:rsidRPr="007168FA" w:rsidRDefault="00982FAC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2. </w:t>
            </w:r>
            <w:r w:rsidR="000520DA" w:rsidRPr="007168FA">
              <w:rPr>
                <w:sz w:val="24"/>
                <w:szCs w:val="24"/>
              </w:rPr>
              <w:t>Количественные и качественные м</w:t>
            </w:r>
            <w:r w:rsidR="000520DA" w:rsidRPr="007168FA">
              <w:rPr>
                <w:iCs/>
                <w:sz w:val="24"/>
                <w:szCs w:val="24"/>
              </w:rPr>
              <w:t>етоды анализа рынков ИКТ.</w:t>
            </w:r>
          </w:p>
        </w:tc>
      </w:tr>
      <w:tr w:rsidR="00982FAC" w:rsidRPr="007168FA" w:rsidTr="00CB2C49">
        <w:tc>
          <w:tcPr>
            <w:tcW w:w="10490" w:type="dxa"/>
            <w:gridSpan w:val="3"/>
          </w:tcPr>
          <w:p w:rsidR="00982FAC" w:rsidRPr="007168FA" w:rsidRDefault="00982FAC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</w:t>
            </w:r>
            <w:r w:rsidR="00175D43" w:rsidRPr="007168FA">
              <w:rPr>
                <w:sz w:val="24"/>
                <w:szCs w:val="24"/>
              </w:rPr>
              <w:t>3</w:t>
            </w:r>
            <w:r w:rsidRPr="007168FA">
              <w:rPr>
                <w:sz w:val="24"/>
                <w:szCs w:val="24"/>
              </w:rPr>
              <w:t xml:space="preserve">. </w:t>
            </w:r>
            <w:r w:rsidR="000520DA" w:rsidRPr="007168FA">
              <w:rPr>
                <w:sz w:val="24"/>
                <w:szCs w:val="24"/>
              </w:rPr>
              <w:t>М</w:t>
            </w:r>
            <w:r w:rsidR="000520DA" w:rsidRPr="007168FA">
              <w:rPr>
                <w:iCs/>
                <w:sz w:val="24"/>
                <w:szCs w:val="24"/>
              </w:rPr>
              <w:t>етодика поиска, обработки и представления данных о рынке ИКТ.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</w:t>
            </w:r>
            <w:r w:rsidR="00175D43" w:rsidRPr="007168FA">
              <w:rPr>
                <w:sz w:val="24"/>
                <w:szCs w:val="24"/>
              </w:rPr>
              <w:t>4</w:t>
            </w:r>
            <w:r w:rsidRPr="007168FA">
              <w:rPr>
                <w:sz w:val="24"/>
                <w:szCs w:val="24"/>
              </w:rPr>
              <w:t xml:space="preserve">. </w:t>
            </w:r>
            <w:r w:rsidR="000520DA" w:rsidRPr="007168FA">
              <w:rPr>
                <w:sz w:val="24"/>
                <w:szCs w:val="24"/>
              </w:rPr>
              <w:t>Средства информационно-коммуникационных технологий для продвижения товаров и услуг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</w:t>
            </w:r>
            <w:r w:rsidR="00175D43" w:rsidRPr="007168FA">
              <w:rPr>
                <w:sz w:val="24"/>
                <w:szCs w:val="24"/>
              </w:rPr>
              <w:t>5</w:t>
            </w:r>
            <w:r w:rsidRPr="007168FA">
              <w:rPr>
                <w:sz w:val="24"/>
                <w:szCs w:val="24"/>
              </w:rPr>
              <w:t xml:space="preserve">. </w:t>
            </w:r>
            <w:r w:rsidR="002125B6" w:rsidRPr="007168FA">
              <w:rPr>
                <w:sz w:val="24"/>
                <w:szCs w:val="24"/>
              </w:rPr>
              <w:t>Подготовка отчетов о маркетинговой деятельности на рынке ИКТ</w:t>
            </w:r>
          </w:p>
        </w:tc>
      </w:tr>
      <w:tr w:rsidR="00CB2C49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68FA" w:rsidRDefault="00CB2C49" w:rsidP="007168F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7168FA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7168F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Наумов, В. Н. Рынки информационно-коммуникационных технологий и организация продаж [Электронный ресурс] : учебник для студентов, обучающихся по направлению подготовки 38.03.05 «Бизнес-информатика» (квалификация (степень) «бакалавр») / В. Н. Наумов. - Москва : ИНФРА-М, 2019. - 404 с. </w:t>
            </w:r>
            <w:hyperlink r:id="rId8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https://new.znanium.com/catalog/product/995939</w:t>
              </w:r>
            </w:hyperlink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Интернет-маркетинг [Текст] : учебник для академического бакалавриата : для студентов вузов, обучающихся по экономическим направлениям и специальностям / [О. Н. Романенкова [и др.] ; под общ. ред. О. Н. Романенковой ; Финансовый ун-т при Правительстве Рос. Федерации. - Москва : Юрайт, 2016. - 288 с. (5 экз.)</w:t>
            </w:r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направлениям подготовки "Экономика", "Менеджмент" и "Торговое дело" (уровень бакалавриата) / М. В. Акулич. - Москва : Дашков и К°, 2016. - 352 с. </w:t>
            </w:r>
            <w:hyperlink r:id="rId9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https://new.znanium.com/catalog/product/541640</w:t>
              </w:r>
            </w:hyperlink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Молодецкая, С. Ф. Компьютерные технологии в маркетинге [Текст] : учебное пособие / С. Ф. Молодецкая ; М-во образования и науки Рос. Федерации, Урал. гос. экон. ун-т. - Екатеринбург : [Издательство УрГЭУ], 2016. - 86 с. </w:t>
            </w:r>
            <w:hyperlink r:id="rId10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http://lib.usue.ru/resource/limit/ump/16/p486563.pdf</w:t>
              </w:r>
            </w:hyperlink>
            <w:r w:rsidRPr="007168FA">
              <w:rPr>
                <w:color w:val="000000"/>
                <w:sz w:val="24"/>
                <w:szCs w:val="24"/>
              </w:rPr>
              <w:t> (30 экз.)</w:t>
            </w:r>
          </w:p>
          <w:p w:rsidR="00CB2C49" w:rsidRPr="007168FA" w:rsidRDefault="007168FA" w:rsidP="007168FA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7168FA">
              <w:rPr>
                <w:b/>
                <w:sz w:val="24"/>
                <w:szCs w:val="24"/>
              </w:rPr>
              <w:t xml:space="preserve"> </w:t>
            </w:r>
            <w:r w:rsidR="00CB2C49" w:rsidRPr="007168F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Информационные технологии в маркетинге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[С. В. Карпова [и др.] ; под общ. ред. С. В. Карповой ; Финансовый ун-т при Правительстве Рос. Федерации. - Москва : Юрайт, 2019. - 367 с. </w:t>
            </w:r>
            <w:hyperlink r:id="rId11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https://www.biblio-online.ru/bcode/432127</w:t>
              </w:r>
            </w:hyperlink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Информационные системы и технологии в экономике и управлении [Электронный ресурс]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2018. - 542 с. </w:t>
            </w:r>
            <w:hyperlink r:id="rId12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https://www.biblio-online.ru/bcode/412460</w:t>
              </w:r>
            </w:hyperlink>
          </w:p>
          <w:p w:rsidR="00CB2C49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Информационные системы и технологии 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(5 экз.)</w:t>
            </w:r>
          </w:p>
        </w:tc>
      </w:tr>
      <w:tr w:rsidR="00CB2C49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68FA" w:rsidRDefault="00CB2C49" w:rsidP="007168F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AB5683" w:rsidRPr="008C5983" w:rsidRDefault="00AB5683" w:rsidP="00AB5683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B5683" w:rsidRPr="00620950" w:rsidRDefault="00AB568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620950">
              <w:t>Astra Linux Common Edition Акт предоставления прав № Tr060590 от 19.09.2017 (без ограничения срока действия)</w:t>
            </w:r>
          </w:p>
          <w:p w:rsidR="00AB5683" w:rsidRPr="00620950" w:rsidRDefault="00AB568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620950">
              <w:t>Microsoft Windows 10 Акт предоставления прав № Tr060590 от 19.09.2017 (срок действия лицензии до 30.09.2020)</w:t>
            </w:r>
          </w:p>
          <w:p w:rsidR="00AB5683" w:rsidRPr="00620950" w:rsidRDefault="00AB568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620950">
              <w:lastRenderedPageBreak/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AB5683" w:rsidRPr="008C5983" w:rsidRDefault="00AB5683" w:rsidP="00AB5683">
            <w:pPr>
              <w:ind w:left="322" w:hanging="284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5683" w:rsidRPr="008C5983" w:rsidRDefault="00AB5683" w:rsidP="00AB5683">
            <w:pPr>
              <w:ind w:left="322" w:hanging="284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Общего доступа</w:t>
            </w:r>
          </w:p>
          <w:p w:rsidR="00AB5683" w:rsidRDefault="00AB5683" w:rsidP="00AB5683">
            <w:pPr>
              <w:pStyle w:val="a8"/>
              <w:numPr>
                <w:ilvl w:val="0"/>
                <w:numId w:val="40"/>
              </w:numPr>
              <w:ind w:left="322" w:hanging="284"/>
            </w:pPr>
            <w:r w:rsidRPr="00B56314">
              <w:t>Справочная правовая система ГАРАНТ</w:t>
            </w:r>
          </w:p>
          <w:p w:rsidR="00CB2C49" w:rsidRPr="007168FA" w:rsidRDefault="00AB5683" w:rsidP="00AB5683">
            <w:pPr>
              <w:pStyle w:val="a8"/>
              <w:numPr>
                <w:ilvl w:val="0"/>
                <w:numId w:val="40"/>
              </w:numPr>
              <w:ind w:left="322" w:hanging="284"/>
            </w:pPr>
            <w:r w:rsidRPr="00B56314">
              <w:t>Справочная правовая система Консультант плюс</w:t>
            </w:r>
          </w:p>
        </w:tc>
      </w:tr>
      <w:tr w:rsidR="00CB2C49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68FA" w:rsidRDefault="00CB2C49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7168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6B11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B86B11" w:rsidRPr="007168FA" w:rsidRDefault="00B86B11" w:rsidP="007168F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86B11" w:rsidRPr="007168FA" w:rsidTr="00CB2C49">
        <w:tc>
          <w:tcPr>
            <w:tcW w:w="10490" w:type="dxa"/>
            <w:gridSpan w:val="3"/>
          </w:tcPr>
          <w:p w:rsidR="00B85432" w:rsidRDefault="00B85432" w:rsidP="00B8543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B85432" w:rsidRDefault="00B85432" w:rsidP="00B8543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B86B11" w:rsidRPr="007168FA" w:rsidRDefault="00B85432" w:rsidP="00B854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61508B" w:rsidRPr="007168FA" w:rsidRDefault="0061508B" w:rsidP="007168FA">
      <w:pPr>
        <w:ind w:left="-284"/>
        <w:rPr>
          <w:sz w:val="24"/>
          <w:szCs w:val="24"/>
        </w:rPr>
      </w:pPr>
    </w:p>
    <w:p w:rsidR="00FB1F13" w:rsidRDefault="00FB1F13" w:rsidP="00FB1F1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Pr="00117EDC">
        <w:rPr>
          <w:sz w:val="24"/>
          <w:szCs w:val="24"/>
        </w:rPr>
        <w:t>подготовил</w:t>
      </w:r>
      <w:r>
        <w:rPr>
          <w:sz w:val="24"/>
          <w:szCs w:val="24"/>
        </w:rPr>
        <w:t>а Попова О.И.</w:t>
      </w:r>
    </w:p>
    <w:p w:rsidR="00FB1F13" w:rsidRPr="00117EDC" w:rsidRDefault="00FB1F13" w:rsidP="00FB1F13">
      <w:pPr>
        <w:rPr>
          <w:sz w:val="16"/>
          <w:szCs w:val="16"/>
          <w:u w:val="single"/>
        </w:rPr>
      </w:pPr>
    </w:p>
    <w:p w:rsidR="00FB1F13" w:rsidRPr="00117EDC" w:rsidRDefault="00FB1F13" w:rsidP="00FB1F13">
      <w:pPr>
        <w:rPr>
          <w:sz w:val="24"/>
          <w:szCs w:val="24"/>
          <w:u w:val="single"/>
        </w:rPr>
      </w:pPr>
    </w:p>
    <w:p w:rsidR="0075328A" w:rsidRPr="007168FA" w:rsidRDefault="00732940" w:rsidP="007168FA">
      <w:pPr>
        <w:rPr>
          <w:b/>
          <w:sz w:val="24"/>
          <w:szCs w:val="24"/>
        </w:rPr>
      </w:pPr>
      <w:bookmarkStart w:id="0" w:name="_GoBack"/>
      <w:bookmarkEnd w:id="0"/>
      <w:r w:rsidRPr="007168FA">
        <w:rPr>
          <w:b/>
          <w:sz w:val="24"/>
          <w:szCs w:val="24"/>
        </w:rPr>
        <w:t xml:space="preserve"> </w:t>
      </w:r>
    </w:p>
    <w:sectPr w:rsidR="0075328A" w:rsidRPr="007168F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66" w:rsidRDefault="005E2466">
      <w:r>
        <w:separator/>
      </w:r>
    </w:p>
  </w:endnote>
  <w:endnote w:type="continuationSeparator" w:id="0">
    <w:p w:rsidR="005E2466" w:rsidRDefault="005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66" w:rsidRDefault="005E2466">
      <w:r>
        <w:separator/>
      </w:r>
    </w:p>
  </w:footnote>
  <w:footnote w:type="continuationSeparator" w:id="0">
    <w:p w:rsidR="005E2466" w:rsidRDefault="005E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14007"/>
    <w:multiLevelType w:val="hybridMultilevel"/>
    <w:tmpl w:val="36887742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FDC"/>
    <w:multiLevelType w:val="multilevel"/>
    <w:tmpl w:val="74E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5F212E"/>
    <w:multiLevelType w:val="multilevel"/>
    <w:tmpl w:val="29D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1E94513"/>
    <w:multiLevelType w:val="multilevel"/>
    <w:tmpl w:val="65A2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2"/>
  </w:num>
  <w:num w:numId="5">
    <w:abstractNumId w:val="36"/>
  </w:num>
  <w:num w:numId="6">
    <w:abstractNumId w:val="37"/>
  </w:num>
  <w:num w:numId="7">
    <w:abstractNumId w:val="25"/>
  </w:num>
  <w:num w:numId="8">
    <w:abstractNumId w:val="21"/>
  </w:num>
  <w:num w:numId="9">
    <w:abstractNumId w:val="32"/>
  </w:num>
  <w:num w:numId="10">
    <w:abstractNumId w:val="33"/>
  </w:num>
  <w:num w:numId="11">
    <w:abstractNumId w:val="7"/>
  </w:num>
  <w:num w:numId="12">
    <w:abstractNumId w:val="13"/>
  </w:num>
  <w:num w:numId="13">
    <w:abstractNumId w:val="31"/>
  </w:num>
  <w:num w:numId="14">
    <w:abstractNumId w:val="10"/>
  </w:num>
  <w:num w:numId="15">
    <w:abstractNumId w:val="26"/>
  </w:num>
  <w:num w:numId="16">
    <w:abstractNumId w:val="38"/>
  </w:num>
  <w:num w:numId="17">
    <w:abstractNumId w:val="15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1"/>
  </w:num>
  <w:num w:numId="30">
    <w:abstractNumId w:val="29"/>
  </w:num>
  <w:num w:numId="31">
    <w:abstractNumId w:val="39"/>
  </w:num>
  <w:num w:numId="32">
    <w:abstractNumId w:val="23"/>
  </w:num>
  <w:num w:numId="33">
    <w:abstractNumId w:val="6"/>
  </w:num>
  <w:num w:numId="34">
    <w:abstractNumId w:val="22"/>
  </w:num>
  <w:num w:numId="35">
    <w:abstractNumId w:val="16"/>
  </w:num>
  <w:num w:numId="36">
    <w:abstractNumId w:val="14"/>
  </w:num>
  <w:num w:numId="37">
    <w:abstractNumId w:val="35"/>
  </w:num>
  <w:num w:numId="38">
    <w:abstractNumId w:val="18"/>
  </w:num>
  <w:num w:numId="39">
    <w:abstractNumId w:val="30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0DA"/>
    <w:rsid w:val="0005487B"/>
    <w:rsid w:val="00055AB3"/>
    <w:rsid w:val="0005681C"/>
    <w:rsid w:val="0005798D"/>
    <w:rsid w:val="000710E8"/>
    <w:rsid w:val="00073993"/>
    <w:rsid w:val="00075D08"/>
    <w:rsid w:val="00076FE8"/>
    <w:rsid w:val="000855F1"/>
    <w:rsid w:val="000864DB"/>
    <w:rsid w:val="00095EBB"/>
    <w:rsid w:val="000A4A8F"/>
    <w:rsid w:val="000B4377"/>
    <w:rsid w:val="000B4702"/>
    <w:rsid w:val="000C05EE"/>
    <w:rsid w:val="000C29E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64A"/>
    <w:rsid w:val="00130108"/>
    <w:rsid w:val="00130407"/>
    <w:rsid w:val="0013695C"/>
    <w:rsid w:val="00142721"/>
    <w:rsid w:val="00144E94"/>
    <w:rsid w:val="00154AB7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25B6"/>
    <w:rsid w:val="00215E22"/>
    <w:rsid w:val="00217144"/>
    <w:rsid w:val="002205FE"/>
    <w:rsid w:val="0022311D"/>
    <w:rsid w:val="00227144"/>
    <w:rsid w:val="00230905"/>
    <w:rsid w:val="00242411"/>
    <w:rsid w:val="00244FDD"/>
    <w:rsid w:val="00246898"/>
    <w:rsid w:val="00261A2F"/>
    <w:rsid w:val="0026369E"/>
    <w:rsid w:val="0027225D"/>
    <w:rsid w:val="00274A6D"/>
    <w:rsid w:val="00275F98"/>
    <w:rsid w:val="00282E75"/>
    <w:rsid w:val="002948AD"/>
    <w:rsid w:val="002B6F0C"/>
    <w:rsid w:val="002D22E3"/>
    <w:rsid w:val="002D2364"/>
    <w:rsid w:val="002D4709"/>
    <w:rsid w:val="002D4D8D"/>
    <w:rsid w:val="002E23B0"/>
    <w:rsid w:val="002E341B"/>
    <w:rsid w:val="002E7CE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6CA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053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D2E"/>
    <w:rsid w:val="0051371C"/>
    <w:rsid w:val="0052198F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A7B06"/>
    <w:rsid w:val="005B3163"/>
    <w:rsid w:val="005B5B73"/>
    <w:rsid w:val="005C33DA"/>
    <w:rsid w:val="005E2466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8FA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87BC9"/>
    <w:rsid w:val="00791355"/>
    <w:rsid w:val="00793781"/>
    <w:rsid w:val="007954AB"/>
    <w:rsid w:val="007959BE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E4B"/>
    <w:rsid w:val="008610EB"/>
    <w:rsid w:val="00861423"/>
    <w:rsid w:val="00861FF6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79E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904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E27"/>
    <w:rsid w:val="00982FAC"/>
    <w:rsid w:val="00983119"/>
    <w:rsid w:val="00993CDC"/>
    <w:rsid w:val="009953D7"/>
    <w:rsid w:val="009956E5"/>
    <w:rsid w:val="009A786B"/>
    <w:rsid w:val="009B28C1"/>
    <w:rsid w:val="009B60C5"/>
    <w:rsid w:val="009C3A4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3E7"/>
    <w:rsid w:val="00A41B77"/>
    <w:rsid w:val="00A5233B"/>
    <w:rsid w:val="00A53BCE"/>
    <w:rsid w:val="00A666C2"/>
    <w:rsid w:val="00A66D0B"/>
    <w:rsid w:val="00A8137D"/>
    <w:rsid w:val="00A92065"/>
    <w:rsid w:val="00AA3BE2"/>
    <w:rsid w:val="00AA5B1F"/>
    <w:rsid w:val="00AB1616"/>
    <w:rsid w:val="00AB568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3DB"/>
    <w:rsid w:val="00B46995"/>
    <w:rsid w:val="00B50A63"/>
    <w:rsid w:val="00B534A2"/>
    <w:rsid w:val="00B60639"/>
    <w:rsid w:val="00B71671"/>
    <w:rsid w:val="00B75E5B"/>
    <w:rsid w:val="00B80A24"/>
    <w:rsid w:val="00B81068"/>
    <w:rsid w:val="00B853CF"/>
    <w:rsid w:val="00B85432"/>
    <w:rsid w:val="00B86B1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3CF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DDC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7B0"/>
    <w:rsid w:val="00E33A83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7D8"/>
    <w:rsid w:val="00F91174"/>
    <w:rsid w:val="00F91EE1"/>
    <w:rsid w:val="00F93199"/>
    <w:rsid w:val="00F936EB"/>
    <w:rsid w:val="00FA140C"/>
    <w:rsid w:val="00FA23F8"/>
    <w:rsid w:val="00FA280B"/>
    <w:rsid w:val="00FA2C21"/>
    <w:rsid w:val="00FA3313"/>
    <w:rsid w:val="00FA3356"/>
    <w:rsid w:val="00FA5A43"/>
    <w:rsid w:val="00FB106B"/>
    <w:rsid w:val="00FB1F13"/>
    <w:rsid w:val="00FB2CB5"/>
    <w:rsid w:val="00FB4FDC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E1F82"/>
  <w15:docId w15:val="{E30E7C7F-FA77-4B8B-A2E0-66A4EEFC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59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2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1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5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41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B6EC-0816-4E52-A22D-3BCE127C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2020-02-26T18:02:00Z</dcterms:created>
  <dcterms:modified xsi:type="dcterms:W3CDTF">2020-03-16T08:47:00Z</dcterms:modified>
</cp:coreProperties>
</file>