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4061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0619" w:rsidRDefault="002145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40619" w:rsidRDefault="00740619"/>
        </w:tc>
      </w:tr>
      <w:tr w:rsidR="0074061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0619" w:rsidRDefault="002145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40619" w:rsidRDefault="00740619"/>
        </w:tc>
      </w:tr>
      <w:tr w:rsidR="00740619">
        <w:trPr>
          <w:trHeight w:hRule="exact" w:val="490"/>
        </w:trPr>
        <w:tc>
          <w:tcPr>
            <w:tcW w:w="1521" w:type="dxa"/>
          </w:tcPr>
          <w:p w:rsidR="00740619" w:rsidRDefault="00740619"/>
        </w:tc>
        <w:tc>
          <w:tcPr>
            <w:tcW w:w="1600" w:type="dxa"/>
          </w:tcPr>
          <w:p w:rsidR="00740619" w:rsidRDefault="00740619"/>
        </w:tc>
        <w:tc>
          <w:tcPr>
            <w:tcW w:w="7089" w:type="dxa"/>
          </w:tcPr>
          <w:p w:rsidR="00740619" w:rsidRDefault="00740619"/>
        </w:tc>
        <w:tc>
          <w:tcPr>
            <w:tcW w:w="426" w:type="dxa"/>
          </w:tcPr>
          <w:p w:rsidR="00740619" w:rsidRDefault="00740619"/>
        </w:tc>
      </w:tr>
      <w:tr w:rsidR="00740619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619" w:rsidRDefault="002145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</w:tr>
      <w:tr w:rsidR="0074061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0619" w:rsidRDefault="002145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619" w:rsidRDefault="002145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</w:tr>
      <w:tr w:rsidR="0074061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0619" w:rsidRDefault="002145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619" w:rsidRDefault="002145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</w:tr>
      <w:tr w:rsidR="0074061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0619" w:rsidRDefault="002145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619" w:rsidRDefault="002145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</w:tr>
      <w:tr w:rsidR="0074061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0619" w:rsidRDefault="002145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619" w:rsidRDefault="002145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4061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0619" w:rsidRDefault="002145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619" w:rsidRDefault="002145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740619">
        <w:trPr>
          <w:trHeight w:hRule="exact" w:val="562"/>
        </w:trPr>
        <w:tc>
          <w:tcPr>
            <w:tcW w:w="1521" w:type="dxa"/>
          </w:tcPr>
          <w:p w:rsidR="00740619" w:rsidRDefault="00740619"/>
        </w:tc>
        <w:tc>
          <w:tcPr>
            <w:tcW w:w="1600" w:type="dxa"/>
          </w:tcPr>
          <w:p w:rsidR="00740619" w:rsidRDefault="00740619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619" w:rsidRDefault="002145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74061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619" w:rsidRDefault="002145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4061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619" w:rsidRDefault="002145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619" w:rsidRDefault="002145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40619" w:rsidRPr="0021454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619" w:rsidRDefault="002145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619" w:rsidRPr="00214540" w:rsidRDefault="002145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Пищевая биотехнология.</w:t>
            </w:r>
          </w:p>
          <w:p w:rsidR="00740619" w:rsidRPr="00214540" w:rsidRDefault="002145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биотехнологического производства.</w:t>
            </w:r>
          </w:p>
        </w:tc>
      </w:tr>
      <w:tr w:rsidR="00740619" w:rsidRPr="002145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619" w:rsidRDefault="002145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619" w:rsidRPr="00214540" w:rsidRDefault="002145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современной пищевой биотехнологии. Клетка как основа живой материи.</w:t>
            </w:r>
          </w:p>
        </w:tc>
      </w:tr>
      <w:tr w:rsidR="00740619" w:rsidRPr="0021454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619" w:rsidRDefault="002145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619" w:rsidRPr="00214540" w:rsidRDefault="002145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Микробная биотехнология.</w:t>
            </w:r>
          </w:p>
          <w:p w:rsidR="00740619" w:rsidRPr="00214540" w:rsidRDefault="002145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технологии производства продукции микробного синтеза.</w:t>
            </w:r>
          </w:p>
        </w:tc>
      </w:tr>
      <w:tr w:rsidR="00740619" w:rsidRPr="0021454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619" w:rsidRDefault="002145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619" w:rsidRPr="00214540" w:rsidRDefault="002145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Инженерная энзимология.</w:t>
            </w:r>
          </w:p>
          <w:p w:rsidR="00740619" w:rsidRPr="00214540" w:rsidRDefault="002145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технологии производства ферментных препаратов.</w:t>
            </w:r>
          </w:p>
        </w:tc>
      </w:tr>
      <w:tr w:rsidR="00740619" w:rsidRPr="00214540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619" w:rsidRDefault="002145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619" w:rsidRPr="00214540" w:rsidRDefault="002145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Генная инженерия.</w:t>
            </w:r>
          </w:p>
          <w:p w:rsidR="00740619" w:rsidRPr="00214540" w:rsidRDefault="002145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Технологический процесс производства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генетически модифицированного сырья и </w:t>
            </w:r>
            <w:proofErr w:type="spellStart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трансгенных</w:t>
            </w:r>
            <w:proofErr w:type="spellEnd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пищевых продуктов.</w:t>
            </w:r>
          </w:p>
        </w:tc>
      </w:tr>
      <w:tr w:rsidR="00740619" w:rsidRPr="0021454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619" w:rsidRDefault="002145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619" w:rsidRPr="00214540" w:rsidRDefault="002145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Пищевые и биологически активные добавки.</w:t>
            </w:r>
          </w:p>
          <w:p w:rsidR="00740619" w:rsidRPr="00214540" w:rsidRDefault="002145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ведения технологического процесса производства пищевых и БАД.</w:t>
            </w:r>
          </w:p>
        </w:tc>
      </w:tr>
      <w:tr w:rsidR="00740619" w:rsidRPr="0021454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619" w:rsidRDefault="002145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619" w:rsidRPr="00214540" w:rsidRDefault="002145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ведения технологического процесса 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 отдельных пищевых производств.</w:t>
            </w:r>
          </w:p>
        </w:tc>
      </w:tr>
      <w:tr w:rsidR="00740619" w:rsidRPr="002145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619" w:rsidRDefault="002145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619" w:rsidRPr="00214540" w:rsidRDefault="002145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достижения пищевой биотехнологии в науке и практике.</w:t>
            </w:r>
          </w:p>
        </w:tc>
      </w:tr>
      <w:tr w:rsidR="00740619" w:rsidRPr="00214540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619" w:rsidRDefault="002145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619" w:rsidRPr="00214540" w:rsidRDefault="002145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стандартных и сертификационных испытаний сырья, готовой продукции и технологических процессов с использованием биотех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нологической продукции</w:t>
            </w:r>
          </w:p>
        </w:tc>
      </w:tr>
      <w:tr w:rsidR="00740619" w:rsidRPr="00214540">
        <w:trPr>
          <w:trHeight w:hRule="exact" w:val="295"/>
        </w:trPr>
        <w:tc>
          <w:tcPr>
            <w:tcW w:w="1521" w:type="dxa"/>
          </w:tcPr>
          <w:p w:rsidR="00740619" w:rsidRPr="00214540" w:rsidRDefault="0074061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40619" w:rsidRPr="00214540" w:rsidRDefault="0074061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40619" w:rsidRPr="00214540" w:rsidRDefault="007406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0619" w:rsidRPr="00214540" w:rsidRDefault="00740619">
            <w:pPr>
              <w:rPr>
                <w:lang w:val="ru-RU"/>
              </w:rPr>
            </w:pPr>
          </w:p>
        </w:tc>
      </w:tr>
      <w:tr w:rsidR="0074061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619" w:rsidRDefault="002145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40619">
        <w:trPr>
          <w:trHeight w:hRule="exact" w:val="196"/>
        </w:trPr>
        <w:tc>
          <w:tcPr>
            <w:tcW w:w="1521" w:type="dxa"/>
          </w:tcPr>
          <w:p w:rsidR="00740619" w:rsidRDefault="00740619"/>
        </w:tc>
        <w:tc>
          <w:tcPr>
            <w:tcW w:w="1600" w:type="dxa"/>
          </w:tcPr>
          <w:p w:rsidR="00740619" w:rsidRDefault="00740619"/>
        </w:tc>
        <w:tc>
          <w:tcPr>
            <w:tcW w:w="7089" w:type="dxa"/>
          </w:tcPr>
          <w:p w:rsidR="00740619" w:rsidRDefault="00740619"/>
        </w:tc>
        <w:tc>
          <w:tcPr>
            <w:tcW w:w="426" w:type="dxa"/>
          </w:tcPr>
          <w:p w:rsidR="00740619" w:rsidRDefault="00740619"/>
        </w:tc>
      </w:tr>
      <w:tr w:rsidR="0074061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0619" w:rsidRDefault="002145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40619" w:rsidRPr="0021454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0619" w:rsidRPr="00214540" w:rsidRDefault="002145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Просеков А. Ю., Неверова О. А. Пищевая биотехнология продуктов из сырья растительного происхождения [Электронный ресурс</w:t>
            </w:r>
            <w:proofErr w:type="gramStart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Кемерово: </w:t>
            </w:r>
            <w:proofErr w:type="spellStart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КемГУ</w:t>
            </w:r>
            <w:proofErr w:type="spellEnd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 - 262 – Режим доступа: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/135193</w:t>
            </w:r>
          </w:p>
        </w:tc>
      </w:tr>
      <w:tr w:rsidR="00740619" w:rsidRPr="0021454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0619" w:rsidRPr="00214540" w:rsidRDefault="002145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Бурачевский</w:t>
            </w:r>
            <w:proofErr w:type="spellEnd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И., </w:t>
            </w:r>
            <w:proofErr w:type="spellStart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Зайнуллин</w:t>
            </w:r>
            <w:proofErr w:type="spellEnd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А. Химия и технология переработки плодово-ягодного сырья [Электронный ресурс</w:t>
            </w:r>
            <w:proofErr w:type="gramStart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/476285</w:t>
            </w:r>
          </w:p>
        </w:tc>
      </w:tr>
      <w:tr w:rsidR="00740619" w:rsidRPr="0021454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0619" w:rsidRPr="00214540" w:rsidRDefault="002145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Красноштанова А. А., Бабусенко Е. С. Организация биотехнологического производства [Электронный ресурс</w:t>
            </w:r>
            <w:proofErr w:type="gramStart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/448767</w:t>
            </w:r>
          </w:p>
        </w:tc>
      </w:tr>
    </w:tbl>
    <w:p w:rsidR="00740619" w:rsidRPr="00214540" w:rsidRDefault="00214540">
      <w:pPr>
        <w:rPr>
          <w:sz w:val="0"/>
          <w:szCs w:val="0"/>
          <w:lang w:val="ru-RU"/>
        </w:rPr>
      </w:pPr>
      <w:r w:rsidRPr="002145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40619" w:rsidRPr="0021454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0619" w:rsidRPr="00214540" w:rsidRDefault="002145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Голубева Л. В. Практикум по технологии молоч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консервов и заменителей цельного молока [Электронный ресурс</w:t>
            </w:r>
            <w:proofErr w:type="gramStart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Санкт-Петербург: Лань, 2021.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/167913</w:t>
            </w:r>
          </w:p>
        </w:tc>
      </w:tr>
      <w:tr w:rsidR="0074061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0619" w:rsidRDefault="002145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40619" w:rsidRPr="00214540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0619" w:rsidRPr="00214540" w:rsidRDefault="002145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Алексеев Г. В., </w:t>
            </w:r>
            <w:proofErr w:type="spellStart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Бриденко</w:t>
            </w:r>
            <w:proofErr w:type="spellEnd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И. Виртуальный лабораторный практикум по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курсу «Процессы и аппараты пищевых производств» [Электронный ресурс</w:t>
            </w:r>
            <w:proofErr w:type="gramStart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Санкт-Петербург: Лань, 2021. - 144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/167912</w:t>
            </w:r>
          </w:p>
        </w:tc>
      </w:tr>
      <w:tr w:rsidR="00740619" w:rsidRPr="00214540">
        <w:trPr>
          <w:trHeight w:hRule="exact" w:val="277"/>
        </w:trPr>
        <w:tc>
          <w:tcPr>
            <w:tcW w:w="10774" w:type="dxa"/>
          </w:tcPr>
          <w:p w:rsidR="00740619" w:rsidRPr="00214540" w:rsidRDefault="00740619">
            <w:pPr>
              <w:rPr>
                <w:lang w:val="ru-RU"/>
              </w:rPr>
            </w:pPr>
          </w:p>
        </w:tc>
      </w:tr>
      <w:tr w:rsidR="00740619" w:rsidRPr="0021454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619" w:rsidRPr="00214540" w:rsidRDefault="002145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4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14540">
              <w:rPr>
                <w:lang w:val="ru-RU"/>
              </w:rPr>
              <w:t xml:space="preserve"> </w:t>
            </w:r>
          </w:p>
        </w:tc>
      </w:tr>
      <w:tr w:rsidR="0074061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0619" w:rsidRDefault="002145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40619">
        <w:trPr>
          <w:trHeight w:hRule="exact" w:val="277"/>
        </w:trPr>
        <w:tc>
          <w:tcPr>
            <w:tcW w:w="10774" w:type="dxa"/>
          </w:tcPr>
          <w:p w:rsidR="00740619" w:rsidRDefault="00740619"/>
        </w:tc>
      </w:tr>
      <w:tr w:rsidR="007406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0619" w:rsidRDefault="0021454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45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454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1454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406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0619" w:rsidRDefault="0021454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145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145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145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1454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40619" w:rsidRPr="0021454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0619" w:rsidRPr="00214540" w:rsidRDefault="002145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45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454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3459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14540">
              <w:rPr>
                <w:lang w:val="ru-RU"/>
              </w:rPr>
              <w:t xml:space="preserve"> </w:t>
            </w:r>
          </w:p>
        </w:tc>
      </w:tr>
      <w:tr w:rsidR="00740619" w:rsidRPr="0021454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0619" w:rsidRPr="00214540" w:rsidRDefault="002145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14540">
              <w:rPr>
                <w:lang w:val="ru-RU"/>
              </w:rPr>
              <w:t xml:space="preserve"> </w:t>
            </w:r>
          </w:p>
        </w:tc>
      </w:tr>
      <w:tr w:rsidR="00740619" w:rsidRPr="0021454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0619" w:rsidRPr="00214540" w:rsidRDefault="002145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4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214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740619" w:rsidRPr="0021454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0619" w:rsidRPr="00214540" w:rsidRDefault="002145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4540">
              <w:rPr>
                <w:lang w:val="ru-RU"/>
              </w:rPr>
              <w:t xml:space="preserve"> </w:t>
            </w:r>
          </w:p>
        </w:tc>
      </w:tr>
      <w:tr w:rsidR="007406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0619" w:rsidRPr="00214540" w:rsidRDefault="002145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4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Авторский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доцента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кафедры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Казакова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А.В</w:t>
            </w:r>
            <w:r w:rsidRPr="00214540">
              <w:rPr>
                <w:lang w:val="ru-RU"/>
              </w:rPr>
              <w:t xml:space="preserve"> </w:t>
            </w:r>
          </w:p>
          <w:p w:rsidR="00740619" w:rsidRDefault="0021454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http://prioritet.ru</w:t>
            </w:r>
            <w:r>
              <w:t xml:space="preserve"> </w:t>
            </w:r>
          </w:p>
        </w:tc>
      </w:tr>
      <w:tr w:rsidR="00740619" w:rsidRPr="0021454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619" w:rsidRPr="00214540" w:rsidRDefault="002145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Пищиков</w:t>
            </w:r>
            <w:r w:rsidRPr="00214540">
              <w:rPr>
                <w:lang w:val="ru-RU"/>
              </w:rPr>
              <w:t xml:space="preserve"> </w:t>
            </w:r>
            <w:r w:rsidRPr="00214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Г.Б.</w:t>
            </w:r>
            <w:r w:rsidRPr="00214540">
              <w:rPr>
                <w:lang w:val="ru-RU"/>
              </w:rPr>
              <w:t xml:space="preserve"> </w:t>
            </w:r>
          </w:p>
        </w:tc>
      </w:tr>
    </w:tbl>
    <w:p w:rsidR="00214540" w:rsidRDefault="00214540">
      <w:pPr>
        <w:rPr>
          <w:lang w:val="ru-RU"/>
        </w:rPr>
      </w:pPr>
    </w:p>
    <w:p w:rsidR="00214540" w:rsidRDefault="00214540">
      <w:pPr>
        <w:rPr>
          <w:lang w:val="ru-RU"/>
        </w:rPr>
      </w:pPr>
      <w:r>
        <w:rPr>
          <w:lang w:val="ru-RU"/>
        </w:rPr>
        <w:br w:type="page"/>
      </w:r>
    </w:p>
    <w:p w:rsidR="00214540" w:rsidRDefault="00214540" w:rsidP="00214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2145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тем курсовых работ</w:t>
      </w:r>
    </w:p>
    <w:p w:rsidR="00214540" w:rsidRDefault="00214540" w:rsidP="00214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214540" w:rsidTr="005C6CC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14540" w:rsidRDefault="00214540" w:rsidP="005C6C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540" w:rsidRDefault="00214540" w:rsidP="005C6C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</w:tr>
      <w:tr w:rsidR="00214540" w:rsidTr="005C6CC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14540" w:rsidRDefault="00214540" w:rsidP="005C6C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540" w:rsidRDefault="00214540" w:rsidP="005C6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</w:tr>
      <w:tr w:rsidR="00214540" w:rsidTr="005C6CC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14540" w:rsidRDefault="00214540" w:rsidP="005C6C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4540" w:rsidRDefault="00214540" w:rsidP="005C6C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</w:tr>
    </w:tbl>
    <w:p w:rsidR="00214540" w:rsidRPr="00214540" w:rsidRDefault="00214540" w:rsidP="00214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214540" w:rsidRPr="00214540" w:rsidRDefault="00214540" w:rsidP="00214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3"/>
        <w:tblW w:w="4838" w:type="pct"/>
        <w:tblInd w:w="108" w:type="dxa"/>
        <w:tblLook w:val="04A0" w:firstRow="1" w:lastRow="0" w:firstColumn="1" w:lastColumn="0" w:noHBand="0" w:noVBand="1"/>
      </w:tblPr>
      <w:tblGrid>
        <w:gridCol w:w="10633"/>
      </w:tblGrid>
      <w:tr w:rsidR="00214540" w:rsidRPr="00214540" w:rsidTr="00214540">
        <w:trPr>
          <w:trHeight w:val="178"/>
        </w:trPr>
        <w:tc>
          <w:tcPr>
            <w:tcW w:w="5000" w:type="pct"/>
          </w:tcPr>
          <w:p w:rsidR="00214540" w:rsidRPr="00214540" w:rsidRDefault="00214540" w:rsidP="002145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4540">
              <w:rPr>
                <w:sz w:val="24"/>
                <w:szCs w:val="24"/>
              </w:rPr>
              <w:t xml:space="preserve">1 Применение ферментных препаратов и </w:t>
            </w:r>
            <w:proofErr w:type="spellStart"/>
            <w:r w:rsidRPr="00214540">
              <w:rPr>
                <w:sz w:val="24"/>
                <w:szCs w:val="24"/>
              </w:rPr>
              <w:t>гидролизатов</w:t>
            </w:r>
            <w:proofErr w:type="spellEnd"/>
            <w:r w:rsidRPr="00214540">
              <w:rPr>
                <w:sz w:val="24"/>
                <w:szCs w:val="24"/>
              </w:rPr>
              <w:t xml:space="preserve"> в хлебопечении.</w:t>
            </w:r>
            <w:bookmarkStart w:id="0" w:name="_GoBack"/>
            <w:bookmarkEnd w:id="0"/>
          </w:p>
        </w:tc>
      </w:tr>
      <w:tr w:rsidR="00214540" w:rsidRPr="00214540" w:rsidTr="00214540">
        <w:tc>
          <w:tcPr>
            <w:tcW w:w="5000" w:type="pct"/>
          </w:tcPr>
          <w:p w:rsidR="00214540" w:rsidRPr="00214540" w:rsidRDefault="00214540" w:rsidP="00214540">
            <w:pPr>
              <w:jc w:val="both"/>
              <w:rPr>
                <w:sz w:val="24"/>
                <w:szCs w:val="24"/>
              </w:rPr>
            </w:pPr>
            <w:r w:rsidRPr="00214540">
              <w:rPr>
                <w:sz w:val="24"/>
                <w:szCs w:val="24"/>
              </w:rPr>
              <w:t>2. Добавки пищевые и биологически активные вещества, применяемые для конструирования композиций функционального назначения в производстве хлебобулочных изделий.</w:t>
            </w:r>
          </w:p>
        </w:tc>
      </w:tr>
      <w:tr w:rsidR="00214540" w:rsidRPr="00214540" w:rsidTr="00214540">
        <w:tc>
          <w:tcPr>
            <w:tcW w:w="5000" w:type="pct"/>
          </w:tcPr>
          <w:p w:rsidR="00214540" w:rsidRPr="00214540" w:rsidRDefault="00214540" w:rsidP="00214540">
            <w:pPr>
              <w:jc w:val="both"/>
              <w:rPr>
                <w:sz w:val="24"/>
                <w:szCs w:val="24"/>
              </w:rPr>
            </w:pPr>
            <w:r w:rsidRPr="00214540">
              <w:rPr>
                <w:sz w:val="24"/>
                <w:szCs w:val="24"/>
              </w:rPr>
              <w:t>3. Добавки пищевые и биологически активные вещества, применяемые для конструирования композиций функционального назначения в производстве кондитерских изделий.</w:t>
            </w:r>
          </w:p>
        </w:tc>
      </w:tr>
      <w:tr w:rsidR="00214540" w:rsidRPr="00214540" w:rsidTr="00214540">
        <w:tc>
          <w:tcPr>
            <w:tcW w:w="5000" w:type="pct"/>
          </w:tcPr>
          <w:p w:rsidR="00214540" w:rsidRPr="00214540" w:rsidRDefault="00214540" w:rsidP="00214540">
            <w:pPr>
              <w:jc w:val="both"/>
              <w:rPr>
                <w:sz w:val="24"/>
                <w:szCs w:val="24"/>
              </w:rPr>
            </w:pPr>
            <w:r w:rsidRPr="00214540">
              <w:rPr>
                <w:sz w:val="24"/>
                <w:szCs w:val="24"/>
              </w:rPr>
              <w:t>4. Применение ферментных препаратов в спиртовой промышленности.</w:t>
            </w:r>
          </w:p>
        </w:tc>
      </w:tr>
      <w:tr w:rsidR="00214540" w:rsidRPr="00214540" w:rsidTr="00214540">
        <w:tc>
          <w:tcPr>
            <w:tcW w:w="5000" w:type="pct"/>
          </w:tcPr>
          <w:p w:rsidR="00214540" w:rsidRPr="00214540" w:rsidRDefault="00214540" w:rsidP="00214540">
            <w:pPr>
              <w:jc w:val="both"/>
              <w:rPr>
                <w:sz w:val="24"/>
                <w:szCs w:val="24"/>
              </w:rPr>
            </w:pPr>
            <w:r w:rsidRPr="00214540">
              <w:rPr>
                <w:sz w:val="24"/>
                <w:szCs w:val="24"/>
              </w:rPr>
              <w:t>5. Микробиологические аспекты формирования типичности и качества продукции при производстве пива. Применение ферментных препаратов.</w:t>
            </w:r>
          </w:p>
        </w:tc>
      </w:tr>
      <w:tr w:rsidR="00214540" w:rsidRPr="00214540" w:rsidTr="00214540">
        <w:tc>
          <w:tcPr>
            <w:tcW w:w="5000" w:type="pct"/>
          </w:tcPr>
          <w:p w:rsidR="00214540" w:rsidRPr="00214540" w:rsidRDefault="00214540" w:rsidP="00214540">
            <w:pPr>
              <w:jc w:val="both"/>
              <w:rPr>
                <w:sz w:val="24"/>
                <w:szCs w:val="24"/>
              </w:rPr>
            </w:pPr>
            <w:r w:rsidRPr="00214540">
              <w:rPr>
                <w:sz w:val="24"/>
                <w:szCs w:val="24"/>
              </w:rPr>
              <w:t>6. Биохимические аспекты формирования типичных свойств продукции при производстве высококачественных игристых вин. Роль иммобилизованных клеток и ферментов.</w:t>
            </w:r>
          </w:p>
        </w:tc>
      </w:tr>
      <w:tr w:rsidR="00214540" w:rsidRPr="00214540" w:rsidTr="00214540">
        <w:tc>
          <w:tcPr>
            <w:tcW w:w="5000" w:type="pct"/>
          </w:tcPr>
          <w:p w:rsidR="00214540" w:rsidRPr="00214540" w:rsidRDefault="00214540" w:rsidP="00214540">
            <w:pPr>
              <w:jc w:val="both"/>
              <w:rPr>
                <w:sz w:val="24"/>
                <w:szCs w:val="24"/>
              </w:rPr>
            </w:pPr>
            <w:r w:rsidRPr="00214540">
              <w:rPr>
                <w:sz w:val="24"/>
                <w:szCs w:val="24"/>
              </w:rPr>
              <w:t xml:space="preserve">7. Биотехнологические процессы в производстве тихих вин. Применение ферментных препаратов, их роль в интенсификации </w:t>
            </w:r>
            <w:proofErr w:type="spellStart"/>
            <w:r w:rsidRPr="00214540">
              <w:rPr>
                <w:sz w:val="24"/>
                <w:szCs w:val="24"/>
              </w:rPr>
              <w:t>био</w:t>
            </w:r>
            <w:proofErr w:type="spellEnd"/>
            <w:r w:rsidRPr="00214540">
              <w:rPr>
                <w:sz w:val="24"/>
                <w:szCs w:val="24"/>
              </w:rPr>
              <w:t>-физико-химических превращений.</w:t>
            </w:r>
          </w:p>
        </w:tc>
      </w:tr>
      <w:tr w:rsidR="00214540" w:rsidRPr="00214540" w:rsidTr="00214540">
        <w:tc>
          <w:tcPr>
            <w:tcW w:w="5000" w:type="pct"/>
          </w:tcPr>
          <w:p w:rsidR="00214540" w:rsidRPr="00214540" w:rsidRDefault="00214540" w:rsidP="00214540">
            <w:pPr>
              <w:jc w:val="both"/>
              <w:rPr>
                <w:sz w:val="24"/>
                <w:szCs w:val="24"/>
              </w:rPr>
            </w:pPr>
            <w:r w:rsidRPr="00214540">
              <w:rPr>
                <w:sz w:val="24"/>
                <w:szCs w:val="24"/>
              </w:rPr>
              <w:t>8. Биотехнологические процессы в производстве чая. Роль ферментативных процессов в формировании типичности различных видов чая.</w:t>
            </w:r>
          </w:p>
        </w:tc>
      </w:tr>
      <w:tr w:rsidR="00214540" w:rsidRPr="00214540" w:rsidTr="00214540">
        <w:tc>
          <w:tcPr>
            <w:tcW w:w="5000" w:type="pct"/>
          </w:tcPr>
          <w:p w:rsidR="00214540" w:rsidRPr="00214540" w:rsidRDefault="00214540" w:rsidP="00214540">
            <w:pPr>
              <w:jc w:val="both"/>
              <w:rPr>
                <w:sz w:val="24"/>
                <w:szCs w:val="24"/>
              </w:rPr>
            </w:pPr>
            <w:r w:rsidRPr="00214540">
              <w:rPr>
                <w:sz w:val="24"/>
                <w:szCs w:val="24"/>
              </w:rPr>
              <w:t xml:space="preserve">9. Роль </w:t>
            </w:r>
            <w:proofErr w:type="spellStart"/>
            <w:r w:rsidRPr="00214540">
              <w:rPr>
                <w:sz w:val="24"/>
                <w:szCs w:val="24"/>
              </w:rPr>
              <w:t>нутрицевтиков</w:t>
            </w:r>
            <w:proofErr w:type="spellEnd"/>
            <w:r w:rsidRPr="00214540">
              <w:rPr>
                <w:sz w:val="24"/>
                <w:szCs w:val="24"/>
              </w:rPr>
              <w:t xml:space="preserve"> в создании сбалансированных продуктов питания.</w:t>
            </w:r>
          </w:p>
        </w:tc>
      </w:tr>
      <w:tr w:rsidR="00214540" w:rsidRPr="00214540" w:rsidTr="00214540">
        <w:tc>
          <w:tcPr>
            <w:tcW w:w="5000" w:type="pct"/>
          </w:tcPr>
          <w:p w:rsidR="00214540" w:rsidRPr="00214540" w:rsidRDefault="00214540" w:rsidP="00214540">
            <w:pPr>
              <w:rPr>
                <w:sz w:val="24"/>
                <w:szCs w:val="24"/>
              </w:rPr>
            </w:pPr>
            <w:r w:rsidRPr="00214540">
              <w:rPr>
                <w:sz w:val="24"/>
                <w:szCs w:val="24"/>
              </w:rPr>
              <w:t>10. Получение белковых препаратов из биомассы организмов.</w:t>
            </w:r>
          </w:p>
        </w:tc>
      </w:tr>
    </w:tbl>
    <w:p w:rsidR="00740619" w:rsidRPr="00214540" w:rsidRDefault="00740619">
      <w:pPr>
        <w:rPr>
          <w:lang w:val="ru-RU"/>
        </w:rPr>
      </w:pPr>
    </w:p>
    <w:sectPr w:rsidR="00740619" w:rsidRPr="0021454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14540"/>
    <w:rsid w:val="0074061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FCF9F"/>
  <w15:docId w15:val="{84F8D596-2FEA-40ED-8F1F-79283948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4063</Characters>
  <Application>Microsoft Office Word</Application>
  <DocSecurity>0</DocSecurity>
  <Lines>33</Lines>
  <Paragraphs>9</Paragraphs>
  <ScaleCrop>false</ScaleCrop>
  <Company>УрГЭУ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2022-2023_19_03_01-ПБ-2022_очное_plx_Пищевая биотехнология</dc:title>
  <dc:creator>FastReport.NET</dc:creator>
  <cp:lastModifiedBy>Овсянникова Анастасия Геннадьевна</cp:lastModifiedBy>
  <cp:revision>2</cp:revision>
  <dcterms:created xsi:type="dcterms:W3CDTF">2022-05-18T06:36:00Z</dcterms:created>
  <dcterms:modified xsi:type="dcterms:W3CDTF">2022-05-18T06:37:00Z</dcterms:modified>
</cp:coreProperties>
</file>