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A037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A037C" w:rsidRDefault="006A037C"/>
        </w:tc>
      </w:tr>
      <w:tr w:rsidR="006A037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A037C" w:rsidRDefault="006A037C"/>
        </w:tc>
      </w:tr>
      <w:tr w:rsidR="006A037C">
        <w:trPr>
          <w:trHeight w:hRule="exact" w:val="490"/>
        </w:trPr>
        <w:tc>
          <w:tcPr>
            <w:tcW w:w="1521" w:type="dxa"/>
          </w:tcPr>
          <w:p w:rsidR="006A037C" w:rsidRDefault="006A037C"/>
        </w:tc>
        <w:tc>
          <w:tcPr>
            <w:tcW w:w="1600" w:type="dxa"/>
          </w:tcPr>
          <w:p w:rsidR="006A037C" w:rsidRDefault="006A037C"/>
        </w:tc>
        <w:tc>
          <w:tcPr>
            <w:tcW w:w="7089" w:type="dxa"/>
          </w:tcPr>
          <w:p w:rsidR="006A037C" w:rsidRDefault="006A037C"/>
        </w:tc>
        <w:tc>
          <w:tcPr>
            <w:tcW w:w="426" w:type="dxa"/>
          </w:tcPr>
          <w:p w:rsidR="006A037C" w:rsidRDefault="006A037C"/>
        </w:tc>
      </w:tr>
      <w:tr w:rsidR="006A037C" w:rsidRPr="00DC67D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DC67DE">
              <w:rPr>
                <w:lang w:val="ru-RU"/>
              </w:rPr>
              <w:t xml:space="preserve"> </w:t>
            </w:r>
          </w:p>
        </w:tc>
      </w:tr>
      <w:tr w:rsidR="006A037C" w:rsidRPr="00DC67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C67DE">
              <w:rPr>
                <w:lang w:val="ru-RU"/>
              </w:rPr>
              <w:t xml:space="preserve"> </w:t>
            </w:r>
          </w:p>
        </w:tc>
      </w:tr>
      <w:tr w:rsidR="006A03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6A037C" w:rsidRPr="00DC67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управленческий,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DC67DE">
              <w:rPr>
                <w:lang w:val="ru-RU"/>
              </w:rPr>
              <w:t xml:space="preserve"> </w:t>
            </w:r>
          </w:p>
        </w:tc>
      </w:tr>
      <w:tr w:rsidR="006A03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A03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A037C">
        <w:trPr>
          <w:trHeight w:hRule="exact" w:val="562"/>
        </w:trPr>
        <w:tc>
          <w:tcPr>
            <w:tcW w:w="1521" w:type="dxa"/>
          </w:tcPr>
          <w:p w:rsidR="006A037C" w:rsidRDefault="006A037C"/>
        </w:tc>
        <w:tc>
          <w:tcPr>
            <w:tcW w:w="1600" w:type="dxa"/>
          </w:tcPr>
          <w:p w:rsidR="006A037C" w:rsidRDefault="006A037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A03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A037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A037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содержание, принципы  и назначение управленческого учета.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proofErr w:type="spellEnd"/>
          </w:p>
        </w:tc>
      </w:tr>
      <w:tr w:rsidR="006A037C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 и зарубежный опыт в области управления процессом формирования информации в системе бухгалтерского (управленческого) учета экономического субъекта о затратах предприятий   и их классифика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037C" w:rsidRPr="00DC67DE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Отечественный и зарубежный опыт в области управления процессом формирования информации в системе бухгалтерского (управленческого) учета экономического субъекта, включая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обособленные подразделения (МВЗ) о себестоимости  и распределении затрат по объектам 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калькулирования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(носителям затрат).</w:t>
            </w:r>
          </w:p>
        </w:tc>
      </w:tr>
      <w:tr w:rsidR="006A037C" w:rsidRPr="00DC67D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 и зарубежный опыт в области управления процессом формирования информации в системах управленческого учета:  полн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себестоимость  и система «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директ-кост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фактическая себестоимость и система «стандарт-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037C" w:rsidRPr="00DC67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 как инструмент управленческого учета</w:t>
            </w:r>
          </w:p>
        </w:tc>
      </w:tr>
      <w:tr w:rsidR="006A037C" w:rsidRPr="00DC67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основных фондов</w:t>
            </w:r>
          </w:p>
        </w:tc>
      </w:tr>
      <w:tr w:rsidR="006A037C" w:rsidRPr="00DC67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материальных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ресурсов и материальных затрат</w:t>
            </w:r>
          </w:p>
        </w:tc>
      </w:tr>
      <w:tr w:rsidR="006A037C" w:rsidRPr="00DC67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трудовых ресурсов и расходов на заработную плату</w:t>
            </w:r>
          </w:p>
        </w:tc>
      </w:tr>
      <w:tr w:rsidR="006A037C" w:rsidRPr="00DC67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производства и реализации продукции</w:t>
            </w:r>
          </w:p>
        </w:tc>
      </w:tr>
      <w:tr w:rsidR="006A03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себестоимости</w:t>
            </w:r>
            <w:proofErr w:type="spellEnd"/>
          </w:p>
        </w:tc>
      </w:tr>
      <w:tr w:rsidR="006A037C" w:rsidRPr="00DC67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финансового анализа финансовых результатов</w:t>
            </w:r>
          </w:p>
        </w:tc>
      </w:tr>
      <w:tr w:rsidR="006A037C" w:rsidRPr="00DC67DE">
        <w:trPr>
          <w:trHeight w:hRule="exact" w:val="295"/>
        </w:trPr>
        <w:tc>
          <w:tcPr>
            <w:tcW w:w="1521" w:type="dxa"/>
          </w:tcPr>
          <w:p w:rsidR="006A037C" w:rsidRPr="00DC67DE" w:rsidRDefault="006A037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A037C" w:rsidRPr="00DC67DE" w:rsidRDefault="006A037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A037C" w:rsidRPr="00DC67DE" w:rsidRDefault="006A03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037C" w:rsidRPr="00DC67DE" w:rsidRDefault="006A037C">
            <w:pPr>
              <w:rPr>
                <w:lang w:val="ru-RU"/>
              </w:rPr>
            </w:pPr>
          </w:p>
        </w:tc>
      </w:tr>
      <w:tr w:rsidR="006A03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Default="00DC6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A037C">
        <w:trPr>
          <w:trHeight w:hRule="exact" w:val="196"/>
        </w:trPr>
        <w:tc>
          <w:tcPr>
            <w:tcW w:w="1521" w:type="dxa"/>
          </w:tcPr>
          <w:p w:rsidR="006A037C" w:rsidRDefault="006A037C"/>
        </w:tc>
        <w:tc>
          <w:tcPr>
            <w:tcW w:w="1600" w:type="dxa"/>
          </w:tcPr>
          <w:p w:rsidR="006A037C" w:rsidRDefault="006A037C"/>
        </w:tc>
        <w:tc>
          <w:tcPr>
            <w:tcW w:w="7089" w:type="dxa"/>
          </w:tcPr>
          <w:p w:rsidR="006A037C" w:rsidRDefault="006A037C"/>
        </w:tc>
        <w:tc>
          <w:tcPr>
            <w:tcW w:w="426" w:type="dxa"/>
          </w:tcPr>
          <w:p w:rsidR="006A037C" w:rsidRDefault="006A037C"/>
        </w:tc>
      </w:tr>
      <w:tr w:rsidR="006A03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037C" w:rsidRPr="00DC67D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Левчаев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П.А., Осипов В.И. Финансовый механизм и управленческий учет расхода производственных ресурсов компании [Электронный ресурс]:Монография. - Москва: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 издательский центр ИНФРА-М", 2021.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/1149630</w:t>
            </w:r>
          </w:p>
        </w:tc>
      </w:tr>
    </w:tbl>
    <w:p w:rsidR="006A037C" w:rsidRPr="00DC67DE" w:rsidRDefault="00DC67DE">
      <w:pPr>
        <w:rPr>
          <w:sz w:val="0"/>
          <w:szCs w:val="0"/>
          <w:lang w:val="ru-RU"/>
        </w:rPr>
      </w:pPr>
      <w:r w:rsidRPr="00DC67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037C" w:rsidRPr="00DC67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Управленческий учет и анализ хозяйственной деятельности. Раздел "Стратегический учет и 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анализ":учебн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бакалавров, магистрантов, аспирантов, обучающихся по направлению подготовки "Экономика", научных и практических работников. - Екатеринбург: [Ажур], 2019. - 200</w:t>
            </w:r>
          </w:p>
        </w:tc>
      </w:tr>
      <w:tr w:rsidR="006A037C" w:rsidRPr="00DC67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Серебрякова Т.Ю., Бирюкова О. А. Управленческий учет [Электронный ресурс]:Уче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бник. - Москва: ООО "Научно-издательский центр ИНФРА-М", 2021. - 553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/1210067</w:t>
            </w:r>
          </w:p>
        </w:tc>
      </w:tr>
      <w:tr w:rsidR="006A037C" w:rsidRPr="00DC67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Никифорова Н. А., Тафинцева В. Н. Управленческий анализ [Электронный ресурс]:Учебник для вузов. - Москва: 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- 4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/468616</w:t>
            </w:r>
          </w:p>
        </w:tc>
      </w:tr>
      <w:tr w:rsidR="006A037C" w:rsidRPr="00DC67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Островская О. Л., Осипов М. А. Управленческий учет [Электронный ресурс]:Учебник и практикум для вузов. - Москва: 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/468078</w:t>
            </w:r>
          </w:p>
        </w:tc>
      </w:tr>
      <w:tr w:rsidR="006A037C" w:rsidRPr="00DC67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Савицкая Г.В.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анализ [Электронный ресурс]:Учебник. - Москва: ООО "Научно-издательский центр ИНФРА-М", 2022. - 587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/1710064</w:t>
            </w:r>
          </w:p>
        </w:tc>
      </w:tr>
      <w:tr w:rsidR="006A037C" w:rsidRPr="00DC67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Никифорова Е.В., Куприянова Л.М. Управленческий анализ [Электронный ресурс]:У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2022. - 225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/1414397</w:t>
            </w:r>
          </w:p>
        </w:tc>
      </w:tr>
      <w:tr w:rsidR="006A03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037C" w:rsidRPr="00DC67DE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Петрова В. И., Петров А. Ю. Управленческий учет и анализ. С примерами из российской и зарубе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жной практики [Электронный ресурс]:Учебное пособие. - Москва: ООО "Научно- издательский центр ИНФРА-М", 2018.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/914132</w:t>
            </w:r>
          </w:p>
        </w:tc>
      </w:tr>
      <w:tr w:rsidR="006A037C" w:rsidRPr="00DC67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Басова А.В., Нечаев А. С. Бухгалтерский (управленческий) учет [Электронный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ИНФРА-М", 2018.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/924682</w:t>
            </w:r>
          </w:p>
        </w:tc>
      </w:tr>
      <w:tr w:rsidR="006A037C" w:rsidRPr="00DC67DE">
        <w:trPr>
          <w:trHeight w:hRule="exact" w:val="277"/>
        </w:trPr>
        <w:tc>
          <w:tcPr>
            <w:tcW w:w="10774" w:type="dxa"/>
          </w:tcPr>
          <w:p w:rsidR="006A037C" w:rsidRPr="00DC67DE" w:rsidRDefault="006A037C">
            <w:pPr>
              <w:rPr>
                <w:lang w:val="ru-RU"/>
              </w:rPr>
            </w:pPr>
          </w:p>
        </w:tc>
      </w:tr>
      <w:tr w:rsidR="006A037C" w:rsidRPr="00DC67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ных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C67DE">
              <w:rPr>
                <w:lang w:val="ru-RU"/>
              </w:rPr>
              <w:t xml:space="preserve"> </w:t>
            </w:r>
          </w:p>
        </w:tc>
      </w:tr>
      <w:tr w:rsidR="006A03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037C">
        <w:trPr>
          <w:trHeight w:hRule="exact" w:val="277"/>
        </w:trPr>
        <w:tc>
          <w:tcPr>
            <w:tcW w:w="10774" w:type="dxa"/>
          </w:tcPr>
          <w:p w:rsidR="006A037C" w:rsidRDefault="006A037C"/>
        </w:tc>
      </w:tr>
      <w:tr w:rsidR="006A03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C67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C67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C67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67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A037C" w:rsidRPr="00DC67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C67DE">
              <w:rPr>
                <w:lang w:val="ru-RU"/>
              </w:rPr>
              <w:t xml:space="preserve"> </w:t>
            </w:r>
          </w:p>
        </w:tc>
      </w:tr>
      <w:tr w:rsidR="006A037C" w:rsidRPr="00DC67D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DC6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A03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C67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A037C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A037C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037C" w:rsidRPr="00DC67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C67DE">
              <w:rPr>
                <w:lang w:val="ru-RU"/>
              </w:rPr>
              <w:t xml:space="preserve"> </w:t>
            </w:r>
          </w:p>
          <w:p w:rsidR="006A037C" w:rsidRPr="00DC67DE" w:rsidRDefault="00DC67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67DE">
              <w:rPr>
                <w:lang w:val="ru-RU"/>
              </w:rPr>
              <w:t xml:space="preserve"> </w:t>
            </w:r>
          </w:p>
        </w:tc>
      </w:tr>
      <w:tr w:rsidR="006A037C" w:rsidRPr="00DC67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37C" w:rsidRPr="00DC67DE" w:rsidRDefault="00DC6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C67DE">
              <w:rPr>
                <w:lang w:val="ru-RU"/>
              </w:rPr>
              <w:t xml:space="preserve"> </w:t>
            </w:r>
            <w:proofErr w:type="spellStart"/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DC67DE">
              <w:rPr>
                <w:lang w:val="ru-RU"/>
              </w:rPr>
              <w:t xml:space="preserve"> </w:t>
            </w:r>
            <w:r w:rsidRPr="00DC6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DC67DE">
              <w:rPr>
                <w:lang w:val="ru-RU"/>
              </w:rPr>
              <w:t xml:space="preserve"> </w:t>
            </w:r>
          </w:p>
        </w:tc>
      </w:tr>
    </w:tbl>
    <w:p w:rsidR="00DC67DE" w:rsidRDefault="00DC67DE">
      <w:pPr>
        <w:rPr>
          <w:lang w:val="ru-RU"/>
        </w:rPr>
      </w:pPr>
      <w:r>
        <w:rPr>
          <w:lang w:val="ru-RU"/>
        </w:rPr>
        <w:br w:type="page"/>
      </w:r>
    </w:p>
    <w:p w:rsidR="00DC67DE" w:rsidRPr="00DC67DE" w:rsidRDefault="00DC67DE" w:rsidP="00DC67DE">
      <w:pPr>
        <w:jc w:val="center"/>
        <w:rPr>
          <w:rFonts w:ascii="Times New Roman" w:hAnsi="Times New Roman" w:cs="Times New Roman"/>
          <w:b/>
          <w:snapToGrid w:val="0"/>
          <w:szCs w:val="28"/>
        </w:rPr>
      </w:pPr>
      <w:proofErr w:type="spellStart"/>
      <w:r>
        <w:rPr>
          <w:rFonts w:ascii="Times New Roman" w:hAnsi="Times New Roman" w:cs="Times New Roman"/>
          <w:b/>
          <w:snapToGrid w:val="0"/>
          <w:szCs w:val="28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szCs w:val="28"/>
          <w:lang w:val="ru-RU"/>
        </w:rPr>
        <w:t xml:space="preserve"> тем</w:t>
      </w:r>
      <w:bookmarkStart w:id="0" w:name="_GoBack"/>
      <w:bookmarkEnd w:id="0"/>
      <w:r>
        <w:rPr>
          <w:rFonts w:ascii="Times New Roman" w:hAnsi="Times New Roman" w:cs="Times New Roman"/>
          <w:b/>
          <w:snapToGrid w:val="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szCs w:val="28"/>
        </w:rPr>
        <w:t>курсовых</w:t>
      </w:r>
      <w:proofErr w:type="spellEnd"/>
      <w:r>
        <w:rPr>
          <w:rFonts w:ascii="Times New Roman" w:hAnsi="Times New Roman" w:cs="Times New Roman"/>
          <w:b/>
          <w:snapToGrid w:val="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szCs w:val="28"/>
        </w:rPr>
        <w:t>работ</w:t>
      </w:r>
      <w:proofErr w:type="spellEnd"/>
    </w:p>
    <w:p w:rsidR="00DC67DE" w:rsidRDefault="00DC67DE" w:rsidP="00DC6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Управленческий учет: отечественный и зарубежный опыт.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Роль управленческого учета и анализа в стратегии развития субъекта </w:t>
      </w:r>
      <w:r w:rsidRPr="00DC67D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хозяйствования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Система «стандарт-</w:t>
      </w:r>
      <w:proofErr w:type="spellStart"/>
      <w:r w:rsidRPr="00DC67DE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DC67DE">
        <w:rPr>
          <w:rFonts w:ascii="Times New Roman" w:hAnsi="Times New Roman" w:cs="Times New Roman"/>
          <w:sz w:val="24"/>
          <w:szCs w:val="24"/>
          <w:lang w:val="ru-RU"/>
        </w:rPr>
        <w:t>»: сущность и проблемы использования.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Система нормативного учета и контроля себестоимости продукции: история развития, особенности  применения в России.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Система «директ-костинг», сущность и проблемы применения.</w:t>
      </w:r>
    </w:p>
    <w:p w:rsid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Управленческая отчетность: сущность, состав, порядок составления.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Внутренняя отчетность по уровням управления и сегментам бизнеса.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Управленческий контроль: сущность, виды, роль в управлении организацией.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Анализ отклонений как инструмент управленческого контроля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Интегрированная и автономная система органи</w:t>
      </w:r>
      <w:r w:rsidRPr="00DC67D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зации управленческого учета </w:t>
      </w:r>
    </w:p>
    <w:p w:rsidR="00DC67DE" w:rsidRPr="00DC67DE" w:rsidRDefault="00DC67DE" w:rsidP="00DC6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57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управленческого учета и анализа  по центрам ответствен</w:t>
      </w:r>
      <w:r w:rsidRPr="00DC67D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DC67D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ности.</w:t>
      </w:r>
    </w:p>
    <w:p w:rsidR="00DC67DE" w:rsidRPr="00DC67DE" w:rsidRDefault="00DC67DE" w:rsidP="00DC6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57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Центры затрат и центры прибыли производственного пред</w:t>
      </w:r>
      <w:r w:rsidRPr="00DC67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приятия: организация учета, анализа  и внутренней отчетности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Бюджетирование: отечественный и зарубежный опыт.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Организация информационных потоков в процессе бюдже</w:t>
      </w:r>
      <w:r w:rsidRPr="00DC67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тирования</w:t>
      </w:r>
    </w:p>
    <w:p w:rsidR="00DC67DE" w:rsidRDefault="00DC67DE" w:rsidP="00DC6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Гибкое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бюджетирование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назначение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использование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C67DE" w:rsidRPr="00DC67DE" w:rsidRDefault="00DC67DE" w:rsidP="00DC6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03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Бюджетирование в системе учета затрат по функциям 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ABC</w:t>
      </w:r>
      <w:r w:rsidRPr="00DC67D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Концепции ценообразования в управленческом учете и анализе.</w:t>
      </w:r>
    </w:p>
    <w:p w:rsidR="00DC67DE" w:rsidRPr="00DC67DE" w:rsidRDefault="00DC67DE" w:rsidP="00DC6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Поведенческие аспекты  в управленческом учете и анализе.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Классификация затрат на производство: отечественный и зарубежный опыт.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 xml:space="preserve">Учет  и анализ затрат </w:t>
      </w:r>
      <w:proofErr w:type="spellStart"/>
      <w:r w:rsidRPr="00DC67DE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proofErr w:type="spellEnd"/>
      <w:r w:rsidRPr="00DC67DE">
        <w:rPr>
          <w:rFonts w:ascii="Times New Roman" w:hAnsi="Times New Roman" w:cs="Times New Roman"/>
          <w:sz w:val="24"/>
          <w:szCs w:val="24"/>
          <w:lang w:val="ru-RU"/>
        </w:rPr>
        <w:t xml:space="preserve"> по местам возникновения и по центрам ответственности.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Оперативный учет и анализ себестоимости продукции.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Косвенные расходы, понятие, методы их распределения.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Управление затратами на производство: учетно-аналитический аспект.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Учет затрат и анализ  по функциям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ABC</w:t>
      </w:r>
      <w:r w:rsidRPr="00DC67D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). 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Объекты и методы </w:t>
      </w:r>
      <w:proofErr w:type="spellStart"/>
      <w:r w:rsidRPr="00DC67DE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калькулирования</w:t>
      </w:r>
      <w:proofErr w:type="spellEnd"/>
      <w:r w:rsidRPr="00DC67DE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: проблема выбора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 xml:space="preserve">Переменные и постоянные затраты и их использование в управленческом учете и анализе. </w:t>
      </w:r>
    </w:p>
    <w:p w:rsidR="00DC67DE" w:rsidRPr="00DC67DE" w:rsidRDefault="00DC67DE" w:rsidP="00DC6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03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Релевантный подход как инструмент принятия управ</w:t>
      </w:r>
      <w:r w:rsidRPr="00DC67D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ленческих решений.</w:t>
      </w:r>
    </w:p>
    <w:p w:rsidR="00DC67DE" w:rsidRPr="00DC67DE" w:rsidRDefault="00DC67DE" w:rsidP="00DC6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03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Маржинальный подход</w:t>
      </w:r>
      <w:r w:rsidRPr="00DC67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инструмент принятия управ</w:t>
      </w:r>
      <w:r w:rsidRPr="00DC67D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ленческих решений</w:t>
      </w:r>
    </w:p>
    <w:p w:rsidR="00DC67DE" w:rsidRPr="00DC67DE" w:rsidRDefault="00DC67DE" w:rsidP="00DC67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03"/>
        </w:tabs>
        <w:spacing w:after="0" w:line="240" w:lineRule="auto"/>
        <w:ind w:left="360"/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Учет и анализ  затрат как база принятия ценовых решений.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Стратегический управленческий учет и анализ : содержание, задачи, технологии.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Сбалансированная система показателей как инструмент стратегического управленческого учета и анализа.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Концепции стратегического управленческого учета и анализа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7DE">
        <w:rPr>
          <w:rFonts w:ascii="Times New Roman" w:hAnsi="Times New Roman" w:cs="Times New Roman"/>
          <w:sz w:val="24"/>
          <w:szCs w:val="24"/>
          <w:lang w:val="ru-RU"/>
        </w:rPr>
        <w:t>Таргет-кост</w:t>
      </w:r>
      <w:proofErr w:type="spellEnd"/>
      <w:r w:rsidRPr="00DC67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C67DE">
        <w:rPr>
          <w:rFonts w:ascii="Times New Roman" w:hAnsi="Times New Roman" w:cs="Times New Roman"/>
          <w:sz w:val="24"/>
          <w:szCs w:val="24"/>
          <w:lang w:val="ru-RU"/>
        </w:rPr>
        <w:t>кайзен-кост</w:t>
      </w:r>
      <w:proofErr w:type="spellEnd"/>
      <w:r w:rsidRPr="00DC67DE">
        <w:rPr>
          <w:rFonts w:ascii="Times New Roman" w:hAnsi="Times New Roman" w:cs="Times New Roman"/>
          <w:sz w:val="24"/>
          <w:szCs w:val="24"/>
          <w:lang w:val="ru-RU"/>
        </w:rPr>
        <w:t xml:space="preserve">:  методы управления затратами </w:t>
      </w:r>
    </w:p>
    <w:p w:rsid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Система «точно в срок» в управленческом учете  и анализе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Концепция </w:t>
      </w:r>
      <w:proofErr w:type="spellStart"/>
      <w:r w:rsidRPr="00DC67D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контроллинга</w:t>
      </w:r>
      <w:proofErr w:type="spellEnd"/>
      <w:r w:rsidRPr="00DC67D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как часть управленческого учета и анализа</w:t>
      </w:r>
    </w:p>
    <w:p w:rsidR="00DC67DE" w:rsidRPr="00DC67DE" w:rsidRDefault="00DC67DE" w:rsidP="00DC67D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DE">
        <w:rPr>
          <w:rFonts w:ascii="Times New Roman" w:hAnsi="Times New Roman" w:cs="Times New Roman"/>
          <w:sz w:val="24"/>
          <w:szCs w:val="24"/>
          <w:lang w:val="ru-RU"/>
        </w:rPr>
        <w:t>Современные концепции учета  и анализа издержек производства.</w:t>
      </w:r>
    </w:p>
    <w:p w:rsidR="00DC67DE" w:rsidRPr="00DC67DE" w:rsidRDefault="00DC67DE" w:rsidP="00DC67DE">
      <w:pPr>
        <w:rPr>
          <w:lang w:val="ru-RU"/>
        </w:rPr>
      </w:pPr>
    </w:p>
    <w:p w:rsidR="006A037C" w:rsidRPr="00DC67DE" w:rsidRDefault="006A037C">
      <w:pPr>
        <w:rPr>
          <w:lang w:val="ru-RU"/>
        </w:rPr>
      </w:pPr>
    </w:p>
    <w:sectPr w:rsidR="006A037C" w:rsidRPr="00DC67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36A"/>
    <w:multiLevelType w:val="multilevel"/>
    <w:tmpl w:val="462A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037C"/>
    <w:rsid w:val="00D31453"/>
    <w:rsid w:val="00DC67D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87B39"/>
  <w15:docId w15:val="{86E4B3A5-4410-469A-A9D9-ADAE32C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Company>УрГЭУ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2022-2023_oz38_04_01_ОЗМ-ФУА-22_plx_Управленческий учет и анализ хозяйственной деятельности</dc:title>
  <dc:creator>FastReport.NET</dc:creator>
  <cp:lastModifiedBy>Курбатова Валерия Платоновна</cp:lastModifiedBy>
  <cp:revision>2</cp:revision>
  <dcterms:created xsi:type="dcterms:W3CDTF">2022-05-19T08:33:00Z</dcterms:created>
  <dcterms:modified xsi:type="dcterms:W3CDTF">2022-05-19T08:33:00Z</dcterms:modified>
</cp:coreProperties>
</file>