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80" w:rsidRDefault="00456E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33880" w:rsidRDefault="00456EE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33880">
        <w:tc>
          <w:tcPr>
            <w:tcW w:w="3261" w:type="dxa"/>
            <w:shd w:val="clear" w:color="auto" w:fill="E7E6E6" w:themeFill="background2"/>
          </w:tcPr>
          <w:p w:rsidR="00033880" w:rsidRDefault="00456EEE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33880" w:rsidRDefault="00456EEE">
            <w:r>
              <w:rPr>
                <w:b/>
                <w:sz w:val="22"/>
                <w:szCs w:val="22"/>
              </w:rPr>
              <w:t>Разработка многоуровневых приложений</w:t>
            </w:r>
          </w:p>
        </w:tc>
      </w:tr>
      <w:tr w:rsidR="00033880">
        <w:tc>
          <w:tcPr>
            <w:tcW w:w="3261" w:type="dxa"/>
            <w:shd w:val="clear" w:color="auto" w:fill="E7E6E6" w:themeFill="background2"/>
          </w:tcPr>
          <w:p w:rsidR="00033880" w:rsidRDefault="00456EEE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33880" w:rsidRDefault="00456EEE">
            <w:r>
              <w:rPr>
                <w:sz w:val="22"/>
                <w:szCs w:val="22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033880" w:rsidRDefault="00456EEE">
            <w:r>
              <w:rPr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033880">
        <w:tc>
          <w:tcPr>
            <w:tcW w:w="3261" w:type="dxa"/>
            <w:shd w:val="clear" w:color="auto" w:fill="E7E6E6" w:themeFill="background2"/>
          </w:tcPr>
          <w:p w:rsidR="00033880" w:rsidRDefault="00456EEE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33880" w:rsidRDefault="00456EEE">
            <w:r>
              <w:rPr>
                <w:sz w:val="22"/>
                <w:szCs w:val="22"/>
              </w:rPr>
              <w:t>Автоматизированные системы управления производством</w:t>
            </w:r>
          </w:p>
        </w:tc>
      </w:tr>
      <w:tr w:rsidR="00033880">
        <w:tc>
          <w:tcPr>
            <w:tcW w:w="3261" w:type="dxa"/>
            <w:shd w:val="clear" w:color="auto" w:fill="E7E6E6" w:themeFill="background2"/>
          </w:tcPr>
          <w:p w:rsidR="00033880" w:rsidRDefault="00456EEE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33880" w:rsidRDefault="00456EEE"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33880">
        <w:tc>
          <w:tcPr>
            <w:tcW w:w="3261" w:type="dxa"/>
            <w:shd w:val="clear" w:color="auto" w:fill="E7E6E6" w:themeFill="background2"/>
          </w:tcPr>
          <w:p w:rsidR="00033880" w:rsidRDefault="00456EEE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33880" w:rsidRDefault="00456EEE">
            <w:r>
              <w:rPr>
                <w:sz w:val="22"/>
                <w:szCs w:val="22"/>
              </w:rPr>
              <w:t>Зачет с оценкой</w:t>
            </w:r>
          </w:p>
        </w:tc>
      </w:tr>
      <w:tr w:rsidR="00033880">
        <w:tc>
          <w:tcPr>
            <w:tcW w:w="3261" w:type="dxa"/>
            <w:shd w:val="clear" w:color="auto" w:fill="E7E6E6" w:themeFill="background2"/>
          </w:tcPr>
          <w:p w:rsidR="00033880" w:rsidRDefault="00456EEE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33880" w:rsidRDefault="00456EEE">
            <w:r>
              <w:rPr>
                <w:i/>
                <w:sz w:val="22"/>
                <w:szCs w:val="22"/>
              </w:rPr>
              <w:t>Информационных технологий и статистики</w:t>
            </w:r>
          </w:p>
        </w:tc>
      </w:tr>
      <w:tr w:rsidR="00033880">
        <w:tc>
          <w:tcPr>
            <w:tcW w:w="10490" w:type="dxa"/>
            <w:gridSpan w:val="3"/>
            <w:shd w:val="clear" w:color="auto" w:fill="E7E6E6" w:themeFill="background2"/>
          </w:tcPr>
          <w:p w:rsidR="00033880" w:rsidRDefault="00456EEE" w:rsidP="00456EEE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033880">
        <w:tc>
          <w:tcPr>
            <w:tcW w:w="10490" w:type="dxa"/>
            <w:gridSpan w:val="3"/>
            <w:shd w:val="clear" w:color="auto" w:fill="auto"/>
          </w:tcPr>
          <w:p w:rsidR="00033880" w:rsidRDefault="00456EE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Веб-технологии</w:t>
            </w:r>
          </w:p>
        </w:tc>
      </w:tr>
      <w:tr w:rsidR="00033880">
        <w:tc>
          <w:tcPr>
            <w:tcW w:w="10490" w:type="dxa"/>
            <w:gridSpan w:val="3"/>
            <w:shd w:val="clear" w:color="auto" w:fill="auto"/>
          </w:tcPr>
          <w:p w:rsidR="00033880" w:rsidRDefault="00456EE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Разработка веб-интерфейсов. Языки разметки и стили</w:t>
            </w:r>
          </w:p>
        </w:tc>
      </w:tr>
      <w:tr w:rsidR="00033880">
        <w:tc>
          <w:tcPr>
            <w:tcW w:w="10490" w:type="dxa"/>
            <w:gridSpan w:val="3"/>
            <w:shd w:val="clear" w:color="auto" w:fill="auto"/>
          </w:tcPr>
          <w:p w:rsidR="00033880" w:rsidRDefault="00456EE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3. Разработка веб-приложений на языке </w:t>
            </w:r>
            <w:r>
              <w:rPr>
                <w:sz w:val="24"/>
                <w:szCs w:val="24"/>
                <w:lang w:val="en-US"/>
              </w:rPr>
              <w:t>PHP</w:t>
            </w:r>
          </w:p>
        </w:tc>
      </w:tr>
      <w:tr w:rsidR="0003388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33880" w:rsidRDefault="00456EE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Организация сетевого взаимодействия с базой данных (</w:t>
            </w:r>
            <w:r>
              <w:rPr>
                <w:sz w:val="24"/>
                <w:szCs w:val="24"/>
                <w:lang w:val="en-US"/>
              </w:rPr>
              <w:t>MySQL</w:t>
            </w:r>
            <w:r>
              <w:rPr>
                <w:sz w:val="24"/>
                <w:szCs w:val="24"/>
              </w:rPr>
              <w:t>)</w:t>
            </w:r>
          </w:p>
        </w:tc>
      </w:tr>
      <w:tr w:rsidR="0003388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33880" w:rsidRDefault="00456EEE">
            <w:r>
              <w:rPr>
                <w:rFonts w:eastAsia="Hiragino Mincho Pro W3"/>
                <w:sz w:val="24"/>
                <w:szCs w:val="24"/>
              </w:rPr>
              <w:t xml:space="preserve">Тема 5. Публикация данных из </w:t>
            </w:r>
            <w:proofErr w:type="spellStart"/>
            <w:r>
              <w:rPr>
                <w:rFonts w:eastAsia="Hiragino Mincho Pro W3"/>
                <w:sz w:val="24"/>
                <w:szCs w:val="24"/>
              </w:rPr>
              <w:t>MySQL</w:t>
            </w:r>
            <w:proofErr w:type="spellEnd"/>
            <w:r>
              <w:rPr>
                <w:rFonts w:eastAsia="Hiragino Mincho Pro W3"/>
                <w:sz w:val="24"/>
                <w:szCs w:val="24"/>
              </w:rPr>
              <w:t xml:space="preserve"> в Интернете </w:t>
            </w:r>
          </w:p>
        </w:tc>
      </w:tr>
      <w:tr w:rsidR="0003388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33880" w:rsidRDefault="00456EEE">
            <w:r>
              <w:rPr>
                <w:rFonts w:eastAsia="Hiragino Mincho Pro W3"/>
                <w:sz w:val="24"/>
                <w:szCs w:val="24"/>
              </w:rPr>
              <w:t>Тема 6. Проектирование реляционных баз данных</w:t>
            </w:r>
          </w:p>
        </w:tc>
      </w:tr>
      <w:tr w:rsidR="0003388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33880" w:rsidRDefault="00456EEE">
            <w:r>
              <w:rPr>
                <w:rFonts w:eastAsia="Hiragino Mincho Pro W3"/>
                <w:sz w:val="24"/>
                <w:szCs w:val="24"/>
              </w:rPr>
              <w:t xml:space="preserve">Тема 7. Структурное программирование </w:t>
            </w:r>
          </w:p>
        </w:tc>
      </w:tr>
      <w:tr w:rsidR="0003388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33880" w:rsidRDefault="00456EEE">
            <w:r>
              <w:rPr>
                <w:rFonts w:eastAsia="Hiragino Mincho Pro W3"/>
                <w:sz w:val="24"/>
                <w:szCs w:val="24"/>
              </w:rPr>
              <w:t>Тема 8. Система управления содержимым</w:t>
            </w:r>
          </w:p>
        </w:tc>
      </w:tr>
      <w:tr w:rsidR="0003388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33880" w:rsidRDefault="00456EEE">
            <w:r>
              <w:rPr>
                <w:rFonts w:eastAsia="Hiragino Mincho Pro W3"/>
                <w:sz w:val="24"/>
                <w:szCs w:val="24"/>
              </w:rPr>
              <w:t>Тема 9. Форматирование содержимого c помощью регулярных выражений</w:t>
            </w:r>
          </w:p>
        </w:tc>
      </w:tr>
      <w:tr w:rsidR="0003388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33880" w:rsidRDefault="00456EEE">
            <w:r>
              <w:rPr>
                <w:rFonts w:eastAsia="Hiragino Mincho Pro W3"/>
                <w:sz w:val="24"/>
                <w:szCs w:val="24"/>
              </w:rPr>
              <w:t xml:space="preserve">Тема 10. Куки, сессии и контроль доступа </w:t>
            </w:r>
          </w:p>
        </w:tc>
      </w:tr>
      <w:tr w:rsidR="0003388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33880" w:rsidRDefault="00456EEE">
            <w:r>
              <w:rPr>
                <w:rFonts w:eastAsia="Hiragino Mincho Pro W3"/>
                <w:sz w:val="24"/>
                <w:szCs w:val="24"/>
              </w:rPr>
              <w:t xml:space="preserve">Тема 11. Администрирование </w:t>
            </w:r>
            <w:proofErr w:type="spellStart"/>
            <w:r>
              <w:rPr>
                <w:rFonts w:eastAsia="Hiragino Mincho Pro W3"/>
                <w:sz w:val="24"/>
                <w:szCs w:val="24"/>
              </w:rPr>
              <w:t>MySQL</w:t>
            </w:r>
            <w:proofErr w:type="spellEnd"/>
          </w:p>
        </w:tc>
      </w:tr>
      <w:tr w:rsidR="0003388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33880" w:rsidRDefault="00456EEE">
            <w:r>
              <w:rPr>
                <w:rFonts w:eastAsia="Hiragino Mincho Pro W3"/>
                <w:sz w:val="24"/>
                <w:szCs w:val="24"/>
              </w:rPr>
              <w:t>Тема 12. Расширенные SQL-запросы</w:t>
            </w:r>
          </w:p>
        </w:tc>
      </w:tr>
      <w:tr w:rsidR="0003388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33880" w:rsidRDefault="00456EEE">
            <w:r>
              <w:rPr>
                <w:rFonts w:eastAsia="Hiragino Mincho Pro W3"/>
                <w:sz w:val="24"/>
                <w:szCs w:val="24"/>
              </w:rPr>
              <w:t xml:space="preserve">Тема 13. Бинарные данные </w:t>
            </w:r>
          </w:p>
        </w:tc>
      </w:tr>
      <w:tr w:rsidR="00033880">
        <w:tc>
          <w:tcPr>
            <w:tcW w:w="10490" w:type="dxa"/>
            <w:gridSpan w:val="3"/>
            <w:shd w:val="clear" w:color="auto" w:fill="auto"/>
          </w:tcPr>
          <w:p w:rsidR="00033880" w:rsidRDefault="00456EE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14. Разработка кроссплатформенных и мобильных приложений</w:t>
            </w:r>
          </w:p>
        </w:tc>
      </w:tr>
      <w:tr w:rsidR="00033880">
        <w:tc>
          <w:tcPr>
            <w:tcW w:w="10490" w:type="dxa"/>
            <w:gridSpan w:val="3"/>
            <w:shd w:val="clear" w:color="auto" w:fill="E7E6E6" w:themeFill="background2"/>
          </w:tcPr>
          <w:p w:rsidR="00033880" w:rsidRDefault="00456EEE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033880">
        <w:tc>
          <w:tcPr>
            <w:tcW w:w="10490" w:type="dxa"/>
            <w:gridSpan w:val="3"/>
            <w:shd w:val="clear" w:color="auto" w:fill="auto"/>
          </w:tcPr>
          <w:p w:rsidR="00033880" w:rsidRDefault="00456EEE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33880" w:rsidRDefault="00456EEE">
            <w:pPr>
              <w:pStyle w:val="aff4"/>
              <w:numPr>
                <w:ilvl w:val="0"/>
                <w:numId w:val="2"/>
              </w:numPr>
            </w:pPr>
            <w:r>
              <w:t xml:space="preserve">Кислицын, Е. В. Разработка приложений на языке </w:t>
            </w:r>
            <w:proofErr w:type="spellStart"/>
            <w:r>
              <w:t>Java</w:t>
            </w:r>
            <w:proofErr w:type="spellEnd"/>
            <w:r>
              <w:t xml:space="preserve">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Е. В. Кислицын, Е. И. Шишков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УрГЭУ], 2017. - 86 с. </w:t>
            </w:r>
            <w:hyperlink r:id="rId6">
              <w:r>
                <w:rPr>
                  <w:rStyle w:val="-"/>
                </w:rPr>
                <w:t>http://lib.usue.ru/resource/limit/ump/17/p488938.pdf</w:t>
              </w:r>
            </w:hyperlink>
            <w:r>
              <w:t xml:space="preserve"> 30экз.</w:t>
            </w:r>
          </w:p>
          <w:p w:rsidR="00033880" w:rsidRDefault="00456EEE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 xml:space="preserve">Зубкова, Е. В. Принципы построения и архитектура </w:t>
            </w:r>
            <w:proofErr w:type="spellStart"/>
            <w:r>
              <w:t>web</w:t>
            </w:r>
            <w:proofErr w:type="spellEnd"/>
            <w:r>
              <w:t>-приложений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Е. В. Зубкова, Ю. В. Лескова, А. Н. Федоров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УрГЭУ], 2017. - 160 с. </w:t>
            </w:r>
            <w:hyperlink r:id="rId7">
              <w:r>
                <w:rPr>
                  <w:rStyle w:val="-"/>
                </w:rPr>
                <w:t>http://lib.usue.ru/resource/limit/ump/18/p490704.pdf</w:t>
              </w:r>
            </w:hyperlink>
            <w:r>
              <w:t xml:space="preserve"> 30экз.</w:t>
            </w:r>
          </w:p>
          <w:p w:rsidR="00033880" w:rsidRDefault="00033880">
            <w:pPr>
              <w:tabs>
                <w:tab w:val="left" w:pos="195"/>
              </w:tabs>
              <w:jc w:val="both"/>
            </w:pPr>
          </w:p>
          <w:p w:rsidR="00033880" w:rsidRDefault="00456EEE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33880" w:rsidRDefault="00456EEE">
            <w:pPr>
              <w:pStyle w:val="aff4"/>
              <w:numPr>
                <w:ilvl w:val="0"/>
                <w:numId w:val="1"/>
              </w:numPr>
            </w:pPr>
            <w:r>
              <w:t xml:space="preserve">Никсон, Р. Создаем динамические веб-сайты с помощью PHP, </w:t>
            </w:r>
            <w:proofErr w:type="spellStart"/>
            <w:r>
              <w:t>MySQL</w:t>
            </w:r>
            <w:proofErr w:type="spellEnd"/>
            <w:r>
              <w:t xml:space="preserve">, </w:t>
            </w:r>
            <w:proofErr w:type="spellStart"/>
            <w:r>
              <w:t>JavaScript</w:t>
            </w:r>
            <w:proofErr w:type="spellEnd"/>
            <w:r>
              <w:t>, CSS и HTML5 [Текст</w:t>
            </w:r>
            <w:proofErr w:type="gramStart"/>
            <w:r>
              <w:t>] :</w:t>
            </w:r>
            <w:proofErr w:type="gramEnd"/>
            <w:r>
              <w:t xml:space="preserve"> производственно-практическое издание / Робин Никсон ; [пер. с </w:t>
            </w:r>
            <w:proofErr w:type="spellStart"/>
            <w:r>
              <w:t>англ</w:t>
            </w:r>
            <w:proofErr w:type="spellEnd"/>
            <w:r>
              <w:t xml:space="preserve"> Н. </w:t>
            </w:r>
            <w:proofErr w:type="spellStart"/>
            <w:r>
              <w:t>Вильчинского</w:t>
            </w:r>
            <w:proofErr w:type="spellEnd"/>
            <w:r>
              <w:t>]. - [4-е изд.]. - Санкт-Петербург [и</w:t>
            </w:r>
            <w:bookmarkStart w:id="0" w:name="_GoBack2"/>
            <w:bookmarkEnd w:id="0"/>
            <w:r>
              <w:t xml:space="preserve"> др.</w:t>
            </w:r>
            <w:proofErr w:type="gramStart"/>
            <w:r>
              <w:t>] :</w:t>
            </w:r>
            <w:proofErr w:type="gramEnd"/>
            <w:r>
              <w:t xml:space="preserve"> Питер, 2017. - 766 с. 20экз.</w:t>
            </w:r>
          </w:p>
          <w:p w:rsidR="00033880" w:rsidRDefault="00033880">
            <w:pPr>
              <w:tabs>
                <w:tab w:val="left" w:pos="195"/>
              </w:tabs>
              <w:jc w:val="both"/>
            </w:pPr>
          </w:p>
        </w:tc>
      </w:tr>
      <w:tr w:rsidR="00033880">
        <w:tc>
          <w:tcPr>
            <w:tcW w:w="10490" w:type="dxa"/>
            <w:gridSpan w:val="3"/>
            <w:shd w:val="clear" w:color="auto" w:fill="E7E6E6" w:themeFill="background2"/>
          </w:tcPr>
          <w:p w:rsidR="00033880" w:rsidRDefault="00456EEE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33880">
        <w:tc>
          <w:tcPr>
            <w:tcW w:w="10490" w:type="dxa"/>
            <w:gridSpan w:val="3"/>
            <w:shd w:val="clear" w:color="auto" w:fill="auto"/>
          </w:tcPr>
          <w:p w:rsidR="00033880" w:rsidRDefault="00456EEE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033880" w:rsidRDefault="00456EEE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33880" w:rsidRDefault="00456EEE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33880" w:rsidRDefault="00456EEE">
            <w:pPr>
              <w:jc w:val="both"/>
            </w:pPr>
            <w:r>
              <w:rPr>
                <w:sz w:val="24"/>
                <w:szCs w:val="24"/>
              </w:rPr>
              <w:t>- Среда разработки «</w:t>
            </w:r>
            <w:r>
              <w:rPr>
                <w:sz w:val="24"/>
                <w:szCs w:val="24"/>
                <w:lang w:val="en-US"/>
              </w:rPr>
              <w:t>XAMPP</w:t>
            </w:r>
            <w:r>
              <w:rPr>
                <w:sz w:val="24"/>
                <w:szCs w:val="24"/>
              </w:rPr>
              <w:t>»</w:t>
            </w:r>
          </w:p>
          <w:p w:rsidR="00033880" w:rsidRDefault="00456EEE">
            <w:pPr>
              <w:jc w:val="both"/>
            </w:pPr>
            <w:r>
              <w:rPr>
                <w:sz w:val="24"/>
                <w:szCs w:val="24"/>
              </w:rPr>
              <w:t>- Среда разработки «</w:t>
            </w:r>
            <w:r>
              <w:rPr>
                <w:sz w:val="24"/>
                <w:szCs w:val="24"/>
                <w:lang w:val="en-US"/>
              </w:rPr>
              <w:t>Notepad</w:t>
            </w:r>
            <w:r>
              <w:rPr>
                <w:sz w:val="24"/>
                <w:szCs w:val="24"/>
              </w:rPr>
              <w:t>++»</w:t>
            </w:r>
          </w:p>
          <w:p w:rsidR="00033880" w:rsidRPr="00456EEE" w:rsidRDefault="00456EEE">
            <w:pPr>
              <w:jc w:val="both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разработки</w:t>
            </w:r>
            <w:r>
              <w:rPr>
                <w:sz w:val="24"/>
                <w:szCs w:val="24"/>
                <w:lang w:val="en-US"/>
              </w:rPr>
              <w:t xml:space="preserve"> «Android Studio»</w:t>
            </w:r>
          </w:p>
          <w:p w:rsidR="00033880" w:rsidRDefault="00456EEE">
            <w:pPr>
              <w:jc w:val="both"/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разработки</w:t>
            </w:r>
            <w:r>
              <w:rPr>
                <w:sz w:val="24"/>
                <w:szCs w:val="24"/>
                <w:lang w:val="en-US"/>
              </w:rPr>
              <w:t xml:space="preserve"> «Microsoft Visual Studio Community 2015». </w:t>
            </w:r>
            <w:r>
              <w:rPr>
                <w:sz w:val="24"/>
                <w:szCs w:val="24"/>
              </w:rPr>
              <w:t>Лицензия для образовательных учреждений</w:t>
            </w:r>
          </w:p>
          <w:p w:rsidR="00033880" w:rsidRDefault="00033880">
            <w:pPr>
              <w:rPr>
                <w:b/>
                <w:sz w:val="22"/>
                <w:szCs w:val="22"/>
              </w:rPr>
            </w:pPr>
          </w:p>
          <w:p w:rsidR="00033880" w:rsidRDefault="00456EEE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33880" w:rsidRDefault="00456EEE">
            <w:r>
              <w:rPr>
                <w:sz w:val="22"/>
                <w:szCs w:val="22"/>
              </w:rPr>
              <w:lastRenderedPageBreak/>
              <w:t>Общего доступа</w:t>
            </w:r>
          </w:p>
          <w:p w:rsidR="00033880" w:rsidRDefault="00456EEE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033880" w:rsidRDefault="00456EEE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033880" w:rsidRDefault="00456EEE">
            <w:r>
              <w:rPr>
                <w:sz w:val="24"/>
                <w:szCs w:val="24"/>
              </w:rPr>
              <w:t xml:space="preserve">- Онлайн курс «Веб-программирование» </w:t>
            </w:r>
            <w:r>
              <w:rPr>
                <w:rStyle w:val="-"/>
                <w:sz w:val="24"/>
                <w:szCs w:val="24"/>
              </w:rPr>
              <w:t>https://openedu.ru/course/ITMOUniversity/WEBDEV/</w:t>
            </w:r>
          </w:p>
          <w:p w:rsidR="00033880" w:rsidRDefault="00456EEE">
            <w:r>
              <w:rPr>
                <w:sz w:val="24"/>
                <w:szCs w:val="24"/>
              </w:rPr>
              <w:t xml:space="preserve">- Онлайн курс «Разработка </w:t>
            </w:r>
            <w:r>
              <w:rPr>
                <w:sz w:val="24"/>
                <w:szCs w:val="24"/>
                <w:lang w:val="en-US"/>
              </w:rPr>
              <w:t>Android</w:t>
            </w:r>
            <w:r>
              <w:rPr>
                <w:sz w:val="24"/>
                <w:szCs w:val="24"/>
              </w:rPr>
              <w:t xml:space="preserve">-приложений для мобильных устройств» </w:t>
            </w:r>
            <w:r>
              <w:rPr>
                <w:rStyle w:val="-"/>
                <w:sz w:val="24"/>
                <w:szCs w:val="24"/>
              </w:rPr>
              <w:t>https://openedu.ru/course/ITMOUniversity/ANDROID/</w:t>
            </w:r>
          </w:p>
        </w:tc>
      </w:tr>
      <w:tr w:rsidR="00033880">
        <w:tc>
          <w:tcPr>
            <w:tcW w:w="10490" w:type="dxa"/>
            <w:gridSpan w:val="3"/>
            <w:shd w:val="clear" w:color="auto" w:fill="E7E6E6" w:themeFill="background2"/>
          </w:tcPr>
          <w:p w:rsidR="00033880" w:rsidRDefault="00456EEE">
            <w:r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033880">
        <w:tc>
          <w:tcPr>
            <w:tcW w:w="10490" w:type="dxa"/>
            <w:gridSpan w:val="3"/>
            <w:shd w:val="clear" w:color="auto" w:fill="auto"/>
          </w:tcPr>
          <w:p w:rsidR="00033880" w:rsidRDefault="00456EEE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33880">
        <w:tc>
          <w:tcPr>
            <w:tcW w:w="10490" w:type="dxa"/>
            <w:gridSpan w:val="3"/>
            <w:shd w:val="clear" w:color="auto" w:fill="E7E6E6" w:themeFill="background2"/>
          </w:tcPr>
          <w:p w:rsidR="00033880" w:rsidRDefault="00456EEE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033880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DA3E03" w:rsidRDefault="00DA3E03" w:rsidP="00DA3E03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DA3E03" w:rsidRDefault="00DA3E03" w:rsidP="00DA3E03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033880" w:rsidRDefault="00DA3E03" w:rsidP="00DA3E03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1" w:name="_GoBack"/>
            <w:bookmarkEnd w:id="1"/>
          </w:p>
        </w:tc>
      </w:tr>
    </w:tbl>
    <w:p w:rsidR="00033880" w:rsidRDefault="00033880">
      <w:pPr>
        <w:ind w:left="-284"/>
        <w:rPr>
          <w:sz w:val="24"/>
          <w:szCs w:val="24"/>
        </w:rPr>
      </w:pPr>
    </w:p>
    <w:p w:rsidR="00033880" w:rsidRDefault="00456EEE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подготовили        Кислицын Е.В.</w:t>
      </w:r>
    </w:p>
    <w:p w:rsidR="00033880" w:rsidRDefault="00033880">
      <w:pPr>
        <w:rPr>
          <w:sz w:val="24"/>
          <w:szCs w:val="24"/>
          <w:u w:val="single"/>
        </w:rPr>
      </w:pPr>
    </w:p>
    <w:p w:rsidR="00033880" w:rsidRDefault="00456EEE">
      <w:r>
        <w:rPr>
          <w:b/>
          <w:sz w:val="24"/>
          <w:szCs w:val="24"/>
        </w:rPr>
        <w:t xml:space="preserve"> </w:t>
      </w:r>
    </w:p>
    <w:sectPr w:rsidR="0003388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iragino Mincho Pro W3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6F43"/>
    <w:multiLevelType w:val="multilevel"/>
    <w:tmpl w:val="4E7E9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54E69"/>
    <w:multiLevelType w:val="multilevel"/>
    <w:tmpl w:val="9D706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B3E35"/>
    <w:multiLevelType w:val="multilevel"/>
    <w:tmpl w:val="789454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80"/>
    <w:rsid w:val="00033880"/>
    <w:rsid w:val="00456EEE"/>
    <w:rsid w:val="00DA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BF38A-584A-4546-94FF-07B20988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8/p49070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893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01D3-5C43-45D8-8458-5597B8FC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659</Words>
  <Characters>3762</Characters>
  <Application>Microsoft Office Word</Application>
  <DocSecurity>0</DocSecurity>
  <Lines>31</Lines>
  <Paragraphs>8</Paragraphs>
  <ScaleCrop>false</ScaleCrop>
  <Company>Microsoft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17</cp:revision>
  <cp:lastPrinted>2019-03-13T06:06:00Z</cp:lastPrinted>
  <dcterms:created xsi:type="dcterms:W3CDTF">2019-03-11T14:13:00Z</dcterms:created>
  <dcterms:modified xsi:type="dcterms:W3CDTF">2020-03-16T08:22:00Z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