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D4" w:rsidRDefault="00D16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96FD4" w:rsidRDefault="00D16A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96FD4">
        <w:tc>
          <w:tcPr>
            <w:tcW w:w="3261" w:type="dxa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6FD4" w:rsidRDefault="00D16ACC">
            <w:r>
              <w:rPr>
                <w:b/>
                <w:sz w:val="22"/>
                <w:szCs w:val="22"/>
              </w:rPr>
              <w:t>Автоматизированные системы управления ресурсами предприятия</w:t>
            </w:r>
          </w:p>
        </w:tc>
      </w:tr>
      <w:tr w:rsidR="00496FD4">
        <w:tc>
          <w:tcPr>
            <w:tcW w:w="3261" w:type="dxa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6FD4" w:rsidRDefault="00D16ACC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496FD4" w:rsidRDefault="00D16ACC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496FD4">
        <w:tc>
          <w:tcPr>
            <w:tcW w:w="3261" w:type="dxa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6FD4" w:rsidRDefault="00D16ACC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496FD4">
        <w:tc>
          <w:tcPr>
            <w:tcW w:w="3261" w:type="dxa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6FD4" w:rsidRDefault="00D16ACC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96FD4">
        <w:tc>
          <w:tcPr>
            <w:tcW w:w="3261" w:type="dxa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6FD4" w:rsidRDefault="00D16ACC">
            <w:r>
              <w:rPr>
                <w:sz w:val="22"/>
                <w:szCs w:val="22"/>
              </w:rPr>
              <w:t>Зачет, экзамен</w:t>
            </w:r>
          </w:p>
        </w:tc>
      </w:tr>
      <w:tr w:rsidR="00496FD4">
        <w:tc>
          <w:tcPr>
            <w:tcW w:w="3261" w:type="dxa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6FD4" w:rsidRDefault="00D16ACC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496FD4">
        <w:tc>
          <w:tcPr>
            <w:tcW w:w="10490" w:type="dxa"/>
            <w:gridSpan w:val="3"/>
            <w:shd w:val="clear" w:color="auto" w:fill="E7E6E6" w:themeFill="background2"/>
          </w:tcPr>
          <w:p w:rsidR="00496FD4" w:rsidRDefault="00D16ACC" w:rsidP="00D16ACC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Корпоративные информационные системы. Стандарты по управления предприятием </w:t>
            </w:r>
            <w:r>
              <w:rPr>
                <w:sz w:val="24"/>
                <w:szCs w:val="24"/>
                <w:lang w:val="en-US"/>
              </w:rPr>
              <w:t>MRP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Состав типовых модулей и архитектура корпоративных информационных систем.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Основной функционал и механизмы платформы 1С: Предприятие. 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Конфигурирование и администрирование в системе 1С: Предприятие.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Общие принципы и архитектура </w:t>
            </w:r>
            <w:r>
              <w:rPr>
                <w:sz w:val="24"/>
                <w:szCs w:val="24"/>
                <w:lang w:val="en-US"/>
              </w:rPr>
              <w:t>SAP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. Процессы сбыта и закупок.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r>
              <w:rPr>
                <w:sz w:val="24"/>
                <w:szCs w:val="24"/>
              </w:rPr>
              <w:t>Тема 6. Процессы планирования и производства.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r>
              <w:rPr>
                <w:sz w:val="24"/>
                <w:szCs w:val="24"/>
              </w:rPr>
              <w:t xml:space="preserve">Тема 7. Управление заказами клиентов. Модуль </w:t>
            </w:r>
            <w:r>
              <w:rPr>
                <w:sz w:val="24"/>
                <w:szCs w:val="24"/>
                <w:lang w:val="en-US"/>
              </w:rPr>
              <w:t>CRM</w:t>
            </w:r>
            <w:r>
              <w:rPr>
                <w:sz w:val="24"/>
                <w:szCs w:val="24"/>
              </w:rPr>
              <w:t>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r>
              <w:rPr>
                <w:sz w:val="24"/>
                <w:szCs w:val="24"/>
              </w:rPr>
              <w:t>Тема 8. Управление человеческим капиталом.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r>
              <w:rPr>
                <w:sz w:val="24"/>
                <w:szCs w:val="24"/>
              </w:rPr>
              <w:t xml:space="preserve">Тема 9. Управление финансами и </w:t>
            </w: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r>
              <w:rPr>
                <w:sz w:val="24"/>
                <w:szCs w:val="24"/>
              </w:rPr>
              <w:t>Тема 10. Бизнес информация и аналитика. Управление основными средствами.</w:t>
            </w:r>
          </w:p>
        </w:tc>
      </w:tr>
      <w:tr w:rsidR="00496FD4">
        <w:tc>
          <w:tcPr>
            <w:tcW w:w="10490" w:type="dxa"/>
            <w:gridSpan w:val="3"/>
            <w:shd w:val="clear" w:color="auto" w:fill="E7E6E6" w:themeFill="background2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496FD4" w:rsidRDefault="00D16AC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Панова, М. В. Конфигурирование 1С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М. В. Панова ; М-во образования и науки Рос. Федерации.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- 132 с. </w:t>
            </w:r>
            <w:hyperlink r:id="rId6">
              <w:r>
                <w:rPr>
                  <w:rStyle w:val="-"/>
                </w:rPr>
                <w:t>http://lib.usue.ru/resource/limit/ump/18/p490400.pdf</w:t>
              </w:r>
            </w:hyperlink>
            <w:r>
              <w:t xml:space="preserve"> 15экз.</w:t>
            </w:r>
          </w:p>
          <w:p w:rsidR="00496FD4" w:rsidRDefault="00D16AC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Никитаева, А. Ю. Корпоративные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Южного федерального университета (ЮФУ), 2017. - 149 с. </w:t>
            </w:r>
            <w:hyperlink r:id="rId7">
              <w:r>
                <w:rPr>
                  <w:rStyle w:val="-"/>
                </w:rPr>
                <w:t>http://znanium.com/go.php?id=996036</w:t>
              </w:r>
            </w:hyperlink>
          </w:p>
          <w:p w:rsidR="00496FD4" w:rsidRDefault="00D16AC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Дадян</w:t>
            </w:r>
            <w:proofErr w:type="spellEnd"/>
            <w:r>
              <w:t>, Э. Г. Конфигурирование и моделирование в системе «1С: Предприятие»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Э. Г. </w:t>
            </w:r>
            <w:proofErr w:type="spellStart"/>
            <w:r>
              <w:t>Дадян</w:t>
            </w:r>
            <w:proofErr w:type="spellEnd"/>
            <w:r>
              <w:t xml:space="preserve">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2019. - 417 с. </w:t>
            </w:r>
            <w:hyperlink r:id="rId8">
              <w:r>
                <w:rPr>
                  <w:rStyle w:val="-"/>
                </w:rPr>
                <w:t>http://znanium.com/go.php?id=989788</w:t>
              </w:r>
            </w:hyperlink>
          </w:p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96FD4" w:rsidRDefault="00D16AC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Астапчук, В. А. Архитектура 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2015. - 75 с. </w:t>
            </w:r>
            <w:hyperlink r:id="rId9">
              <w:r>
                <w:rPr>
                  <w:rStyle w:val="-"/>
                </w:rPr>
                <w:t>http://znanium.com/go.php?id=546624</w:t>
              </w:r>
            </w:hyperlink>
          </w:p>
        </w:tc>
      </w:tr>
      <w:tr w:rsidR="00496FD4">
        <w:tc>
          <w:tcPr>
            <w:tcW w:w="10490" w:type="dxa"/>
            <w:gridSpan w:val="3"/>
            <w:shd w:val="clear" w:color="auto" w:fill="E7E6E6" w:themeFill="background2"/>
          </w:tcPr>
          <w:p w:rsidR="00496FD4" w:rsidRDefault="00D16ACC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96FD4" w:rsidRDefault="00D16AC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96FD4" w:rsidRDefault="00D16AC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96FD4" w:rsidRDefault="00D16ACC">
            <w:pPr>
              <w:jc w:val="both"/>
            </w:pPr>
            <w:r>
              <w:rPr>
                <w:sz w:val="24"/>
                <w:szCs w:val="24"/>
              </w:rPr>
              <w:t>- Платформа 1С: Предприятие. Договор Б/Н от 02.06.2009 г., Лицензионное соглашение № 8971903, Акт № 62 от 15.07.2009.</w:t>
            </w:r>
          </w:p>
          <w:p w:rsidR="00496FD4" w:rsidRDefault="00D16ACC">
            <w:pPr>
              <w:jc w:val="both"/>
            </w:pPr>
            <w:r>
              <w:rPr>
                <w:sz w:val="24"/>
                <w:szCs w:val="24"/>
              </w:rPr>
              <w:softHyphen/>
              <w:t xml:space="preserve">- </w:t>
            </w:r>
            <w:r>
              <w:rPr>
                <w:sz w:val="24"/>
                <w:szCs w:val="24"/>
                <w:lang w:val="en-US"/>
              </w:rPr>
              <w:t>SAP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/4 </w:t>
            </w:r>
            <w:r>
              <w:rPr>
                <w:sz w:val="24"/>
                <w:szCs w:val="24"/>
                <w:lang w:val="en-US"/>
              </w:rPr>
              <w:t>HANA</w:t>
            </w:r>
            <w:r>
              <w:rPr>
                <w:sz w:val="24"/>
                <w:szCs w:val="24"/>
              </w:rPr>
              <w:t>. Договор № C/87-19 от 01.10.2019.</w:t>
            </w:r>
          </w:p>
          <w:p w:rsidR="00496FD4" w:rsidRDefault="00496FD4">
            <w:pPr>
              <w:rPr>
                <w:b/>
                <w:sz w:val="22"/>
                <w:szCs w:val="22"/>
              </w:rPr>
            </w:pPr>
          </w:p>
          <w:p w:rsidR="00496FD4" w:rsidRDefault="00D16AC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6FD4" w:rsidRDefault="00D16ACC">
            <w:r>
              <w:rPr>
                <w:sz w:val="22"/>
                <w:szCs w:val="22"/>
              </w:rPr>
              <w:t>Общего доступа</w:t>
            </w:r>
          </w:p>
          <w:p w:rsidR="00496FD4" w:rsidRDefault="00D16AC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96FD4" w:rsidRDefault="00D16AC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496FD4" w:rsidRDefault="00D16ACC">
            <w:r>
              <w:rPr>
                <w:sz w:val="24"/>
                <w:szCs w:val="24"/>
              </w:rPr>
              <w:t>- Онлайн курс «Управление разработкой корпоративных информационных систем»</w:t>
            </w:r>
            <w:r>
              <w:t xml:space="preserve"> </w:t>
            </w:r>
            <w:r>
              <w:rPr>
                <w:rStyle w:val="-"/>
                <w:sz w:val="24"/>
                <w:szCs w:val="24"/>
              </w:rPr>
              <w:lastRenderedPageBreak/>
              <w:t>https://openedu.ru/course/mephi/mephi_007_urkis/</w:t>
            </w:r>
          </w:p>
        </w:tc>
      </w:tr>
      <w:tr w:rsidR="00496FD4">
        <w:tc>
          <w:tcPr>
            <w:tcW w:w="10490" w:type="dxa"/>
            <w:gridSpan w:val="3"/>
            <w:shd w:val="clear" w:color="auto" w:fill="E7E6E6" w:themeFill="background2"/>
          </w:tcPr>
          <w:p w:rsidR="00496FD4" w:rsidRDefault="00D16ACC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496FD4">
        <w:tc>
          <w:tcPr>
            <w:tcW w:w="10490" w:type="dxa"/>
            <w:gridSpan w:val="3"/>
            <w:shd w:val="clear" w:color="auto" w:fill="auto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96FD4">
        <w:tc>
          <w:tcPr>
            <w:tcW w:w="10490" w:type="dxa"/>
            <w:gridSpan w:val="3"/>
            <w:shd w:val="clear" w:color="auto" w:fill="E7E6E6" w:themeFill="background2"/>
          </w:tcPr>
          <w:p w:rsidR="00496FD4" w:rsidRDefault="00D16AC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96FD4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9E4AAF" w:rsidRDefault="009E4AAF" w:rsidP="009E4AAF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9E4AAF" w:rsidRDefault="009E4AAF" w:rsidP="009E4AAF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496FD4" w:rsidRDefault="009E4AAF" w:rsidP="009E4AAF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496FD4" w:rsidRDefault="00496FD4">
      <w:pPr>
        <w:ind w:left="-284"/>
        <w:rPr>
          <w:sz w:val="24"/>
          <w:szCs w:val="24"/>
        </w:rPr>
      </w:pPr>
    </w:p>
    <w:p w:rsidR="00496FD4" w:rsidRDefault="00D16ACC">
      <w:pPr>
        <w:ind w:left="-284"/>
      </w:pPr>
      <w:r>
        <w:rPr>
          <w:sz w:val="24"/>
          <w:szCs w:val="24"/>
        </w:rPr>
        <w:t>Аннотацию подготовили        Кислицын Е.В.</w:t>
      </w:r>
    </w:p>
    <w:p w:rsidR="00496FD4" w:rsidRDefault="00496FD4">
      <w:pPr>
        <w:rPr>
          <w:sz w:val="24"/>
          <w:szCs w:val="24"/>
          <w:u w:val="single"/>
        </w:rPr>
      </w:pPr>
    </w:p>
    <w:sectPr w:rsidR="00496FD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6DD9"/>
    <w:multiLevelType w:val="multilevel"/>
    <w:tmpl w:val="FA4CF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7480"/>
    <w:multiLevelType w:val="multilevel"/>
    <w:tmpl w:val="3DEE2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E70DF8"/>
    <w:multiLevelType w:val="multilevel"/>
    <w:tmpl w:val="0F688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4"/>
    <w:rsid w:val="00496FD4"/>
    <w:rsid w:val="009E4AAF"/>
    <w:rsid w:val="00D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4EBCA-638A-4B9E-97B4-3BE84312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8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6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40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550B-7E05-44F1-B603-68DE65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704</Words>
  <Characters>4017</Characters>
  <Application>Microsoft Office Word</Application>
  <DocSecurity>0</DocSecurity>
  <Lines>33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2019-03-13T06:08:00Z</cp:lastPrinted>
  <dcterms:created xsi:type="dcterms:W3CDTF">2019-03-11T14:13:00Z</dcterms:created>
  <dcterms:modified xsi:type="dcterms:W3CDTF">2020-03-16T08:26:00Z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