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A28E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A28E0" w:rsidRDefault="00EA28E0"/>
        </w:tc>
      </w:tr>
      <w:tr w:rsidR="00EA28E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A28E0" w:rsidRDefault="00EA28E0"/>
        </w:tc>
      </w:tr>
      <w:tr w:rsidR="00EA28E0">
        <w:trPr>
          <w:trHeight w:hRule="exact" w:val="212"/>
        </w:trPr>
        <w:tc>
          <w:tcPr>
            <w:tcW w:w="1521" w:type="dxa"/>
          </w:tcPr>
          <w:p w:rsidR="00EA28E0" w:rsidRDefault="00EA28E0"/>
        </w:tc>
        <w:tc>
          <w:tcPr>
            <w:tcW w:w="1600" w:type="dxa"/>
          </w:tcPr>
          <w:p w:rsidR="00EA28E0" w:rsidRDefault="00EA28E0"/>
        </w:tc>
        <w:tc>
          <w:tcPr>
            <w:tcW w:w="7089" w:type="dxa"/>
          </w:tcPr>
          <w:p w:rsidR="00EA28E0" w:rsidRDefault="00EA28E0"/>
        </w:tc>
        <w:tc>
          <w:tcPr>
            <w:tcW w:w="426" w:type="dxa"/>
          </w:tcPr>
          <w:p w:rsidR="00EA28E0" w:rsidRDefault="00EA28E0"/>
        </w:tc>
      </w:tr>
      <w:tr w:rsidR="00EA28E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</w:p>
        </w:tc>
      </w:tr>
      <w:tr w:rsidR="00EA28E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EA28E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521B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и реклама</w:t>
            </w:r>
            <w:bookmarkStart w:id="0" w:name="_GoBack"/>
            <w:bookmarkEnd w:id="0"/>
            <w:r w:rsidR="00EB5715">
              <w:t xml:space="preserve"> </w:t>
            </w:r>
          </w:p>
        </w:tc>
      </w:tr>
      <w:tr w:rsidR="00EA28E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A28E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Курсовая работа</w:t>
            </w:r>
            <w:r>
              <w:t xml:space="preserve"> </w:t>
            </w:r>
          </w:p>
        </w:tc>
      </w:tr>
      <w:tr w:rsidR="00EA28E0" w:rsidRPr="00521BD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EB5715">
              <w:rPr>
                <w:lang w:val="ru-RU"/>
              </w:rPr>
              <w:t xml:space="preserve"> </w:t>
            </w:r>
          </w:p>
        </w:tc>
      </w:tr>
      <w:tr w:rsidR="00EA28E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A28E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A28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маркетинговых исследований</w:t>
            </w:r>
          </w:p>
        </w:tc>
      </w:tr>
      <w:tr w:rsidR="00EA28E0" w:rsidRPr="00521B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комплексного плана проведения маркетингового исследования</w:t>
            </w:r>
          </w:p>
        </w:tc>
      </w:tr>
      <w:tr w:rsidR="00EA28E0" w:rsidRPr="00521B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 хранение и обработка маркетинговой информации</w:t>
            </w:r>
          </w:p>
        </w:tc>
      </w:tr>
      <w:tr w:rsidR="00EA28E0" w:rsidRPr="00521B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исследования с применением программного комплексе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</w:p>
        </w:tc>
      </w:tr>
      <w:tr w:rsidR="00EA28E0" w:rsidRPr="00521B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маркетинговых данных с помощью методов математической статистики</w:t>
            </w:r>
          </w:p>
        </w:tc>
      </w:tr>
      <w:tr w:rsidR="00EA28E0" w:rsidRPr="00521B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предложений по совершенствованию инструментов комплекса маркетинга на основе результатов статистических исследований</w:t>
            </w:r>
          </w:p>
        </w:tc>
      </w:tr>
      <w:tr w:rsidR="00EA28E0" w:rsidRPr="00521B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результатам маркетингового исследования</w:t>
            </w:r>
          </w:p>
        </w:tc>
      </w:tr>
      <w:tr w:rsidR="00EA28E0" w:rsidRPr="00521BDB">
        <w:trPr>
          <w:trHeight w:hRule="exact" w:val="184"/>
        </w:trPr>
        <w:tc>
          <w:tcPr>
            <w:tcW w:w="1521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</w:tr>
      <w:tr w:rsidR="00EA28E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A28E0">
        <w:trPr>
          <w:trHeight w:hRule="exact" w:val="196"/>
        </w:trPr>
        <w:tc>
          <w:tcPr>
            <w:tcW w:w="1521" w:type="dxa"/>
          </w:tcPr>
          <w:p w:rsidR="00EA28E0" w:rsidRDefault="00EA28E0"/>
        </w:tc>
        <w:tc>
          <w:tcPr>
            <w:tcW w:w="1600" w:type="dxa"/>
          </w:tcPr>
          <w:p w:rsidR="00EA28E0" w:rsidRDefault="00EA28E0"/>
        </w:tc>
        <w:tc>
          <w:tcPr>
            <w:tcW w:w="7089" w:type="dxa"/>
          </w:tcPr>
          <w:p w:rsidR="00EA28E0" w:rsidRDefault="00EA28E0"/>
        </w:tc>
        <w:tc>
          <w:tcPr>
            <w:tcW w:w="426" w:type="dxa"/>
          </w:tcPr>
          <w:p w:rsidR="00EA28E0" w:rsidRDefault="00EA28E0"/>
        </w:tc>
      </w:tr>
      <w:tr w:rsidR="00EA28E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A28E0" w:rsidRPr="00521BD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Рыжикова Т.Н. Аналитический маркетинг: что должен знать маркетинговый аналитик. [Электронный ресурс]:Учебное пособие. - Москва: ООО "Научно-издательский центр ИНФРА-М", 2013. - 288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/363850</w:t>
            </w:r>
          </w:p>
        </w:tc>
      </w:tr>
      <w:tr w:rsidR="00EA28E0" w:rsidRPr="00521BD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Солосиченко Т. Ж. Маркетинговые исследования. [Электронный ресурс]:учебное пособие. - Екатеринбург: 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28E0" w:rsidRPr="00521BD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Изакова Н. Б. Маркетинговые исследования с применением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Екатеринбург: [б. и.], [2018?].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meu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lessons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EA28E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A28E0" w:rsidRPr="00521BD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Басовский Л.Е., Басовская Е. Н. Маркетинг. [Электронный ресурс]:Учебное пособие. - Москва: ООО "Научно-издательский центр ИНФРА-М", 2016. - 233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/544241</w:t>
            </w:r>
          </w:p>
        </w:tc>
      </w:tr>
      <w:tr w:rsidR="00EA28E0" w:rsidRPr="00521BD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Нуралиев С. У. Маркетинг.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2018.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/954382</w:t>
            </w:r>
          </w:p>
        </w:tc>
      </w:tr>
      <w:tr w:rsidR="00EA28E0" w:rsidRPr="00521BDB">
        <w:trPr>
          <w:trHeight w:hRule="exact" w:val="277"/>
        </w:trPr>
        <w:tc>
          <w:tcPr>
            <w:tcW w:w="1521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</w:tr>
      <w:tr w:rsidR="00EA28E0" w:rsidRPr="00521BD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B5715">
              <w:rPr>
                <w:lang w:val="ru-RU"/>
              </w:rPr>
              <w:t xml:space="preserve"> </w:t>
            </w:r>
          </w:p>
        </w:tc>
      </w:tr>
    </w:tbl>
    <w:p w:rsidR="00EA28E0" w:rsidRPr="00EB5715" w:rsidRDefault="00EB5715">
      <w:pPr>
        <w:rPr>
          <w:sz w:val="0"/>
          <w:szCs w:val="0"/>
          <w:lang w:val="ru-RU"/>
        </w:rPr>
      </w:pPr>
      <w:r w:rsidRPr="00EB57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A28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</w:tc>
      </w:tr>
      <w:tr w:rsidR="00EA28E0">
        <w:trPr>
          <w:trHeight w:hRule="exact" w:val="277"/>
        </w:trPr>
        <w:tc>
          <w:tcPr>
            <w:tcW w:w="10774" w:type="dxa"/>
          </w:tcPr>
          <w:p w:rsidR="00EA28E0" w:rsidRDefault="00EA28E0"/>
        </w:tc>
      </w:tr>
      <w:tr w:rsidR="00EA28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A28E0" w:rsidRPr="00521B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5715">
              <w:rPr>
                <w:lang w:val="ru-RU"/>
              </w:rPr>
              <w:t xml:space="preserve"> </w:t>
            </w:r>
          </w:p>
        </w:tc>
      </w:tr>
      <w:tr w:rsidR="00EA28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EA28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A28E0" w:rsidRPr="00521B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B5715">
              <w:rPr>
                <w:lang w:val="ru-RU"/>
              </w:rPr>
              <w:t xml:space="preserve"> </w:t>
            </w:r>
          </w:p>
        </w:tc>
      </w:tr>
      <w:tr w:rsidR="00EA28E0" w:rsidRPr="00521BD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A28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28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28E0" w:rsidRPr="00521BD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Борисовна</w:t>
            </w:r>
            <w:r w:rsidRPr="00EB5715">
              <w:rPr>
                <w:lang w:val="ru-RU"/>
              </w:rPr>
              <w:t xml:space="preserve"> </w:t>
            </w:r>
          </w:p>
        </w:tc>
      </w:tr>
    </w:tbl>
    <w:p w:rsidR="00EB5715" w:rsidRDefault="00EB5715">
      <w:pPr>
        <w:rPr>
          <w:lang w:val="ru-RU"/>
        </w:rPr>
      </w:pPr>
    </w:p>
    <w:p w:rsidR="00EB5715" w:rsidRDefault="00EB5715">
      <w:pPr>
        <w:rPr>
          <w:lang w:val="ru-RU"/>
        </w:rPr>
      </w:pPr>
      <w:r>
        <w:rPr>
          <w:lang w:val="ru-RU"/>
        </w:rPr>
        <w:br w:type="page"/>
      </w:r>
    </w:p>
    <w:p w:rsidR="00EB5715" w:rsidRPr="00715E83" w:rsidRDefault="00EB5715" w:rsidP="00EB5715">
      <w:pPr>
        <w:spacing w:after="0" w:line="360" w:lineRule="auto"/>
        <w:ind w:firstLine="75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5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 </w:t>
      </w:r>
      <w:r w:rsidRPr="00715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курсовых работ</w:t>
      </w:r>
    </w:p>
    <w:p w:rsidR="00EB5715" w:rsidRPr="002F1F20" w:rsidRDefault="00EB5715" w:rsidP="00EB5715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Маркетинговые исследования как основа для принятия маркетинговых решений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Маркетинговое исследование (на примере конкретного рынка).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Конъюнктурный анализ рынка.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Сегментация рынка с помощью методов статистического анализа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поведения потребителей с помощью статистических методов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ситуационного анализа в маркетинговых исследованиях.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маркетинговых исследований на международных рынках.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конкурентов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Маркетинговые информационные системы и системы поддержки маркетинговых решений.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Экспериментальные маркетинговые исследования.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рынка цветов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книжного рынка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рынка мебели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ранка автохимии и автокосметики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Маркетинговое исследование потребительских предпочтений на рынке...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рынка деловой прессы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рынка подарков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Мониторинг цен на услуги рекламных агентств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Маркетинговое исследование психологических особенностей поведения потребителей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ценовой политики на рынке (товара/услуги)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потребительских предпочтений на рынке (товара/услуги)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Маркетинговые исследования уровня цен и ассортимента товаров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собственного потенциала компании и ее конкурентоспособность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Экспертные методы получения маркетинговой информации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Кабинетные исследования как метод сбора информации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влияния макросреды на маркетинговую деятельность фирмы и рыночную ситуацию в целом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рекламы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Конкурентный анализ рынка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бренда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каналов распределения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товарной политики</w:t>
      </w:r>
    </w:p>
    <w:p w:rsidR="00EB5715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Маркетинговые исследования ценовой политики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  <w:t>Маркетинговые исследования системы продвижения</w:t>
      </w:r>
    </w:p>
    <w:p w:rsidR="00EA28E0" w:rsidRPr="00EB5715" w:rsidRDefault="00EA28E0">
      <w:pPr>
        <w:rPr>
          <w:lang w:val="ru-RU"/>
        </w:rPr>
      </w:pPr>
    </w:p>
    <w:sectPr w:rsidR="00EA28E0" w:rsidRPr="00EB571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532C"/>
    <w:multiLevelType w:val="hybridMultilevel"/>
    <w:tmpl w:val="FCF2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21BDB"/>
    <w:rsid w:val="00D31453"/>
    <w:rsid w:val="00E209E2"/>
    <w:rsid w:val="00EA28E0"/>
    <w:rsid w:val="00E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AC6EA"/>
  <w15:docId w15:val="{33B063F8-C67A-49B6-A4A4-07F04FF8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4525</Characters>
  <Application>Microsoft Office Word</Application>
  <DocSecurity>0</DocSecurity>
  <Lines>37</Lines>
  <Paragraphs>10</Paragraphs>
  <ScaleCrop>false</ScaleCrop>
  <Company>УрГЭУ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2021-2022_38_03_02-ИМ-2021_очное_plx_Маркетинговые исследования</dc:title>
  <dc:creator>FastReport.NET</dc:creator>
  <cp:lastModifiedBy>Овсянникова Анастасия Геннадьевна</cp:lastModifiedBy>
  <cp:revision>4</cp:revision>
  <dcterms:created xsi:type="dcterms:W3CDTF">2021-09-07T17:13:00Z</dcterms:created>
  <dcterms:modified xsi:type="dcterms:W3CDTF">2021-09-07T19:02:00Z</dcterms:modified>
</cp:coreProperties>
</file>