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CF" w:rsidRDefault="00993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71CCF" w:rsidRDefault="009939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71CCF">
        <w:tc>
          <w:tcPr>
            <w:tcW w:w="3261" w:type="dxa"/>
            <w:shd w:val="clear" w:color="auto" w:fill="E7E6E6" w:themeFill="background2"/>
          </w:tcPr>
          <w:p w:rsidR="00571CCF" w:rsidRDefault="009939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Перспективные информационные технологии</w:t>
            </w:r>
          </w:p>
        </w:tc>
      </w:tr>
      <w:tr w:rsidR="00571CCF">
        <w:tc>
          <w:tcPr>
            <w:tcW w:w="3261" w:type="dxa"/>
            <w:shd w:val="clear" w:color="auto" w:fill="E7E6E6" w:themeFill="background2"/>
          </w:tcPr>
          <w:p w:rsidR="00571CCF" w:rsidRDefault="009939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571CCF">
        <w:tc>
          <w:tcPr>
            <w:tcW w:w="3261" w:type="dxa"/>
            <w:shd w:val="clear" w:color="auto" w:fill="E7E6E6" w:themeFill="background2"/>
          </w:tcPr>
          <w:p w:rsidR="00571CCF" w:rsidRDefault="009939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571CCF">
        <w:tc>
          <w:tcPr>
            <w:tcW w:w="3261" w:type="dxa"/>
            <w:shd w:val="clear" w:color="auto" w:fill="E7E6E6" w:themeFill="background2"/>
          </w:tcPr>
          <w:p w:rsidR="00571CCF" w:rsidRDefault="009939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1CCF">
        <w:tc>
          <w:tcPr>
            <w:tcW w:w="3261" w:type="dxa"/>
            <w:shd w:val="clear" w:color="auto" w:fill="E7E6E6" w:themeFill="background2"/>
          </w:tcPr>
          <w:p w:rsidR="00571CCF" w:rsidRDefault="009939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571CCF">
        <w:tc>
          <w:tcPr>
            <w:tcW w:w="3261" w:type="dxa"/>
            <w:shd w:val="clear" w:color="auto" w:fill="E7E6E6" w:themeFill="background2"/>
          </w:tcPr>
          <w:p w:rsidR="00571CCF" w:rsidRDefault="009939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571CCF">
        <w:tc>
          <w:tcPr>
            <w:tcW w:w="10490" w:type="dxa"/>
            <w:gridSpan w:val="3"/>
            <w:shd w:val="clear" w:color="auto" w:fill="E7E6E6" w:themeFill="background2"/>
          </w:tcPr>
          <w:p w:rsidR="00571CCF" w:rsidRDefault="009939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Цикл зрелости технологий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Инфраструктура Интернет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 3. Подходы к разработке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-приложений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Фреймворк </w:t>
            </w:r>
            <w:r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Дополнения к </w:t>
            </w:r>
            <w:r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  <w:r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виджетов</w:t>
            </w:r>
            <w:proofErr w:type="spellEnd"/>
            <w:r>
              <w:rPr>
                <w:sz w:val="24"/>
                <w:szCs w:val="24"/>
              </w:rPr>
              <w:t xml:space="preserve"> социальных сетей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Технология динамических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-сайтов</w:t>
            </w:r>
          </w:p>
        </w:tc>
      </w:tr>
      <w:tr w:rsidR="00571CCF">
        <w:tc>
          <w:tcPr>
            <w:tcW w:w="10490" w:type="dxa"/>
            <w:gridSpan w:val="3"/>
            <w:shd w:val="clear" w:color="auto" w:fill="E7E6E6" w:themeFill="background2"/>
          </w:tcPr>
          <w:p w:rsidR="00571CCF" w:rsidRDefault="009939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71CCF" w:rsidRDefault="009939E7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>, К. В.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системы в экономике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 / К. В.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 xml:space="preserve">, В. Б. Уткин. - 7-е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2017. - 395 с. 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http://znanium.com/go.php?id=327836</w:t>
              </w:r>
            </w:hyperlink>
          </w:p>
          <w:p w:rsidR="00571CCF" w:rsidRDefault="009939E7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 xml:space="preserve">, К. </w:t>
            </w:r>
            <w:r>
              <w:rPr>
                <w:sz w:val="24"/>
                <w:szCs w:val="24"/>
              </w:rPr>
              <w:t>В.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системы в экономике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38.03.01 "Экономика" (квалификация (степень) бакалавр) / К. В.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- 218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http://znanium.com/go.php?id=661252</w:t>
              </w:r>
            </w:hyperlink>
          </w:p>
          <w:p w:rsidR="00571CCF" w:rsidRDefault="009939E7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Шишов, О. В.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технические средства информатизации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02.03.02 "Фундаментальная информат</w:t>
            </w:r>
            <w:r>
              <w:rPr>
                <w:sz w:val="24"/>
                <w:szCs w:val="24"/>
              </w:rPr>
              <w:t>ика и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" (квалификация (степень) бакалавр) / О. В. Шишов.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- 462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http://znanium.com/go.php?id=653093</w:t>
              </w:r>
            </w:hyperlink>
          </w:p>
          <w:p w:rsidR="00571CCF" w:rsidRDefault="009939E7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4. Шишов, О. В.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техниче</w:t>
            </w:r>
            <w:r>
              <w:rPr>
                <w:sz w:val="24"/>
                <w:szCs w:val="24"/>
              </w:rPr>
              <w:t>ские средства информатизации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43.03.01 «Сервис» / О. В. Шишов.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- 462 с.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?id=550151</w:t>
              </w:r>
            </w:hyperlink>
          </w:p>
          <w:p w:rsidR="00571CCF" w:rsidRDefault="00571CCF">
            <w:pPr>
              <w:tabs>
                <w:tab w:val="left" w:pos="195"/>
                <w:tab w:val="left" w:pos="720"/>
              </w:tabs>
              <w:jc w:val="both"/>
              <w:rPr>
                <w:rStyle w:val="-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571CCF" w:rsidRDefault="009939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71CCF" w:rsidRDefault="009939E7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Гвоздева, В. А. Базовые и прикладные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2015. - 384 с</w:t>
            </w:r>
            <w:r>
              <w:rPr>
                <w:sz w:val="24"/>
                <w:szCs w:val="24"/>
              </w:rPr>
              <w:t>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http://znanium.com/go.php?id=504788</w:t>
              </w:r>
            </w:hyperlink>
          </w:p>
          <w:p w:rsidR="00571CCF" w:rsidRDefault="009939E7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Гвоздева, В. А. Базовые и прикладные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</w:t>
            </w:r>
            <w:r>
              <w:rPr>
                <w:sz w:val="24"/>
                <w:szCs w:val="24"/>
              </w:rPr>
              <w:t xml:space="preserve">В. А. Гвоздева.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- 384 с. 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http://znanium.com/go.php?id=428860</w:t>
              </w:r>
            </w:hyperlink>
          </w:p>
          <w:p w:rsidR="00571CCF" w:rsidRDefault="009939E7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Мамаев, Е.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SQL </w:t>
            </w:r>
            <w:proofErr w:type="spellStart"/>
            <w:r>
              <w:rPr>
                <w:sz w:val="24"/>
                <w:szCs w:val="24"/>
              </w:rPr>
              <w:t>Server</w:t>
            </w:r>
            <w:proofErr w:type="spellEnd"/>
            <w:r>
              <w:rPr>
                <w:sz w:val="24"/>
                <w:szCs w:val="24"/>
              </w:rPr>
              <w:t xml:space="preserve"> 7 для профессионалов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производственно-практическое издание / Е.</w:t>
            </w:r>
            <w:r>
              <w:rPr>
                <w:sz w:val="24"/>
                <w:szCs w:val="24"/>
              </w:rPr>
              <w:t xml:space="preserve"> Мамаев, А. Вишневский. - Санкт-Петербург;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Питер, 2001. - 894 с. 11экз.</w:t>
            </w:r>
          </w:p>
          <w:p w:rsidR="00571CCF" w:rsidRDefault="009939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CCF">
        <w:tc>
          <w:tcPr>
            <w:tcW w:w="10490" w:type="dxa"/>
            <w:gridSpan w:val="3"/>
            <w:shd w:val="clear" w:color="auto" w:fill="E7E6E6" w:themeFill="background2"/>
          </w:tcPr>
          <w:p w:rsidR="00571CCF" w:rsidRDefault="009939E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</w:t>
            </w:r>
            <w:r>
              <w:rPr>
                <w:b/>
                <w:i/>
                <w:sz w:val="24"/>
                <w:szCs w:val="24"/>
              </w:rPr>
              <w:t xml:space="preserve">и образовательного процесса по дисциплине </w:t>
            </w:r>
          </w:p>
        </w:tc>
      </w:tr>
      <w:tr w:rsidR="00571CCF">
        <w:tc>
          <w:tcPr>
            <w:tcW w:w="10490" w:type="dxa"/>
            <w:gridSpan w:val="3"/>
            <w:shd w:val="clear" w:color="auto" w:fill="auto"/>
          </w:tcPr>
          <w:p w:rsidR="00571CCF" w:rsidRDefault="00993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71CCF" w:rsidRDefault="009939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71CCF" w:rsidRDefault="009939E7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571CCF">
              <w:tc>
                <w:tcPr>
                  <w:tcW w:w="10269" w:type="dxa"/>
                  <w:shd w:val="clear" w:color="auto" w:fill="auto"/>
                  <w:vAlign w:val="center"/>
                </w:tcPr>
                <w:p w:rsidR="00571CCF" w:rsidRDefault="009939E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Microsoft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Visual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Studio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Community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Лицензия для об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разовательных учреждений. Срок действия лицензии - без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органичения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срока</w:t>
                  </w:r>
                </w:p>
              </w:tc>
            </w:tr>
            <w:tr w:rsidR="00571CCF">
              <w:tc>
                <w:tcPr>
                  <w:tcW w:w="10269" w:type="dxa"/>
                  <w:shd w:val="clear" w:color="auto" w:fill="auto"/>
                  <w:vAlign w:val="center"/>
                </w:tcPr>
                <w:p w:rsidR="00571CCF" w:rsidRDefault="009939E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- Notepad++. </w:t>
                  </w:r>
                  <w:r>
                    <w:rPr>
                      <w:color w:val="000000"/>
                      <w:sz w:val="24"/>
                      <w:szCs w:val="24"/>
                    </w:rPr>
                    <w:t>Лицензия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GNU General Public License.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Срок действия лицензии - без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органичения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срока</w:t>
                  </w:r>
                </w:p>
              </w:tc>
            </w:tr>
          </w:tbl>
          <w:p w:rsidR="00571CCF" w:rsidRDefault="00993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rPr>
                <w:b/>
                <w:sz w:val="24"/>
                <w:szCs w:val="24"/>
              </w:rPr>
              <w:lastRenderedPageBreak/>
              <w:t>телекоммуникационн</w:t>
            </w:r>
            <w:r>
              <w:rPr>
                <w:b/>
                <w:sz w:val="24"/>
                <w:szCs w:val="24"/>
              </w:rPr>
              <w:t>ой сети «Интернет»:</w:t>
            </w:r>
          </w:p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71CC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71CCF" w:rsidRDefault="009939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71CC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CCF" w:rsidRDefault="009939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571CCF" w:rsidRDefault="00571C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71CC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71CCF" w:rsidRDefault="009939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71CC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CCF" w:rsidRDefault="0099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08.037 Профессиональный стандарт </w:t>
            </w:r>
            <w:r>
              <w:rPr>
                <w:sz w:val="24"/>
                <w:szCs w:val="24"/>
              </w:rPr>
              <w:t>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571CCF" w:rsidRDefault="00571CCF">
      <w:pPr>
        <w:ind w:left="-284"/>
        <w:rPr>
          <w:sz w:val="24"/>
          <w:szCs w:val="24"/>
        </w:rPr>
      </w:pPr>
    </w:p>
    <w:p w:rsidR="00571CCF" w:rsidRDefault="009939E7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</w:t>
      </w:r>
      <w:r>
        <w:rPr>
          <w:sz w:val="24"/>
          <w:szCs w:val="24"/>
        </w:rPr>
        <w:t>подготовил          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p w:rsidR="00571CCF" w:rsidRDefault="00571CCF">
      <w:pPr>
        <w:rPr>
          <w:sz w:val="24"/>
          <w:szCs w:val="24"/>
          <w:u w:val="single"/>
        </w:rPr>
      </w:pPr>
    </w:p>
    <w:p w:rsidR="00571CCF" w:rsidRDefault="00571CCF">
      <w:pPr>
        <w:rPr>
          <w:sz w:val="24"/>
          <w:szCs w:val="24"/>
        </w:rPr>
      </w:pPr>
    </w:p>
    <w:p w:rsidR="00571CCF" w:rsidRDefault="00571CCF">
      <w:pPr>
        <w:rPr>
          <w:sz w:val="24"/>
          <w:szCs w:val="24"/>
        </w:rPr>
      </w:pPr>
    </w:p>
    <w:p w:rsidR="00571CCF" w:rsidRDefault="00571CCF">
      <w:bookmarkStart w:id="0" w:name="_GoBack"/>
      <w:bookmarkEnd w:id="0"/>
    </w:p>
    <w:sectPr w:rsidR="00571CC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CF"/>
    <w:rsid w:val="00571CCF"/>
    <w:rsid w:val="009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3715"/>
  <w15:docId w15:val="{D01CC4E4-5F44-4F86-95B0-E8F5135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0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530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612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327836" TargetMode="External"/><Relationship Id="rId10" Type="http://schemas.openxmlformats.org/officeDocument/2006/relationships/hyperlink" Target="http://znanium.com/go.php?id=428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04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7C5B-E2FD-4A96-A71B-CCBB8A40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админ</cp:lastModifiedBy>
  <cp:revision>12</cp:revision>
  <cp:lastPrinted>2019-02-15T10:04:00Z</cp:lastPrinted>
  <dcterms:created xsi:type="dcterms:W3CDTF">2019-03-11T18:33:00Z</dcterms:created>
  <dcterms:modified xsi:type="dcterms:W3CDTF">2020-04-01T10:11:00Z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