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84444" w:rsidRDefault="00D272B5" w:rsidP="005B4308">
            <w:pPr>
              <w:rPr>
                <w:color w:val="000000" w:themeColor="text1"/>
                <w:sz w:val="24"/>
                <w:szCs w:val="24"/>
              </w:rPr>
            </w:pPr>
            <w:r w:rsidRPr="00284444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284444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D272B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11740" w:rsidRDefault="005B4308" w:rsidP="00311740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получение </w:t>
            </w:r>
            <w:r w:rsidR="00311740" w:rsidRPr="00311740">
              <w:rPr>
                <w:sz w:val="24"/>
                <w:szCs w:val="24"/>
              </w:rPr>
              <w:t xml:space="preserve">умений и навыков в </w:t>
            </w:r>
            <w:r w:rsidRPr="00311740">
              <w:rPr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к самоорганизации и самообразованию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11740" w:rsidRDefault="000E5B30" w:rsidP="00EB6221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311740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11740" w:rsidRDefault="000E5B30" w:rsidP="00EB6221">
            <w:pPr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311740" w:rsidRPr="00F41493" w:rsidTr="00315B76">
        <w:tc>
          <w:tcPr>
            <w:tcW w:w="10490" w:type="dxa"/>
            <w:gridSpan w:val="3"/>
          </w:tcPr>
          <w:p w:rsidR="00311740" w:rsidRPr="00311740" w:rsidRDefault="00311740" w:rsidP="00EB6221">
            <w:pPr>
              <w:autoSpaceDE w:val="0"/>
              <w:jc w:val="both"/>
              <w:rPr>
                <w:sz w:val="24"/>
                <w:szCs w:val="24"/>
              </w:rPr>
            </w:pPr>
            <w:r w:rsidRPr="00311740">
              <w:rPr>
                <w:sz w:val="24"/>
                <w:szCs w:val="24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 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11740" w:rsidRDefault="00AB4C37" w:rsidP="00EB622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11740" w:rsidRDefault="00311740" w:rsidP="00EB622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11740">
              <w:rPr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  <w:r w:rsidR="005B4308" w:rsidRPr="00311740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311740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B82F04" w:rsidRPr="00134718" w:rsidRDefault="00B82F04" w:rsidP="00B82F04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347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2F04" w:rsidRPr="00134718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8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9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https://new.znanium.com/catalog/product/1038577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t xml:space="preserve">Губина, О.В. Анализ и диагностика финансово-хозяйственной деятельности предприятия. Практикум [Электронный ресурс] : Учебное пособие : ВО - Бакалавриат / Орловский государственный университет экономики и торговли. - 2. - Москва : Издательский Дом "ФОРУМ", 2020. - 192 с. </w:t>
            </w:r>
            <w:hyperlink r:id="rId10" w:tgtFrame="_blank" w:tooltip="читать полный текст" w:history="1">
              <w:r w:rsidRPr="00B82F04">
                <w:rPr>
                  <w:rStyle w:val="aff2"/>
                  <w:i/>
                  <w:iCs/>
                </w:rPr>
                <w:t>http://new.znanium.com/go.php?id=1060843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t xml:space="preserve">Савицкая, Г. В. Комплексный анализ хозяйственной деятельности предприятия [Электронный ресурс] : учебник для студентов, обучающихся по направлению подготовки 38.03.01 "Экономика" (квалификация (степень) "бакалавр") / Г. В. Савицкая. - 7-е изд., перераб. и доп. - Москва : ИНФРА-М, 2020. - 608 с. </w:t>
            </w:r>
            <w:hyperlink r:id="rId11" w:tgtFrame="_blank" w:tooltip="читать полный текст" w:history="1">
              <w:r w:rsidRPr="00B82F04">
                <w:rPr>
                  <w:rStyle w:val="aff2"/>
                  <w:i/>
                  <w:iCs/>
                </w:rPr>
                <w:t>https://new.znanium.com/catalog/product/1063318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2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https://new.znanium.com/catalog/product/991912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13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</w:pPr>
            <w:r w:rsidRPr="00134718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14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rPr>
                <w:color w:val="000000"/>
                <w:shd w:val="clear" w:color="auto" w:fill="FFFFFF"/>
              </w:rPr>
              <w:t>Янковская, В. В. Планирование на предприятии 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15" w:tgtFrame="_blank" w:tooltip="читать полный текст" w:history="1">
              <w:r w:rsidRPr="00B82F04">
                <w:rPr>
                  <w:i/>
                  <w:iCs/>
                  <w:color w:val="0000FF"/>
                  <w:u w:val="single"/>
                  <w:shd w:val="clear" w:color="auto" w:fill="FFFFFF"/>
                </w:rPr>
                <w:t>https://new.znanium.com/catalog/product/1010804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t xml:space="preserve">Грушенко, В. И. Эволюция восприятия маркетинга. Проектирование маркетинговой стратегии [Электронный ресурс] : учебно-практическое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И. Грушенко. - Москва : ИНФРА-М, 2019. - 360 с. </w:t>
            </w:r>
            <w:hyperlink r:id="rId16" w:tgtFrame="_blank" w:tooltip="читать полный текст" w:history="1">
              <w:r w:rsidRPr="00B82F04">
                <w:rPr>
                  <w:rStyle w:val="aff2"/>
                  <w:i/>
                  <w:iCs/>
                  <w:color w:val="auto"/>
                </w:rPr>
                <w:t>https://new.znanium.com/catalog/product/958467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Попов, С. А. Стратегический менеджмент: актуальный курс [Электронный ресурс] : учебник для бакалавриата и магистратуры : для студентов вузов, обучающихся по экономическим направлениям / С. А. Попов. - 2-е изд., перераб. и доп. - Москва : Юрайт, 2019. - 481 с. </w:t>
            </w:r>
            <w:hyperlink r:id="rId17" w:tgtFrame="_blank" w:tooltip="читать полный текст" w:history="1">
              <w:r w:rsidRPr="00B82F04">
                <w:rPr>
                  <w:rStyle w:val="aff2"/>
                  <w:i/>
                  <w:iCs/>
                </w:rPr>
                <w:t>https://www.biblio-online.ru/bcode/428315</w:t>
              </w:r>
            </w:hyperlink>
          </w:p>
          <w:p w:rsidR="00B82F04" w:rsidRPr="00134718" w:rsidRDefault="00B82F04" w:rsidP="00B82F04">
            <w:pPr>
              <w:pStyle w:val="a8"/>
              <w:tabs>
                <w:tab w:val="left" w:pos="427"/>
              </w:tabs>
              <w:ind w:left="0"/>
              <w:jc w:val="both"/>
            </w:pPr>
          </w:p>
          <w:p w:rsidR="00B82F04" w:rsidRPr="00134718" w:rsidRDefault="00B82F04" w:rsidP="00B82F04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347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82F04" w:rsidRPr="00134718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18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https://new.znanium.com/catalog/product/992047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 xml:space="preserve"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</w:t>
            </w:r>
            <w:r w:rsidRPr="00134718">
              <w:rPr>
                <w:kern w:val="3"/>
                <w:shd w:val="clear" w:color="auto" w:fill="FFFFFF"/>
              </w:rPr>
              <w:lastRenderedPageBreak/>
              <w:t>с. </w:t>
            </w:r>
            <w:hyperlink r:id="rId19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https://new.znanium.com/catalog/product/1003322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kern w:val="3"/>
                <w:shd w:val="clear" w:color="auto" w:fill="FFFFFF"/>
              </w:rPr>
              <w:t>Экономика предприятия [Электронный ресурс] : учебник и практикум для бакалавриата и специалитета : для студентов вузов, обучающихся по экономическим направлениям / [И. П. Бойко [и др.] ; под ред. С. А. Смирнова, А. В. Колышкина. - Москва :Юрайт, 2019. - 498 с. </w:t>
            </w:r>
            <w:hyperlink r:id="rId20" w:tgtFrame="_blank" w:tooltip="читать полный текст" w:history="1">
              <w:r w:rsidRPr="00134718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https://www.biblio-online.ru/book/ekonomika-predpriyatiya-432937</w:t>
              </w:r>
            </w:hyperlink>
          </w:p>
          <w:p w:rsidR="00B82F04" w:rsidRPr="00134718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21" w:tgtFrame="_blank" w:tooltip="читать полный текст" w:history="1">
              <w:r w:rsidRPr="00134718">
                <w:rPr>
                  <w:rStyle w:val="aff2"/>
                  <w:i/>
                  <w:iCs/>
                  <w:color w:val="auto"/>
                </w:rPr>
                <w:t>https://new.znanium.com/catalog/product/415064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134718">
              <w:rPr>
                <w:bCs/>
                <w:shd w:val="clear" w:color="auto" w:fill="FFFFFF"/>
              </w:rPr>
              <w:t>Экономика предприятий: инструментарий</w:t>
            </w:r>
            <w:r w:rsidRPr="00134718">
              <w:rPr>
                <w:shd w:val="clear" w:color="auto" w:fill="FFFFFF"/>
              </w:rPr>
              <w:t> </w:t>
            </w:r>
            <w:r w:rsidRPr="00134718">
              <w:rPr>
                <w:bCs/>
                <w:shd w:val="clear" w:color="auto" w:fill="FFFFFF"/>
              </w:rPr>
              <w:t>анализ</w:t>
            </w:r>
            <w:r w:rsidRPr="00134718">
              <w:rPr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22" w:tgtFrame="_blank" w:history="1">
              <w:r w:rsidRPr="00134718">
                <w:rPr>
                  <w:rStyle w:val="aff2"/>
                  <w:color w:val="auto"/>
                  <w:shd w:val="clear" w:color="auto" w:fill="FFFFFF"/>
                </w:rPr>
                <w:t>http://lib.usue.ru/resource/limit/ump/17/p489547.pdf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rPr>
                <w:sz w:val="22"/>
                <w:szCs w:val="22"/>
              </w:rPr>
              <w:t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 </w:t>
            </w:r>
            <w:hyperlink r:id="rId23" w:tgtFrame="_blank" w:tooltip="читать полный текст" w:history="1">
              <w:r w:rsidRPr="00B82F04">
                <w:rPr>
                  <w:i/>
                  <w:iCs/>
                  <w:sz w:val="22"/>
                  <w:szCs w:val="22"/>
                  <w:u w:val="single"/>
                </w:rPr>
                <w:t>https://new.znanium.com/catalog/product/774407</w:t>
              </w:r>
            </w:hyperlink>
          </w:p>
          <w:p w:rsidR="00B82F04" w:rsidRPr="00B82F04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B82F04">
              <w:t xml:space="preserve">Шерстобитова, Т. И. Маркетинговое управление взаимодействием субъектов инновационной сферы [Электронный ресурс] : монография / Т. И. Шерстобитова, Л. Н. Семеркова. - Москва : ИНФРА-М, 2019. - 282 с. </w:t>
            </w:r>
            <w:hyperlink r:id="rId24" w:tgtFrame="_blank" w:tooltip="читать полный текст" w:history="1">
              <w:r w:rsidRPr="00B82F04">
                <w:rPr>
                  <w:rStyle w:val="aff2"/>
                  <w:i/>
                  <w:iCs/>
                  <w:color w:val="auto"/>
                </w:rPr>
                <w:t>https://new.znanium.com/catalog/product/971769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BE45BD">
              <w:t xml:space="preserve">Рыхтикова, Н. А. Анализ и управление рисками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25" w:tgtFrame="_blank" w:tooltip="читать полный текст" w:history="1">
              <w:r w:rsidRPr="00BE45BD">
                <w:rPr>
                  <w:rStyle w:val="aff2"/>
                  <w:i/>
                  <w:iCs/>
                  <w:color w:val="auto"/>
                </w:rPr>
                <w:t>https://new.znanium.com/catalog/product/991965</w:t>
              </w:r>
            </w:hyperlink>
          </w:p>
          <w:p w:rsidR="00B82F04" w:rsidRDefault="00B82F04" w:rsidP="00B82F04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B56DE0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6" w:tgtFrame="_blank" w:tooltip="читать полный текст" w:history="1">
              <w:r w:rsidRPr="00B82F04">
                <w:rPr>
                  <w:rStyle w:val="aff2"/>
                  <w:i/>
                  <w:iCs/>
                </w:rPr>
                <w:t>https://new.znanium.com/catalog/product/941082</w:t>
              </w:r>
            </w:hyperlink>
            <w:r w:rsidRPr="00B56DE0">
              <w:t xml:space="preserve"> </w:t>
            </w:r>
          </w:p>
          <w:p w:rsidR="00166A56" w:rsidRPr="00B56DE0" w:rsidRDefault="00166A56" w:rsidP="00166A56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93487A">
              <w:t xml:space="preserve">Фомичев, А. Н. </w:t>
            </w:r>
            <w:r w:rsidRPr="00166A56">
              <w:rPr>
                <w:bCs/>
              </w:rPr>
              <w:t>Стратегический</w:t>
            </w:r>
            <w:r w:rsidRPr="0093487A">
              <w:t xml:space="preserve">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 </w:t>
            </w:r>
            <w:r w:rsidRPr="00166A56">
              <w:rPr>
                <w:sz w:val="20"/>
                <w:szCs w:val="20"/>
                <w:shd w:val="clear" w:color="auto" w:fill="FFFFFF"/>
              </w:rPr>
              <w:t>. </w:t>
            </w:r>
            <w:hyperlink r:id="rId27" w:tgtFrame="_blank" w:tooltip="читать полный текст" w:history="1">
              <w:r w:rsidRPr="00166A56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https://new.znanium.com/catalog/product/318610</w:t>
              </w:r>
            </w:hyperlink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Znanium.com (</w:t>
            </w:r>
            <w:hyperlink r:id="rId31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076A9">
              <w:rPr>
                <w:sz w:val="24"/>
                <w:szCs w:val="24"/>
              </w:rPr>
              <w:t xml:space="preserve"> ).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076A9">
              <w:rPr>
                <w:sz w:val="24"/>
                <w:szCs w:val="24"/>
              </w:rPr>
              <w:t xml:space="preserve"> ).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  <w:p w:rsidR="00B278BC" w:rsidRPr="00E076A9" w:rsidRDefault="00B278BC" w:rsidP="0028444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076A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6A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76A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41AFC" w:rsidRDefault="00141AFC" w:rsidP="00141AF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431EA" w:rsidRPr="00E076A9" w:rsidRDefault="00141AFC" w:rsidP="00443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076A9" w:rsidRDefault="004431EA" w:rsidP="004431E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Общего доступа</w:t>
            </w:r>
          </w:p>
          <w:p w:rsidR="004431EA" w:rsidRPr="00E076A9" w:rsidRDefault="004431EA" w:rsidP="0077007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Default="004431EA" w:rsidP="0077007A">
            <w:pPr>
              <w:rPr>
                <w:sz w:val="24"/>
                <w:szCs w:val="24"/>
              </w:rPr>
            </w:pPr>
            <w:r w:rsidRPr="00E076A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41AFC" w:rsidRPr="00E076A9" w:rsidRDefault="00141AFC" w:rsidP="00141AF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76A9">
              <w:rPr>
                <w:sz w:val="24"/>
                <w:szCs w:val="24"/>
              </w:rPr>
              <w:t xml:space="preserve"> «Информационный ресурс СПАРК» (</w:t>
            </w:r>
            <w:hyperlink r:id="rId39" w:history="1">
              <w:r w:rsidRPr="00E076A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076A9">
              <w:rPr>
                <w:sz w:val="24"/>
                <w:szCs w:val="24"/>
              </w:rPr>
              <w:t xml:space="preserve"> );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www.ivr.ru </w:t>
            </w:r>
            <w:r w:rsidR="00027F0B" w:rsidRPr="00E076A9">
              <w:rPr>
                <w:bCs/>
                <w:sz w:val="24"/>
                <w:szCs w:val="24"/>
              </w:rPr>
              <w:t xml:space="preserve">- </w:t>
            </w:r>
            <w:r w:rsidRPr="00E076A9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www.oecd.org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www.worldbank.org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www.wto.org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E076A9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E076A9" w:rsidRDefault="004B3476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027F0B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="00027F0B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="00027F0B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027F0B"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="00027F0B"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E076A9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 xml:space="preserve">www.unctad.org </w:t>
            </w:r>
            <w:r w:rsidR="00027F0B" w:rsidRPr="00E076A9">
              <w:rPr>
                <w:bCs/>
                <w:sz w:val="24"/>
                <w:szCs w:val="24"/>
              </w:rPr>
              <w:t xml:space="preserve"> - </w:t>
            </w:r>
            <w:r w:rsidRPr="00E076A9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E076A9" w:rsidRDefault="004B3476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E076A9" w:rsidRDefault="004B3476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E076A9" w:rsidRDefault="004B3476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E076A9" w:rsidRDefault="004B3476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E076A9" w:rsidRDefault="004B3476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E076A9" w:rsidRDefault="004B3476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4B3476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E234C0" w:rsidRPr="00091747" w:rsidRDefault="00E234C0" w:rsidP="00E234C0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E234C0" w:rsidRPr="00E076A9" w:rsidRDefault="00E234C0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E076A9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076A9" w:rsidRDefault="00BF3F70" w:rsidP="0077007A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076A9" w:rsidRDefault="00BF3F70" w:rsidP="00027F0B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076A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E076A9">
              <w:rPr>
                <w:b/>
                <w:sz w:val="24"/>
                <w:szCs w:val="24"/>
              </w:rPr>
              <w:t>рабочего места</w:t>
            </w:r>
          </w:p>
          <w:p w:rsidR="00BF3F70" w:rsidRPr="00E076A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076A9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E076A9">
              <w:t xml:space="preserve">в </w:t>
            </w:r>
            <w:r w:rsidRPr="00E076A9">
              <w:t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Pr="00E076A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E076A9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076A9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E076A9">
              <w:rPr>
                <w:rFonts w:eastAsia="Arial Unicode MS"/>
              </w:rPr>
              <w:t>, компьютер</w:t>
            </w:r>
            <w:r w:rsidRPr="00E076A9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27F0B">
        <w:rPr>
          <w:sz w:val="24"/>
          <w:szCs w:val="24"/>
        </w:rPr>
        <w:t xml:space="preserve">                    Т.И.   </w:t>
      </w:r>
      <w:r w:rsidR="00AB4C37">
        <w:rPr>
          <w:sz w:val="24"/>
          <w:szCs w:val="24"/>
        </w:rPr>
        <w:t xml:space="preserve">Арбенина </w:t>
      </w:r>
    </w:p>
    <w:p w:rsidR="00E076A9" w:rsidRDefault="00E076A9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834F9">
        <w:rPr>
          <w:sz w:val="24"/>
          <w:szCs w:val="24"/>
        </w:rPr>
        <w:t xml:space="preserve">        </w:t>
      </w:r>
      <w:r w:rsidR="001231AD">
        <w:rPr>
          <w:sz w:val="24"/>
          <w:szCs w:val="24"/>
        </w:rPr>
        <w:t xml:space="preserve"> Е.А.Кузьмин</w:t>
      </w:r>
    </w:p>
    <w:p w:rsidR="00027F0B" w:rsidRDefault="00E076A9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4834F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Н.Ю.Ярошевич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2C" w:rsidRDefault="002B0A2C">
      <w:r>
        <w:separator/>
      </w:r>
    </w:p>
  </w:endnote>
  <w:endnote w:type="continuationSeparator" w:id="0">
    <w:p w:rsidR="002B0A2C" w:rsidRDefault="002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charset w:val="00"/>
    <w:family w:val="roman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2C" w:rsidRDefault="002B0A2C">
      <w:r>
        <w:separator/>
      </w:r>
    </w:p>
  </w:footnote>
  <w:footnote w:type="continuationSeparator" w:id="0">
    <w:p w:rsidR="002B0A2C" w:rsidRDefault="002B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96679"/>
    <w:multiLevelType w:val="hybridMultilevel"/>
    <w:tmpl w:val="07A6D96E"/>
    <w:lvl w:ilvl="0" w:tplc="A1F48FB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5EC05EE"/>
    <w:multiLevelType w:val="hybridMultilevel"/>
    <w:tmpl w:val="4C9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C311EE5"/>
    <w:multiLevelType w:val="hybridMultilevel"/>
    <w:tmpl w:val="F0A0F4CC"/>
    <w:lvl w:ilvl="0" w:tplc="C7E0899E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AA1F6D"/>
    <w:multiLevelType w:val="hybridMultilevel"/>
    <w:tmpl w:val="945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D8E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124492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F4F"/>
    <w:multiLevelType w:val="multilevel"/>
    <w:tmpl w:val="176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F401CDF"/>
    <w:multiLevelType w:val="multilevel"/>
    <w:tmpl w:val="9EE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4"/>
  </w:num>
  <w:num w:numId="5">
    <w:abstractNumId w:val="42"/>
  </w:num>
  <w:num w:numId="6">
    <w:abstractNumId w:val="43"/>
  </w:num>
  <w:num w:numId="7">
    <w:abstractNumId w:val="33"/>
  </w:num>
  <w:num w:numId="8">
    <w:abstractNumId w:val="29"/>
  </w:num>
  <w:num w:numId="9">
    <w:abstractNumId w:val="39"/>
  </w:num>
  <w:num w:numId="10">
    <w:abstractNumId w:val="40"/>
  </w:num>
  <w:num w:numId="11">
    <w:abstractNumId w:val="12"/>
  </w:num>
  <w:num w:numId="12">
    <w:abstractNumId w:val="21"/>
  </w:num>
  <w:num w:numId="13">
    <w:abstractNumId w:val="38"/>
  </w:num>
  <w:num w:numId="14">
    <w:abstractNumId w:val="16"/>
  </w:num>
  <w:num w:numId="15">
    <w:abstractNumId w:val="34"/>
  </w:num>
  <w:num w:numId="16">
    <w:abstractNumId w:val="44"/>
  </w:num>
  <w:num w:numId="17">
    <w:abstractNumId w:val="24"/>
  </w:num>
  <w:num w:numId="18">
    <w:abstractNumId w:val="15"/>
  </w:num>
  <w:num w:numId="19">
    <w:abstractNumId w:val="28"/>
  </w:num>
  <w:num w:numId="20">
    <w:abstractNumId w:val="6"/>
  </w:num>
  <w:num w:numId="21">
    <w:abstractNumId w:val="5"/>
  </w:num>
  <w:num w:numId="22">
    <w:abstractNumId w:val="20"/>
  </w:num>
  <w:num w:numId="23">
    <w:abstractNumId w:val="3"/>
  </w:num>
  <w:num w:numId="24">
    <w:abstractNumId w:val="14"/>
  </w:num>
  <w:num w:numId="25">
    <w:abstractNumId w:val="2"/>
  </w:num>
  <w:num w:numId="26">
    <w:abstractNumId w:val="35"/>
  </w:num>
  <w:num w:numId="27">
    <w:abstractNumId w:val="41"/>
  </w:num>
  <w:num w:numId="28">
    <w:abstractNumId w:val="27"/>
  </w:num>
  <w:num w:numId="29">
    <w:abstractNumId w:val="19"/>
  </w:num>
  <w:num w:numId="30">
    <w:abstractNumId w:val="37"/>
  </w:num>
  <w:num w:numId="31">
    <w:abstractNumId w:val="45"/>
  </w:num>
  <w:num w:numId="32">
    <w:abstractNumId w:val="30"/>
  </w:num>
  <w:num w:numId="33">
    <w:abstractNumId w:val="11"/>
  </w:num>
  <w:num w:numId="34">
    <w:abstractNumId w:val="25"/>
  </w:num>
  <w:num w:numId="35">
    <w:abstractNumId w:val="23"/>
  </w:num>
  <w:num w:numId="36">
    <w:abstractNumId w:val="18"/>
  </w:num>
  <w:num w:numId="37">
    <w:abstractNumId w:val="22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2"/>
  </w:num>
  <w:num w:numId="42">
    <w:abstractNumId w:val="10"/>
  </w:num>
  <w:num w:numId="43">
    <w:abstractNumId w:val="46"/>
  </w:num>
  <w:num w:numId="44">
    <w:abstractNumId w:val="26"/>
  </w:num>
  <w:num w:numId="4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1AD"/>
    <w:rsid w:val="00123C9A"/>
    <w:rsid w:val="00123DF5"/>
    <w:rsid w:val="00130108"/>
    <w:rsid w:val="0013695C"/>
    <w:rsid w:val="00136A97"/>
    <w:rsid w:val="00141AFC"/>
    <w:rsid w:val="00142721"/>
    <w:rsid w:val="00144E94"/>
    <w:rsid w:val="00154AB7"/>
    <w:rsid w:val="00166A56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444"/>
    <w:rsid w:val="002948AD"/>
    <w:rsid w:val="002B0A2C"/>
    <w:rsid w:val="002B6F0C"/>
    <w:rsid w:val="002B7AD9"/>
    <w:rsid w:val="002C5AB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1740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14D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34F9"/>
    <w:rsid w:val="00487A59"/>
    <w:rsid w:val="00490CA5"/>
    <w:rsid w:val="00494BA7"/>
    <w:rsid w:val="0049597B"/>
    <w:rsid w:val="00495A1B"/>
    <w:rsid w:val="00496BD3"/>
    <w:rsid w:val="004A44E6"/>
    <w:rsid w:val="004B347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97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93FFA"/>
    <w:rsid w:val="008A1F2A"/>
    <w:rsid w:val="008A5A65"/>
    <w:rsid w:val="008B4606"/>
    <w:rsid w:val="008B627C"/>
    <w:rsid w:val="008C39C9"/>
    <w:rsid w:val="008C7AFC"/>
    <w:rsid w:val="008D0148"/>
    <w:rsid w:val="008D4729"/>
    <w:rsid w:val="008E1F12"/>
    <w:rsid w:val="008E2CE3"/>
    <w:rsid w:val="008E3F0C"/>
    <w:rsid w:val="008E5224"/>
    <w:rsid w:val="008E63ED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1BA2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FA6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2E81"/>
    <w:rsid w:val="00AD346B"/>
    <w:rsid w:val="00AE2629"/>
    <w:rsid w:val="00AE2DB5"/>
    <w:rsid w:val="00AE3DD8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3DA"/>
    <w:rsid w:val="00B278BC"/>
    <w:rsid w:val="00B3587E"/>
    <w:rsid w:val="00B360FC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2F04"/>
    <w:rsid w:val="00B853CF"/>
    <w:rsid w:val="00B9636C"/>
    <w:rsid w:val="00B96B2A"/>
    <w:rsid w:val="00B96DD2"/>
    <w:rsid w:val="00BA4D9F"/>
    <w:rsid w:val="00BA7195"/>
    <w:rsid w:val="00BA7F3A"/>
    <w:rsid w:val="00BB497A"/>
    <w:rsid w:val="00BB5A6A"/>
    <w:rsid w:val="00BC0234"/>
    <w:rsid w:val="00BC465B"/>
    <w:rsid w:val="00BC76B4"/>
    <w:rsid w:val="00BD33F5"/>
    <w:rsid w:val="00BD36B4"/>
    <w:rsid w:val="00BE61D3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2B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6A9"/>
    <w:rsid w:val="00E133B2"/>
    <w:rsid w:val="00E143EA"/>
    <w:rsid w:val="00E15E31"/>
    <w:rsid w:val="00E17ED6"/>
    <w:rsid w:val="00E223A3"/>
    <w:rsid w:val="00E234C0"/>
    <w:rsid w:val="00E32457"/>
    <w:rsid w:val="00E3388B"/>
    <w:rsid w:val="00E352A8"/>
    <w:rsid w:val="00E400BF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6221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067B5-471E-4E4B-8EF1-113FFFC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989796" TargetMode="External"/><Relationship Id="rId18" Type="http://schemas.openxmlformats.org/officeDocument/2006/relationships/hyperlink" Target="https://new.znanium.com/catalog/product/992047" TargetMode="External"/><Relationship Id="rId26" Type="http://schemas.openxmlformats.org/officeDocument/2006/relationships/hyperlink" Target="https://new.znanium.com/catalog/product/941082" TargetMode="External"/><Relationship Id="rId39" Type="http://schemas.openxmlformats.org/officeDocument/2006/relationships/hyperlink" Target="http://www.spark-interfax.ru/" TargetMode="External"/><Relationship Id="rId21" Type="http://schemas.openxmlformats.org/officeDocument/2006/relationships/hyperlink" Target="javascript:%20void(0)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58467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s://new.znanium.com/catalog/product/1063318" TargetMode="External"/><Relationship Id="rId24" Type="http://schemas.openxmlformats.org/officeDocument/2006/relationships/hyperlink" Target="javascript:%20void(0)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go.php?id=1060843" TargetMode="External"/><Relationship Id="rId19" Type="http://schemas.openxmlformats.org/officeDocument/2006/relationships/hyperlink" Target="https://new.znanium.com/catalog/product/1003322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8577" TargetMode="External"/><Relationship Id="rId14" Type="http://schemas.openxmlformats.org/officeDocument/2006/relationships/hyperlink" Target="https://new.znanium.com/catalog/product/1028649" TargetMode="External"/><Relationship Id="rId22" Type="http://schemas.openxmlformats.org/officeDocument/2006/relationships/hyperlink" Target="http://lib.usue.ru/resource/limit/ump/17/p489547.pdf" TargetMode="External"/><Relationship Id="rId27" Type="http://schemas.openxmlformats.org/officeDocument/2006/relationships/hyperlink" Target="https://new.znanium.com/catalog/product/318610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s://new.znanium.com/catalog/product/1044367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znanium.com/catalog/product/991912" TargetMode="External"/><Relationship Id="rId17" Type="http://schemas.openxmlformats.org/officeDocument/2006/relationships/hyperlink" Target="https://www.biblio-online.ru/bcode/428315" TargetMode="External"/><Relationship Id="rId25" Type="http://schemas.openxmlformats.org/officeDocument/2006/relationships/hyperlink" Target="https://new.znanium.com/catalog/product/991965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s://www.biblio-online.ru/book/ekonomika-predpriyatiya-432937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w.znanium.com/catalog/product/1010804" TargetMode="External"/><Relationship Id="rId23" Type="http://schemas.openxmlformats.org/officeDocument/2006/relationships/hyperlink" Target="https://new.znanium.com/catalog/product/774407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0303-FC7A-4A90-AE7F-02E1B496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16724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2019-05-28T05:44:00Z</cp:lastPrinted>
  <dcterms:created xsi:type="dcterms:W3CDTF">2019-03-11T10:18:00Z</dcterms:created>
  <dcterms:modified xsi:type="dcterms:W3CDTF">2020-03-26T11:51:00Z</dcterms:modified>
</cp:coreProperties>
</file>