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131"/>
        <w:gridCol w:w="7077"/>
        <w:gridCol w:w="565"/>
      </w:tblGrid>
      <w:tr w:rsidR="003334A0">
        <w:trPr>
          <w:trHeight w:hRule="exact" w:val="304"/>
        </w:trPr>
        <w:tc>
          <w:tcPr>
            <w:tcW w:w="10221" w:type="dxa"/>
            <w:gridSpan w:val="2"/>
            <w:shd w:val="clear" w:color="000000" w:fill="FFFFFF"/>
            <w:tcMar>
              <w:left w:w="34" w:type="dxa"/>
              <w:right w:w="34" w:type="dxa"/>
            </w:tcMar>
          </w:tcPr>
          <w:p w:rsidR="003334A0" w:rsidRDefault="00D67E9B">
            <w:pPr>
              <w:spacing w:after="0" w:line="240" w:lineRule="auto"/>
              <w:jc w:val="center"/>
              <w:rPr>
                <w:sz w:val="24"/>
                <w:szCs w:val="24"/>
              </w:rPr>
            </w:pPr>
            <w:proofErr w:type="spellStart"/>
            <w:r>
              <w:rPr>
                <w:rFonts w:ascii="Times New Roman" w:hAnsi="Times New Roman" w:cs="Times New Roman"/>
                <w:b/>
                <w:color w:val="000000"/>
                <w:sz w:val="24"/>
                <w:szCs w:val="24"/>
              </w:rPr>
              <w:t>Аннотация</w:t>
            </w:r>
            <w:proofErr w:type="spellEnd"/>
          </w:p>
        </w:tc>
        <w:tc>
          <w:tcPr>
            <w:tcW w:w="426" w:type="dxa"/>
          </w:tcPr>
          <w:p w:rsidR="003334A0" w:rsidRDefault="003334A0"/>
        </w:tc>
      </w:tr>
      <w:tr w:rsidR="003334A0">
        <w:trPr>
          <w:trHeight w:hRule="exact" w:val="369"/>
        </w:trPr>
        <w:tc>
          <w:tcPr>
            <w:tcW w:w="10221" w:type="dxa"/>
            <w:gridSpan w:val="2"/>
            <w:shd w:val="clear" w:color="000000" w:fill="FFFFFF"/>
            <w:tcMar>
              <w:left w:w="34" w:type="dxa"/>
              <w:right w:w="34" w:type="dxa"/>
            </w:tcMar>
          </w:tcPr>
          <w:p w:rsidR="003334A0" w:rsidRDefault="00D67E9B">
            <w:pPr>
              <w:spacing w:after="0" w:line="240" w:lineRule="auto"/>
              <w:jc w:val="center"/>
              <w:rPr>
                <w:sz w:val="24"/>
                <w:szCs w:val="24"/>
              </w:rPr>
            </w:pPr>
            <w:proofErr w:type="spellStart"/>
            <w:r>
              <w:rPr>
                <w:rFonts w:ascii="Times New Roman" w:hAnsi="Times New Roman" w:cs="Times New Roman"/>
                <w:b/>
                <w:color w:val="000000"/>
                <w:sz w:val="24"/>
                <w:szCs w:val="24"/>
              </w:rPr>
              <w:t>программы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государственной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итоговой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аттестации</w:t>
            </w:r>
            <w:proofErr w:type="spellEnd"/>
          </w:p>
        </w:tc>
        <w:tc>
          <w:tcPr>
            <w:tcW w:w="426" w:type="dxa"/>
          </w:tcPr>
          <w:p w:rsidR="003334A0" w:rsidRDefault="003334A0"/>
        </w:tc>
      </w:tr>
      <w:tr w:rsidR="003334A0">
        <w:trPr>
          <w:trHeight w:hRule="exact" w:val="631"/>
        </w:trPr>
        <w:tc>
          <w:tcPr>
            <w:tcW w:w="3119" w:type="dxa"/>
          </w:tcPr>
          <w:p w:rsidR="003334A0" w:rsidRDefault="003334A0"/>
        </w:tc>
        <w:tc>
          <w:tcPr>
            <w:tcW w:w="7089" w:type="dxa"/>
          </w:tcPr>
          <w:p w:rsidR="003334A0" w:rsidRDefault="003334A0"/>
        </w:tc>
        <w:tc>
          <w:tcPr>
            <w:tcW w:w="426" w:type="dxa"/>
          </w:tcPr>
          <w:p w:rsidR="003334A0" w:rsidRDefault="003334A0"/>
        </w:tc>
      </w:tr>
      <w:tr w:rsidR="003334A0">
        <w:trPr>
          <w:trHeight w:hRule="exact" w:val="413"/>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34A0" w:rsidRDefault="00D67E9B">
            <w:pPr>
              <w:spacing w:after="0" w:line="240" w:lineRule="auto"/>
              <w:rPr>
                <w:sz w:val="24"/>
                <w:szCs w:val="24"/>
              </w:rPr>
            </w:pPr>
            <w:r>
              <w:rPr>
                <w:rFonts w:ascii="Times New Roman" w:hAnsi="Times New Roman" w:cs="Times New Roman"/>
                <w:color w:val="000000"/>
                <w:sz w:val="24"/>
                <w:szCs w:val="24"/>
              </w:rPr>
              <w:t>Кафедра</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предприятий</w:t>
            </w:r>
            <w:r>
              <w:t xml:space="preserve"> </w:t>
            </w:r>
          </w:p>
        </w:tc>
      </w:tr>
      <w:tr w:rsidR="003334A0">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3334A0" w:rsidRDefault="00D67E9B">
            <w:pPr>
              <w:spacing w:after="0" w:line="240" w:lineRule="auto"/>
              <w:rPr>
                <w:sz w:val="24"/>
                <w:szCs w:val="24"/>
              </w:rPr>
            </w:pPr>
            <w:proofErr w:type="spellStart"/>
            <w:r>
              <w:rPr>
                <w:rFonts w:ascii="Times New Roman" w:hAnsi="Times New Roman" w:cs="Times New Roman"/>
                <w:b/>
                <w:color w:val="000000"/>
                <w:sz w:val="24"/>
                <w:szCs w:val="24"/>
              </w:rPr>
              <w:t>Направление</w:t>
            </w:r>
            <w:proofErr w:type="spellEnd"/>
            <w:r>
              <w:t xml:space="preserve"> </w:t>
            </w:r>
            <w:proofErr w:type="spellStart"/>
            <w:r>
              <w:rPr>
                <w:rFonts w:ascii="Times New Roman" w:hAnsi="Times New Roman" w:cs="Times New Roman"/>
                <w:b/>
                <w:color w:val="000000"/>
                <w:sz w:val="24"/>
                <w:szCs w:val="24"/>
              </w:rPr>
              <w:t>подготовки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34A0" w:rsidRDefault="00D67E9B">
            <w:pPr>
              <w:spacing w:after="0" w:line="240" w:lineRule="auto"/>
              <w:rPr>
                <w:sz w:val="24"/>
                <w:szCs w:val="24"/>
              </w:rPr>
            </w:pPr>
            <w:r>
              <w:rPr>
                <w:rFonts w:ascii="Times New Roman" w:hAnsi="Times New Roman" w:cs="Times New Roman"/>
                <w:color w:val="000000"/>
                <w:sz w:val="24"/>
                <w:szCs w:val="24"/>
              </w:rPr>
              <w:t>38.03.01</w:t>
            </w:r>
            <w:r>
              <w:t xml:space="preserve"> </w:t>
            </w:r>
            <w:proofErr w:type="spellStart"/>
            <w:r>
              <w:rPr>
                <w:rFonts w:ascii="Times New Roman" w:hAnsi="Times New Roman" w:cs="Times New Roman"/>
                <w:color w:val="000000"/>
                <w:sz w:val="24"/>
                <w:szCs w:val="24"/>
              </w:rPr>
              <w:t>Экономика</w:t>
            </w:r>
            <w:proofErr w:type="spellEnd"/>
            <w:r>
              <w:t xml:space="preserve"> </w:t>
            </w:r>
          </w:p>
        </w:tc>
      </w:tr>
      <w:tr w:rsidR="003334A0">
        <w:trPr>
          <w:trHeight w:hRule="exact" w:val="556"/>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3334A0" w:rsidRDefault="00D67E9B">
            <w:pPr>
              <w:spacing w:after="0" w:line="240" w:lineRule="auto"/>
              <w:rPr>
                <w:sz w:val="24"/>
                <w:szCs w:val="24"/>
              </w:rPr>
            </w:pPr>
            <w:proofErr w:type="spellStart"/>
            <w:r>
              <w:rPr>
                <w:rFonts w:ascii="Times New Roman" w:hAnsi="Times New Roman" w:cs="Times New Roman"/>
                <w:b/>
                <w:color w:val="000000"/>
                <w:sz w:val="24"/>
                <w:szCs w:val="24"/>
              </w:rPr>
              <w:t>Направленность</w:t>
            </w:r>
            <w:proofErr w:type="spellEnd"/>
            <w:r>
              <w:t xml:space="preserve"> </w:t>
            </w: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профиль</w:t>
            </w:r>
            <w:proofErr w:type="spellEnd"/>
            <w:r>
              <w:rPr>
                <w:rFonts w:ascii="Times New Roman" w:hAnsi="Times New Roman" w:cs="Times New Roman"/>
                <w:b/>
                <w:color w:val="000000"/>
                <w:sz w:val="24"/>
                <w:szCs w:val="24"/>
              </w:rPr>
              <w:t>)</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34A0" w:rsidRDefault="00D67E9B">
            <w:pPr>
              <w:spacing w:after="0" w:line="240" w:lineRule="auto"/>
              <w:rPr>
                <w:sz w:val="24"/>
                <w:szCs w:val="24"/>
              </w:rPr>
            </w:pPr>
            <w:proofErr w:type="spellStart"/>
            <w:r>
              <w:rPr>
                <w:rFonts w:ascii="Times New Roman" w:hAnsi="Times New Roman" w:cs="Times New Roman"/>
                <w:color w:val="000000"/>
                <w:sz w:val="24"/>
                <w:szCs w:val="24"/>
              </w:rPr>
              <w:t>Экономика</w:t>
            </w:r>
            <w:proofErr w:type="spellEnd"/>
            <w:r>
              <w:t xml:space="preserve"> </w:t>
            </w:r>
            <w:r>
              <w:rPr>
                <w:rFonts w:ascii="Times New Roman" w:hAnsi="Times New Roman" w:cs="Times New Roman"/>
                <w:color w:val="000000"/>
                <w:sz w:val="24"/>
                <w:szCs w:val="24"/>
              </w:rPr>
              <w:t>предприятий</w:t>
            </w:r>
            <w:r>
              <w:t xml:space="preserve"> </w:t>
            </w:r>
            <w:r>
              <w:rPr>
                <w:rFonts w:ascii="Times New Roman" w:hAnsi="Times New Roman" w:cs="Times New Roman"/>
                <w:color w:val="000000"/>
                <w:sz w:val="24"/>
                <w:szCs w:val="24"/>
              </w:rPr>
              <w:t>и</w:t>
            </w:r>
            <w:r>
              <w:t xml:space="preserve"> </w:t>
            </w:r>
            <w:proofErr w:type="spellStart"/>
            <w:r>
              <w:rPr>
                <w:rFonts w:ascii="Times New Roman" w:hAnsi="Times New Roman" w:cs="Times New Roman"/>
                <w:color w:val="000000"/>
                <w:sz w:val="24"/>
                <w:szCs w:val="24"/>
              </w:rPr>
              <w:t>организаций</w:t>
            </w:r>
            <w:proofErr w:type="spellEnd"/>
            <w:r>
              <w:t xml:space="preserve"> </w:t>
            </w:r>
          </w:p>
        </w:tc>
      </w:tr>
      <w:tr w:rsidR="003334A0">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3334A0" w:rsidRDefault="00D67E9B">
            <w:pPr>
              <w:spacing w:after="0" w:line="240" w:lineRule="auto"/>
              <w:rPr>
                <w:sz w:val="24"/>
                <w:szCs w:val="24"/>
              </w:rPr>
            </w:pPr>
            <w:proofErr w:type="spellStart"/>
            <w:r>
              <w:rPr>
                <w:rFonts w:ascii="Times New Roman" w:hAnsi="Times New Roman" w:cs="Times New Roman"/>
                <w:b/>
                <w:color w:val="000000"/>
                <w:sz w:val="24"/>
                <w:szCs w:val="24"/>
              </w:rPr>
              <w:t>Форма</w:t>
            </w:r>
            <w:proofErr w:type="spellEnd"/>
            <w:r>
              <w:t xml:space="preserve"> </w:t>
            </w:r>
            <w:r>
              <w:rPr>
                <w:rFonts w:ascii="Times New Roman" w:hAnsi="Times New Roman" w:cs="Times New Roman"/>
                <w:b/>
                <w:color w:val="000000"/>
                <w:sz w:val="24"/>
                <w:szCs w:val="24"/>
              </w:rPr>
              <w:t>ГИА</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34A0" w:rsidRDefault="00D67E9B">
            <w:pPr>
              <w:spacing w:after="0" w:line="240" w:lineRule="auto"/>
              <w:rPr>
                <w:sz w:val="24"/>
                <w:szCs w:val="24"/>
              </w:rPr>
            </w:pPr>
            <w:proofErr w:type="spellStart"/>
            <w:r>
              <w:rPr>
                <w:rFonts w:ascii="Times New Roman" w:hAnsi="Times New Roman" w:cs="Times New Roman"/>
                <w:color w:val="000000"/>
                <w:sz w:val="24"/>
                <w:szCs w:val="24"/>
              </w:rPr>
              <w:t>Выпускная</w:t>
            </w:r>
            <w:proofErr w:type="spellEnd"/>
            <w:r>
              <w:t xml:space="preserve"> </w:t>
            </w:r>
            <w:proofErr w:type="spellStart"/>
            <w:r>
              <w:rPr>
                <w:rFonts w:ascii="Times New Roman" w:hAnsi="Times New Roman" w:cs="Times New Roman"/>
                <w:color w:val="000000"/>
                <w:sz w:val="24"/>
                <w:szCs w:val="24"/>
              </w:rPr>
              <w:t>квалификационная</w:t>
            </w:r>
            <w:proofErr w:type="spellEnd"/>
            <w:r>
              <w:t xml:space="preserve"> </w:t>
            </w:r>
            <w:proofErr w:type="spellStart"/>
            <w:r>
              <w:rPr>
                <w:rFonts w:ascii="Times New Roman" w:hAnsi="Times New Roman" w:cs="Times New Roman"/>
                <w:color w:val="000000"/>
                <w:sz w:val="24"/>
                <w:szCs w:val="24"/>
              </w:rPr>
              <w:t>работа</w:t>
            </w:r>
            <w:proofErr w:type="spellEnd"/>
            <w:r>
              <w:t xml:space="preserve"> </w:t>
            </w:r>
          </w:p>
        </w:tc>
      </w:tr>
      <w:tr w:rsidR="003334A0" w:rsidRPr="00D67E9B">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3334A0" w:rsidRDefault="00D67E9B">
            <w:pPr>
              <w:spacing w:after="0" w:line="240" w:lineRule="auto"/>
              <w:rPr>
                <w:sz w:val="24"/>
                <w:szCs w:val="24"/>
              </w:rPr>
            </w:pPr>
            <w:proofErr w:type="spellStart"/>
            <w:r>
              <w:rPr>
                <w:rFonts w:ascii="Times New Roman" w:hAnsi="Times New Roman" w:cs="Times New Roman"/>
                <w:b/>
                <w:color w:val="000000"/>
                <w:sz w:val="24"/>
                <w:szCs w:val="24"/>
              </w:rPr>
              <w:t>Способы</w:t>
            </w:r>
            <w:proofErr w:type="spellEnd"/>
            <w:r>
              <w:t xml:space="preserve"> </w:t>
            </w:r>
            <w:proofErr w:type="spellStart"/>
            <w:r>
              <w:rPr>
                <w:rFonts w:ascii="Times New Roman" w:hAnsi="Times New Roman" w:cs="Times New Roman"/>
                <w:b/>
                <w:color w:val="000000"/>
                <w:sz w:val="24"/>
                <w:szCs w:val="24"/>
              </w:rPr>
              <w:t>проведения</w:t>
            </w:r>
            <w:proofErr w:type="spellEnd"/>
            <w:r>
              <w:t xml:space="preserve"> </w:t>
            </w:r>
            <w:r>
              <w:rPr>
                <w:rFonts w:ascii="Times New Roman" w:hAnsi="Times New Roman" w:cs="Times New Roman"/>
                <w:b/>
                <w:color w:val="000000"/>
                <w:sz w:val="24"/>
                <w:szCs w:val="24"/>
              </w:rPr>
              <w:t>ГИА</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34A0" w:rsidRPr="00D67E9B" w:rsidRDefault="00D67E9B">
            <w:pPr>
              <w:spacing w:after="0" w:line="240" w:lineRule="auto"/>
              <w:rPr>
                <w:sz w:val="24"/>
                <w:szCs w:val="24"/>
                <w:lang w:val="ru-RU"/>
              </w:rPr>
            </w:pPr>
            <w:r w:rsidRPr="00D67E9B">
              <w:rPr>
                <w:rFonts w:ascii="Times New Roman" w:hAnsi="Times New Roman" w:cs="Times New Roman"/>
                <w:color w:val="000000"/>
                <w:sz w:val="24"/>
                <w:szCs w:val="24"/>
                <w:lang w:val="ru-RU"/>
              </w:rPr>
              <w:t>Защита</w:t>
            </w:r>
            <w:r w:rsidRPr="00D67E9B">
              <w:rPr>
                <w:lang w:val="ru-RU"/>
              </w:rPr>
              <w:t xml:space="preserve"> </w:t>
            </w:r>
            <w:r w:rsidRPr="00D67E9B">
              <w:rPr>
                <w:rFonts w:ascii="Times New Roman" w:hAnsi="Times New Roman" w:cs="Times New Roman"/>
                <w:color w:val="000000"/>
                <w:sz w:val="24"/>
                <w:szCs w:val="24"/>
                <w:lang w:val="ru-RU"/>
              </w:rPr>
              <w:t>выпускной</w:t>
            </w:r>
            <w:r w:rsidRPr="00D67E9B">
              <w:rPr>
                <w:lang w:val="ru-RU"/>
              </w:rPr>
              <w:t xml:space="preserve"> </w:t>
            </w:r>
            <w:r w:rsidRPr="00D67E9B">
              <w:rPr>
                <w:rFonts w:ascii="Times New Roman" w:hAnsi="Times New Roman" w:cs="Times New Roman"/>
                <w:color w:val="000000"/>
                <w:sz w:val="24"/>
                <w:szCs w:val="24"/>
                <w:lang w:val="ru-RU"/>
              </w:rPr>
              <w:t>квалификационной</w:t>
            </w:r>
            <w:r w:rsidRPr="00D67E9B">
              <w:rPr>
                <w:lang w:val="ru-RU"/>
              </w:rPr>
              <w:t xml:space="preserve"> </w:t>
            </w:r>
            <w:r w:rsidRPr="00D67E9B">
              <w:rPr>
                <w:rFonts w:ascii="Times New Roman" w:hAnsi="Times New Roman" w:cs="Times New Roman"/>
                <w:color w:val="000000"/>
                <w:sz w:val="24"/>
                <w:szCs w:val="24"/>
                <w:lang w:val="ru-RU"/>
              </w:rPr>
              <w:t>работы,</w:t>
            </w:r>
            <w:r w:rsidRPr="00D67E9B">
              <w:rPr>
                <w:lang w:val="ru-RU"/>
              </w:rPr>
              <w:t xml:space="preserve"> </w:t>
            </w:r>
            <w:r w:rsidRPr="00D67E9B">
              <w:rPr>
                <w:rFonts w:ascii="Times New Roman" w:hAnsi="Times New Roman" w:cs="Times New Roman"/>
                <w:color w:val="000000"/>
                <w:sz w:val="24"/>
                <w:szCs w:val="24"/>
                <w:lang w:val="ru-RU"/>
              </w:rPr>
              <w:t>включая</w:t>
            </w:r>
            <w:r w:rsidRPr="00D67E9B">
              <w:rPr>
                <w:lang w:val="ru-RU"/>
              </w:rPr>
              <w:t xml:space="preserve"> </w:t>
            </w:r>
            <w:r w:rsidRPr="00D67E9B">
              <w:rPr>
                <w:rFonts w:ascii="Times New Roman" w:hAnsi="Times New Roman" w:cs="Times New Roman"/>
                <w:color w:val="000000"/>
                <w:sz w:val="24"/>
                <w:szCs w:val="24"/>
                <w:lang w:val="ru-RU"/>
              </w:rPr>
              <w:t>подготовку</w:t>
            </w:r>
            <w:r w:rsidRPr="00D67E9B">
              <w:rPr>
                <w:lang w:val="ru-RU"/>
              </w:rPr>
              <w:t xml:space="preserve"> </w:t>
            </w:r>
            <w:r w:rsidRPr="00D67E9B">
              <w:rPr>
                <w:rFonts w:ascii="Times New Roman" w:hAnsi="Times New Roman" w:cs="Times New Roman"/>
                <w:color w:val="000000"/>
                <w:sz w:val="24"/>
                <w:szCs w:val="24"/>
                <w:lang w:val="ru-RU"/>
              </w:rPr>
              <w:t>к</w:t>
            </w:r>
            <w:r w:rsidRPr="00D67E9B">
              <w:rPr>
                <w:lang w:val="ru-RU"/>
              </w:rPr>
              <w:t xml:space="preserve"> </w:t>
            </w:r>
            <w:r w:rsidRPr="00D67E9B">
              <w:rPr>
                <w:rFonts w:ascii="Times New Roman" w:hAnsi="Times New Roman" w:cs="Times New Roman"/>
                <w:color w:val="000000"/>
                <w:sz w:val="24"/>
                <w:szCs w:val="24"/>
                <w:lang w:val="ru-RU"/>
              </w:rPr>
              <w:t>процедуре</w:t>
            </w:r>
            <w:r w:rsidRPr="00D67E9B">
              <w:rPr>
                <w:lang w:val="ru-RU"/>
              </w:rPr>
              <w:t xml:space="preserve"> </w:t>
            </w:r>
            <w:r w:rsidRPr="00D67E9B">
              <w:rPr>
                <w:rFonts w:ascii="Times New Roman" w:hAnsi="Times New Roman" w:cs="Times New Roman"/>
                <w:color w:val="000000"/>
                <w:sz w:val="24"/>
                <w:szCs w:val="24"/>
                <w:lang w:val="ru-RU"/>
              </w:rPr>
              <w:t>защиты</w:t>
            </w:r>
            <w:r w:rsidRPr="00D67E9B">
              <w:rPr>
                <w:lang w:val="ru-RU"/>
              </w:rPr>
              <w:t xml:space="preserve"> </w:t>
            </w:r>
            <w:r w:rsidRPr="00D67E9B">
              <w:rPr>
                <w:rFonts w:ascii="Times New Roman" w:hAnsi="Times New Roman" w:cs="Times New Roman"/>
                <w:color w:val="000000"/>
                <w:sz w:val="24"/>
                <w:szCs w:val="24"/>
                <w:lang w:val="ru-RU"/>
              </w:rPr>
              <w:t>и</w:t>
            </w:r>
            <w:r w:rsidRPr="00D67E9B">
              <w:rPr>
                <w:lang w:val="ru-RU"/>
              </w:rPr>
              <w:t xml:space="preserve"> </w:t>
            </w:r>
            <w:r w:rsidRPr="00D67E9B">
              <w:rPr>
                <w:rFonts w:ascii="Times New Roman" w:hAnsi="Times New Roman" w:cs="Times New Roman"/>
                <w:color w:val="000000"/>
                <w:sz w:val="24"/>
                <w:szCs w:val="24"/>
                <w:lang w:val="ru-RU"/>
              </w:rPr>
              <w:t>процедуру</w:t>
            </w:r>
            <w:r w:rsidRPr="00D67E9B">
              <w:rPr>
                <w:lang w:val="ru-RU"/>
              </w:rPr>
              <w:t xml:space="preserve"> </w:t>
            </w:r>
            <w:r w:rsidRPr="00D67E9B">
              <w:rPr>
                <w:rFonts w:ascii="Times New Roman" w:hAnsi="Times New Roman" w:cs="Times New Roman"/>
                <w:color w:val="000000"/>
                <w:sz w:val="24"/>
                <w:szCs w:val="24"/>
                <w:lang w:val="ru-RU"/>
              </w:rPr>
              <w:t>защиты</w:t>
            </w:r>
            <w:r w:rsidRPr="00D67E9B">
              <w:rPr>
                <w:lang w:val="ru-RU"/>
              </w:rPr>
              <w:t xml:space="preserve"> </w:t>
            </w:r>
          </w:p>
        </w:tc>
      </w:tr>
      <w:tr w:rsidR="003334A0">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3334A0" w:rsidRDefault="00D67E9B">
            <w:pPr>
              <w:spacing w:after="0" w:line="240" w:lineRule="auto"/>
              <w:rPr>
                <w:sz w:val="24"/>
                <w:szCs w:val="24"/>
              </w:rPr>
            </w:pPr>
            <w:proofErr w:type="spellStart"/>
            <w:r>
              <w:rPr>
                <w:rFonts w:ascii="Times New Roman" w:hAnsi="Times New Roman" w:cs="Times New Roman"/>
                <w:b/>
                <w:color w:val="000000"/>
                <w:sz w:val="24"/>
                <w:szCs w:val="24"/>
              </w:rPr>
              <w:t>Объем</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34A0" w:rsidRDefault="00D67E9B">
            <w:pPr>
              <w:spacing w:after="0" w:line="240" w:lineRule="auto"/>
              <w:rPr>
                <w:sz w:val="24"/>
                <w:szCs w:val="24"/>
              </w:rPr>
            </w:pPr>
            <w:r>
              <w:rPr>
                <w:lang w:val="ru-RU"/>
              </w:rPr>
              <w:t>6</w:t>
            </w:r>
            <w:bookmarkStart w:id="0" w:name="_GoBack"/>
            <w:bookmarkEnd w:id="0"/>
            <w:r>
              <w:t xml:space="preserve"> </w:t>
            </w:r>
            <w:proofErr w:type="spellStart"/>
            <w:r>
              <w:rPr>
                <w:rFonts w:ascii="Times New Roman" w:hAnsi="Times New Roman" w:cs="Times New Roman"/>
                <w:color w:val="000000"/>
                <w:sz w:val="24"/>
                <w:szCs w:val="24"/>
              </w:rPr>
              <w:t>з.е</w:t>
            </w:r>
            <w:proofErr w:type="spellEnd"/>
            <w:r>
              <w:t xml:space="preserve"> </w:t>
            </w:r>
          </w:p>
        </w:tc>
      </w:tr>
      <w:tr w:rsidR="003334A0" w:rsidRPr="00D67E9B">
        <w:trPr>
          <w:trHeight w:hRule="exact" w:val="180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3334A0" w:rsidRPr="00D67E9B" w:rsidRDefault="00D67E9B">
            <w:pPr>
              <w:spacing w:after="0" w:line="240" w:lineRule="auto"/>
              <w:rPr>
                <w:sz w:val="24"/>
                <w:szCs w:val="24"/>
                <w:lang w:val="ru-RU"/>
              </w:rPr>
            </w:pPr>
            <w:r w:rsidRPr="00D67E9B">
              <w:rPr>
                <w:rFonts w:ascii="Times New Roman" w:hAnsi="Times New Roman" w:cs="Times New Roman"/>
                <w:b/>
                <w:color w:val="000000"/>
                <w:sz w:val="24"/>
                <w:szCs w:val="24"/>
                <w:lang w:val="ru-RU"/>
              </w:rPr>
              <w:t>Место</w:t>
            </w:r>
            <w:r w:rsidRPr="00D67E9B">
              <w:rPr>
                <w:lang w:val="ru-RU"/>
              </w:rPr>
              <w:t xml:space="preserve"> </w:t>
            </w:r>
            <w:r w:rsidRPr="00D67E9B">
              <w:rPr>
                <w:rFonts w:ascii="Times New Roman" w:hAnsi="Times New Roman" w:cs="Times New Roman"/>
                <w:b/>
                <w:color w:val="000000"/>
                <w:sz w:val="24"/>
                <w:szCs w:val="24"/>
                <w:lang w:val="ru-RU"/>
              </w:rPr>
              <w:t>ГИА</w:t>
            </w:r>
            <w:r w:rsidRPr="00D67E9B">
              <w:rPr>
                <w:lang w:val="ru-RU"/>
              </w:rPr>
              <w:t xml:space="preserve"> </w:t>
            </w:r>
            <w:r w:rsidRPr="00D67E9B">
              <w:rPr>
                <w:rFonts w:ascii="Times New Roman" w:hAnsi="Times New Roman" w:cs="Times New Roman"/>
                <w:b/>
                <w:color w:val="000000"/>
                <w:sz w:val="24"/>
                <w:szCs w:val="24"/>
                <w:lang w:val="ru-RU"/>
              </w:rPr>
              <w:t>в</w:t>
            </w:r>
            <w:r w:rsidRPr="00D67E9B">
              <w:rPr>
                <w:lang w:val="ru-RU"/>
              </w:rPr>
              <w:t xml:space="preserve"> </w:t>
            </w:r>
            <w:r w:rsidRPr="00D67E9B">
              <w:rPr>
                <w:rFonts w:ascii="Times New Roman" w:hAnsi="Times New Roman" w:cs="Times New Roman"/>
                <w:b/>
                <w:color w:val="000000"/>
                <w:sz w:val="24"/>
                <w:szCs w:val="24"/>
                <w:lang w:val="ru-RU"/>
              </w:rPr>
              <w:t>структуре</w:t>
            </w:r>
            <w:r w:rsidRPr="00D67E9B">
              <w:rPr>
                <w:lang w:val="ru-RU"/>
              </w:rPr>
              <w:t xml:space="preserve"> </w:t>
            </w:r>
            <w:r w:rsidRPr="00D67E9B">
              <w:rPr>
                <w:rFonts w:ascii="Times New Roman" w:hAnsi="Times New Roman" w:cs="Times New Roman"/>
                <w:b/>
                <w:color w:val="000000"/>
                <w:sz w:val="24"/>
                <w:szCs w:val="24"/>
                <w:lang w:val="ru-RU"/>
              </w:rPr>
              <w:t>ОПОП</w:t>
            </w:r>
            <w:r w:rsidRPr="00D67E9B">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34A0" w:rsidRPr="00D67E9B" w:rsidRDefault="00D67E9B">
            <w:pPr>
              <w:spacing w:after="0" w:line="240" w:lineRule="auto"/>
              <w:rPr>
                <w:sz w:val="24"/>
                <w:szCs w:val="24"/>
                <w:lang w:val="ru-RU"/>
              </w:rPr>
            </w:pPr>
            <w:r w:rsidRPr="00D67E9B">
              <w:rPr>
                <w:rFonts w:ascii="Times New Roman" w:hAnsi="Times New Roman" w:cs="Times New Roman"/>
                <w:color w:val="000000"/>
                <w:sz w:val="24"/>
                <w:szCs w:val="24"/>
                <w:lang w:val="ru-RU"/>
              </w:rPr>
              <w:t>Блок</w:t>
            </w:r>
            <w:r w:rsidRPr="00D67E9B">
              <w:rPr>
                <w:lang w:val="ru-RU"/>
              </w:rPr>
              <w:t xml:space="preserve"> </w:t>
            </w:r>
            <w:r w:rsidRPr="00D67E9B">
              <w:rPr>
                <w:rFonts w:ascii="Times New Roman" w:hAnsi="Times New Roman" w:cs="Times New Roman"/>
                <w:color w:val="000000"/>
                <w:sz w:val="24"/>
                <w:szCs w:val="24"/>
                <w:lang w:val="ru-RU"/>
              </w:rPr>
              <w:t>3</w:t>
            </w:r>
            <w:r w:rsidRPr="00D67E9B">
              <w:rPr>
                <w:lang w:val="ru-RU"/>
              </w:rPr>
              <w:t xml:space="preserve"> </w:t>
            </w:r>
            <w:r w:rsidRPr="00D67E9B">
              <w:rPr>
                <w:rFonts w:ascii="Times New Roman" w:hAnsi="Times New Roman" w:cs="Times New Roman"/>
                <w:color w:val="000000"/>
                <w:sz w:val="24"/>
                <w:szCs w:val="24"/>
                <w:lang w:val="ru-RU"/>
              </w:rPr>
              <w:t>«Государственная</w:t>
            </w:r>
            <w:r w:rsidRPr="00D67E9B">
              <w:rPr>
                <w:lang w:val="ru-RU"/>
              </w:rPr>
              <w:t xml:space="preserve"> </w:t>
            </w:r>
            <w:r w:rsidRPr="00D67E9B">
              <w:rPr>
                <w:rFonts w:ascii="Times New Roman" w:hAnsi="Times New Roman" w:cs="Times New Roman"/>
                <w:color w:val="000000"/>
                <w:sz w:val="24"/>
                <w:szCs w:val="24"/>
                <w:lang w:val="ru-RU"/>
              </w:rPr>
              <w:t>итоговая</w:t>
            </w:r>
            <w:r w:rsidRPr="00D67E9B">
              <w:rPr>
                <w:lang w:val="ru-RU"/>
              </w:rPr>
              <w:t xml:space="preserve"> </w:t>
            </w:r>
            <w:r w:rsidRPr="00D67E9B">
              <w:rPr>
                <w:rFonts w:ascii="Times New Roman" w:hAnsi="Times New Roman" w:cs="Times New Roman"/>
                <w:color w:val="000000"/>
                <w:sz w:val="24"/>
                <w:szCs w:val="24"/>
                <w:lang w:val="ru-RU"/>
              </w:rPr>
              <w:t>аттестация»,</w:t>
            </w:r>
            <w:r w:rsidRPr="00D67E9B">
              <w:rPr>
                <w:lang w:val="ru-RU"/>
              </w:rPr>
              <w:t xml:space="preserve"> </w:t>
            </w:r>
            <w:r w:rsidRPr="00D67E9B">
              <w:rPr>
                <w:rFonts w:ascii="Times New Roman" w:hAnsi="Times New Roman" w:cs="Times New Roman"/>
                <w:color w:val="000000"/>
                <w:sz w:val="24"/>
                <w:szCs w:val="24"/>
                <w:lang w:val="ru-RU"/>
              </w:rPr>
              <w:t>который</w:t>
            </w:r>
            <w:r w:rsidRPr="00D67E9B">
              <w:rPr>
                <w:lang w:val="ru-RU"/>
              </w:rPr>
              <w:t xml:space="preserve"> </w:t>
            </w:r>
            <w:r w:rsidRPr="00D67E9B">
              <w:rPr>
                <w:rFonts w:ascii="Times New Roman" w:hAnsi="Times New Roman" w:cs="Times New Roman"/>
                <w:color w:val="000000"/>
                <w:sz w:val="24"/>
                <w:szCs w:val="24"/>
                <w:lang w:val="ru-RU"/>
              </w:rPr>
              <w:t>в</w:t>
            </w:r>
            <w:r w:rsidRPr="00D67E9B">
              <w:rPr>
                <w:lang w:val="ru-RU"/>
              </w:rPr>
              <w:t xml:space="preserve"> </w:t>
            </w:r>
            <w:r w:rsidRPr="00D67E9B">
              <w:rPr>
                <w:rFonts w:ascii="Times New Roman" w:hAnsi="Times New Roman" w:cs="Times New Roman"/>
                <w:color w:val="000000"/>
                <w:sz w:val="24"/>
                <w:szCs w:val="24"/>
                <w:lang w:val="ru-RU"/>
              </w:rPr>
              <w:t>полном</w:t>
            </w:r>
            <w:r w:rsidRPr="00D67E9B">
              <w:rPr>
                <w:lang w:val="ru-RU"/>
              </w:rPr>
              <w:t xml:space="preserve"> </w:t>
            </w:r>
            <w:r w:rsidRPr="00D67E9B">
              <w:rPr>
                <w:rFonts w:ascii="Times New Roman" w:hAnsi="Times New Roman" w:cs="Times New Roman"/>
                <w:color w:val="000000"/>
                <w:sz w:val="24"/>
                <w:szCs w:val="24"/>
                <w:lang w:val="ru-RU"/>
              </w:rPr>
              <w:t>объеме</w:t>
            </w:r>
            <w:r w:rsidRPr="00D67E9B">
              <w:rPr>
                <w:lang w:val="ru-RU"/>
              </w:rPr>
              <w:t xml:space="preserve"> </w:t>
            </w:r>
            <w:r w:rsidRPr="00D67E9B">
              <w:rPr>
                <w:rFonts w:ascii="Times New Roman" w:hAnsi="Times New Roman" w:cs="Times New Roman"/>
                <w:color w:val="000000"/>
                <w:sz w:val="24"/>
                <w:szCs w:val="24"/>
                <w:lang w:val="ru-RU"/>
              </w:rPr>
              <w:t>относится</w:t>
            </w:r>
            <w:r w:rsidRPr="00D67E9B">
              <w:rPr>
                <w:lang w:val="ru-RU"/>
              </w:rPr>
              <w:t xml:space="preserve"> </w:t>
            </w:r>
            <w:r w:rsidRPr="00D67E9B">
              <w:rPr>
                <w:rFonts w:ascii="Times New Roman" w:hAnsi="Times New Roman" w:cs="Times New Roman"/>
                <w:color w:val="000000"/>
                <w:sz w:val="24"/>
                <w:szCs w:val="24"/>
                <w:lang w:val="ru-RU"/>
              </w:rPr>
              <w:t>к</w:t>
            </w:r>
            <w:r w:rsidRPr="00D67E9B">
              <w:rPr>
                <w:lang w:val="ru-RU"/>
              </w:rPr>
              <w:t xml:space="preserve"> </w:t>
            </w:r>
            <w:r w:rsidRPr="00D67E9B">
              <w:rPr>
                <w:rFonts w:ascii="Times New Roman" w:hAnsi="Times New Roman" w:cs="Times New Roman"/>
                <w:color w:val="000000"/>
                <w:sz w:val="24"/>
                <w:szCs w:val="24"/>
                <w:lang w:val="ru-RU"/>
              </w:rPr>
              <w:t>базовой</w:t>
            </w:r>
            <w:r w:rsidRPr="00D67E9B">
              <w:rPr>
                <w:lang w:val="ru-RU"/>
              </w:rPr>
              <w:t xml:space="preserve"> </w:t>
            </w:r>
            <w:r w:rsidRPr="00D67E9B">
              <w:rPr>
                <w:rFonts w:ascii="Times New Roman" w:hAnsi="Times New Roman" w:cs="Times New Roman"/>
                <w:color w:val="000000"/>
                <w:sz w:val="24"/>
                <w:szCs w:val="24"/>
                <w:lang w:val="ru-RU"/>
              </w:rPr>
              <w:t>части</w:t>
            </w:r>
            <w:r w:rsidRPr="00D67E9B">
              <w:rPr>
                <w:lang w:val="ru-RU"/>
              </w:rPr>
              <w:t xml:space="preserve"> </w:t>
            </w:r>
            <w:r w:rsidRPr="00D67E9B">
              <w:rPr>
                <w:rFonts w:ascii="Times New Roman" w:hAnsi="Times New Roman" w:cs="Times New Roman"/>
                <w:color w:val="000000"/>
                <w:sz w:val="24"/>
                <w:szCs w:val="24"/>
                <w:lang w:val="ru-RU"/>
              </w:rPr>
              <w:t>программы</w:t>
            </w:r>
            <w:r w:rsidRPr="00D67E9B">
              <w:rPr>
                <w:lang w:val="ru-RU"/>
              </w:rPr>
              <w:t xml:space="preserve"> </w:t>
            </w:r>
            <w:r w:rsidRPr="00D67E9B">
              <w:rPr>
                <w:rFonts w:ascii="Times New Roman" w:hAnsi="Times New Roman" w:cs="Times New Roman"/>
                <w:color w:val="000000"/>
                <w:sz w:val="24"/>
                <w:szCs w:val="24"/>
                <w:lang w:val="ru-RU"/>
              </w:rPr>
              <w:t>и</w:t>
            </w:r>
            <w:r w:rsidRPr="00D67E9B">
              <w:rPr>
                <w:lang w:val="ru-RU"/>
              </w:rPr>
              <w:t xml:space="preserve"> </w:t>
            </w:r>
            <w:r w:rsidRPr="00D67E9B">
              <w:rPr>
                <w:rFonts w:ascii="Times New Roman" w:hAnsi="Times New Roman" w:cs="Times New Roman"/>
                <w:color w:val="000000"/>
                <w:sz w:val="24"/>
                <w:szCs w:val="24"/>
                <w:lang w:val="ru-RU"/>
              </w:rPr>
              <w:t>завершается</w:t>
            </w:r>
            <w:r w:rsidRPr="00D67E9B">
              <w:rPr>
                <w:lang w:val="ru-RU"/>
              </w:rPr>
              <w:t xml:space="preserve"> </w:t>
            </w:r>
            <w:r w:rsidRPr="00D67E9B">
              <w:rPr>
                <w:rFonts w:ascii="Times New Roman" w:hAnsi="Times New Roman" w:cs="Times New Roman"/>
                <w:color w:val="000000"/>
                <w:sz w:val="24"/>
                <w:szCs w:val="24"/>
                <w:lang w:val="ru-RU"/>
              </w:rPr>
              <w:t>присвоением</w:t>
            </w:r>
            <w:r w:rsidRPr="00D67E9B">
              <w:rPr>
                <w:lang w:val="ru-RU"/>
              </w:rPr>
              <w:t xml:space="preserve"> </w:t>
            </w:r>
            <w:r w:rsidRPr="00D67E9B">
              <w:rPr>
                <w:rFonts w:ascii="Times New Roman" w:hAnsi="Times New Roman" w:cs="Times New Roman"/>
                <w:color w:val="000000"/>
                <w:sz w:val="24"/>
                <w:szCs w:val="24"/>
                <w:lang w:val="ru-RU"/>
              </w:rPr>
              <w:t>квалификации,</w:t>
            </w:r>
            <w:r w:rsidRPr="00D67E9B">
              <w:rPr>
                <w:lang w:val="ru-RU"/>
              </w:rPr>
              <w:t xml:space="preserve"> </w:t>
            </w:r>
            <w:r w:rsidRPr="00D67E9B">
              <w:rPr>
                <w:rFonts w:ascii="Times New Roman" w:hAnsi="Times New Roman" w:cs="Times New Roman"/>
                <w:color w:val="000000"/>
                <w:sz w:val="24"/>
                <w:szCs w:val="24"/>
                <w:lang w:val="ru-RU"/>
              </w:rPr>
              <w:t>указанной</w:t>
            </w:r>
            <w:r w:rsidRPr="00D67E9B">
              <w:rPr>
                <w:lang w:val="ru-RU"/>
              </w:rPr>
              <w:t xml:space="preserve"> </w:t>
            </w:r>
            <w:r w:rsidRPr="00D67E9B">
              <w:rPr>
                <w:rFonts w:ascii="Times New Roman" w:hAnsi="Times New Roman" w:cs="Times New Roman"/>
                <w:color w:val="000000"/>
                <w:sz w:val="24"/>
                <w:szCs w:val="24"/>
                <w:lang w:val="ru-RU"/>
              </w:rPr>
              <w:t>в</w:t>
            </w:r>
            <w:r w:rsidRPr="00D67E9B">
              <w:rPr>
                <w:lang w:val="ru-RU"/>
              </w:rPr>
              <w:t xml:space="preserve"> </w:t>
            </w:r>
            <w:r w:rsidRPr="00D67E9B">
              <w:rPr>
                <w:rFonts w:ascii="Times New Roman" w:hAnsi="Times New Roman" w:cs="Times New Roman"/>
                <w:color w:val="000000"/>
                <w:sz w:val="24"/>
                <w:szCs w:val="24"/>
                <w:lang w:val="ru-RU"/>
              </w:rPr>
              <w:t>перечне</w:t>
            </w:r>
            <w:r w:rsidRPr="00D67E9B">
              <w:rPr>
                <w:lang w:val="ru-RU"/>
              </w:rPr>
              <w:t xml:space="preserve"> </w:t>
            </w:r>
            <w:r w:rsidRPr="00D67E9B">
              <w:rPr>
                <w:rFonts w:ascii="Times New Roman" w:hAnsi="Times New Roman" w:cs="Times New Roman"/>
                <w:color w:val="000000"/>
                <w:sz w:val="24"/>
                <w:szCs w:val="24"/>
                <w:lang w:val="ru-RU"/>
              </w:rPr>
              <w:t>специальностей</w:t>
            </w:r>
            <w:r w:rsidRPr="00D67E9B">
              <w:rPr>
                <w:lang w:val="ru-RU"/>
              </w:rPr>
              <w:t xml:space="preserve"> </w:t>
            </w:r>
            <w:r w:rsidRPr="00D67E9B">
              <w:rPr>
                <w:rFonts w:ascii="Times New Roman" w:hAnsi="Times New Roman" w:cs="Times New Roman"/>
                <w:color w:val="000000"/>
                <w:sz w:val="24"/>
                <w:szCs w:val="24"/>
                <w:lang w:val="ru-RU"/>
              </w:rPr>
              <w:t>и</w:t>
            </w:r>
            <w:r w:rsidRPr="00D67E9B">
              <w:rPr>
                <w:lang w:val="ru-RU"/>
              </w:rPr>
              <w:t xml:space="preserve"> </w:t>
            </w:r>
            <w:r w:rsidRPr="00D67E9B">
              <w:rPr>
                <w:rFonts w:ascii="Times New Roman" w:hAnsi="Times New Roman" w:cs="Times New Roman"/>
                <w:color w:val="000000"/>
                <w:sz w:val="24"/>
                <w:szCs w:val="24"/>
                <w:lang w:val="ru-RU"/>
              </w:rPr>
              <w:t>направлений</w:t>
            </w:r>
            <w:r w:rsidRPr="00D67E9B">
              <w:rPr>
                <w:lang w:val="ru-RU"/>
              </w:rPr>
              <w:t xml:space="preserve"> </w:t>
            </w:r>
            <w:r w:rsidRPr="00D67E9B">
              <w:rPr>
                <w:rFonts w:ascii="Times New Roman" w:hAnsi="Times New Roman" w:cs="Times New Roman"/>
                <w:color w:val="000000"/>
                <w:sz w:val="24"/>
                <w:szCs w:val="24"/>
                <w:lang w:val="ru-RU"/>
              </w:rPr>
              <w:t>подготовки</w:t>
            </w:r>
            <w:r w:rsidRPr="00D67E9B">
              <w:rPr>
                <w:lang w:val="ru-RU"/>
              </w:rPr>
              <w:t xml:space="preserve"> </w:t>
            </w:r>
            <w:r w:rsidRPr="00D67E9B">
              <w:rPr>
                <w:rFonts w:ascii="Times New Roman" w:hAnsi="Times New Roman" w:cs="Times New Roman"/>
                <w:color w:val="000000"/>
                <w:sz w:val="24"/>
                <w:szCs w:val="24"/>
                <w:lang w:val="ru-RU"/>
              </w:rPr>
              <w:t>высшего</w:t>
            </w:r>
            <w:r w:rsidRPr="00D67E9B">
              <w:rPr>
                <w:lang w:val="ru-RU"/>
              </w:rPr>
              <w:t xml:space="preserve"> </w:t>
            </w:r>
            <w:r w:rsidRPr="00D67E9B">
              <w:rPr>
                <w:rFonts w:ascii="Times New Roman" w:hAnsi="Times New Roman" w:cs="Times New Roman"/>
                <w:color w:val="000000"/>
                <w:sz w:val="24"/>
                <w:szCs w:val="24"/>
                <w:lang w:val="ru-RU"/>
              </w:rPr>
              <w:t>образования,</w:t>
            </w:r>
            <w:r w:rsidRPr="00D67E9B">
              <w:rPr>
                <w:lang w:val="ru-RU"/>
              </w:rPr>
              <w:t xml:space="preserve"> </w:t>
            </w:r>
            <w:r w:rsidRPr="00D67E9B">
              <w:rPr>
                <w:rFonts w:ascii="Times New Roman" w:hAnsi="Times New Roman" w:cs="Times New Roman"/>
                <w:color w:val="000000"/>
                <w:sz w:val="24"/>
                <w:szCs w:val="24"/>
                <w:lang w:val="ru-RU"/>
              </w:rPr>
              <w:t>утверждаемом</w:t>
            </w:r>
            <w:r w:rsidRPr="00D67E9B">
              <w:rPr>
                <w:lang w:val="ru-RU"/>
              </w:rPr>
              <w:t xml:space="preserve"> </w:t>
            </w:r>
            <w:r w:rsidRPr="00D67E9B">
              <w:rPr>
                <w:rFonts w:ascii="Times New Roman" w:hAnsi="Times New Roman" w:cs="Times New Roman"/>
                <w:color w:val="000000"/>
                <w:sz w:val="24"/>
                <w:szCs w:val="24"/>
                <w:lang w:val="ru-RU"/>
              </w:rPr>
              <w:t>Министерством</w:t>
            </w:r>
            <w:r w:rsidRPr="00D67E9B">
              <w:rPr>
                <w:lang w:val="ru-RU"/>
              </w:rPr>
              <w:t xml:space="preserve"> </w:t>
            </w:r>
            <w:r w:rsidRPr="00D67E9B">
              <w:rPr>
                <w:rFonts w:ascii="Times New Roman" w:hAnsi="Times New Roman" w:cs="Times New Roman"/>
                <w:color w:val="000000"/>
                <w:sz w:val="24"/>
                <w:szCs w:val="24"/>
                <w:lang w:val="ru-RU"/>
              </w:rPr>
              <w:t>науки</w:t>
            </w:r>
            <w:r w:rsidRPr="00D67E9B">
              <w:rPr>
                <w:lang w:val="ru-RU"/>
              </w:rPr>
              <w:t xml:space="preserve"> </w:t>
            </w:r>
            <w:r w:rsidRPr="00D67E9B">
              <w:rPr>
                <w:rFonts w:ascii="Times New Roman" w:hAnsi="Times New Roman" w:cs="Times New Roman"/>
                <w:color w:val="000000"/>
                <w:sz w:val="24"/>
                <w:szCs w:val="24"/>
                <w:lang w:val="ru-RU"/>
              </w:rPr>
              <w:t>и</w:t>
            </w:r>
            <w:r w:rsidRPr="00D67E9B">
              <w:rPr>
                <w:lang w:val="ru-RU"/>
              </w:rPr>
              <w:t xml:space="preserve"> </w:t>
            </w:r>
            <w:r w:rsidRPr="00D67E9B">
              <w:rPr>
                <w:rFonts w:ascii="Times New Roman" w:hAnsi="Times New Roman" w:cs="Times New Roman"/>
                <w:color w:val="000000"/>
                <w:sz w:val="24"/>
                <w:szCs w:val="24"/>
                <w:lang w:val="ru-RU"/>
              </w:rPr>
              <w:t>высшего</w:t>
            </w:r>
            <w:r w:rsidRPr="00D67E9B">
              <w:rPr>
                <w:lang w:val="ru-RU"/>
              </w:rPr>
              <w:t xml:space="preserve"> </w:t>
            </w:r>
            <w:r w:rsidRPr="00D67E9B">
              <w:rPr>
                <w:rFonts w:ascii="Times New Roman" w:hAnsi="Times New Roman" w:cs="Times New Roman"/>
                <w:color w:val="000000"/>
                <w:sz w:val="24"/>
                <w:szCs w:val="24"/>
                <w:lang w:val="ru-RU"/>
              </w:rPr>
              <w:t>образования</w:t>
            </w:r>
            <w:r w:rsidRPr="00D67E9B">
              <w:rPr>
                <w:lang w:val="ru-RU"/>
              </w:rPr>
              <w:t xml:space="preserve"> </w:t>
            </w:r>
            <w:r w:rsidRPr="00D67E9B">
              <w:rPr>
                <w:rFonts w:ascii="Times New Roman" w:hAnsi="Times New Roman" w:cs="Times New Roman"/>
                <w:color w:val="000000"/>
                <w:sz w:val="24"/>
                <w:szCs w:val="24"/>
                <w:lang w:val="ru-RU"/>
              </w:rPr>
              <w:t>Российской</w:t>
            </w:r>
            <w:r w:rsidRPr="00D67E9B">
              <w:rPr>
                <w:lang w:val="ru-RU"/>
              </w:rPr>
              <w:t xml:space="preserve"> </w:t>
            </w:r>
            <w:r w:rsidRPr="00D67E9B">
              <w:rPr>
                <w:rFonts w:ascii="Times New Roman" w:hAnsi="Times New Roman" w:cs="Times New Roman"/>
                <w:color w:val="000000"/>
                <w:sz w:val="24"/>
                <w:szCs w:val="24"/>
                <w:lang w:val="ru-RU"/>
              </w:rPr>
              <w:t>Федерации.</w:t>
            </w:r>
            <w:r w:rsidRPr="00D67E9B">
              <w:rPr>
                <w:lang w:val="ru-RU"/>
              </w:rPr>
              <w:t xml:space="preserve"> </w:t>
            </w:r>
          </w:p>
        </w:tc>
      </w:tr>
      <w:tr w:rsidR="003334A0">
        <w:trPr>
          <w:trHeight w:hRule="exact" w:val="277"/>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3334A0" w:rsidRDefault="00D67E9B">
            <w:pPr>
              <w:spacing w:after="0" w:line="240" w:lineRule="auto"/>
              <w:rPr>
                <w:sz w:val="24"/>
                <w:szCs w:val="24"/>
              </w:rPr>
            </w:pPr>
            <w:proofErr w:type="spellStart"/>
            <w:r>
              <w:rPr>
                <w:rFonts w:ascii="Times New Roman" w:hAnsi="Times New Roman" w:cs="Times New Roman"/>
                <w:b/>
                <w:color w:val="000000"/>
                <w:sz w:val="24"/>
                <w:szCs w:val="24"/>
              </w:rPr>
              <w:t>Цели</w:t>
            </w:r>
            <w:proofErr w:type="spellEnd"/>
            <w:r>
              <w:t xml:space="preserve"> </w:t>
            </w:r>
            <w:r>
              <w:rPr>
                <w:rFonts w:ascii="Times New Roman" w:hAnsi="Times New Roman" w:cs="Times New Roman"/>
                <w:b/>
                <w:color w:val="000000"/>
                <w:sz w:val="24"/>
                <w:szCs w:val="24"/>
              </w:rPr>
              <w:t>ГИА</w:t>
            </w:r>
            <w:r>
              <w:t xml:space="preserve">  </w:t>
            </w:r>
          </w:p>
        </w:tc>
      </w:tr>
      <w:tr w:rsidR="003334A0" w:rsidRPr="00D67E9B">
        <w:trPr>
          <w:trHeight w:hRule="exact" w:val="694"/>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34A0" w:rsidRPr="00D67E9B" w:rsidRDefault="00D67E9B">
            <w:pPr>
              <w:spacing w:after="0" w:line="240" w:lineRule="auto"/>
              <w:rPr>
                <w:sz w:val="24"/>
                <w:szCs w:val="24"/>
                <w:lang w:val="ru-RU"/>
              </w:rPr>
            </w:pPr>
            <w:r w:rsidRPr="00D67E9B">
              <w:rPr>
                <w:rFonts w:ascii="Times New Roman" w:hAnsi="Times New Roman" w:cs="Times New Roman"/>
                <w:color w:val="000000"/>
                <w:sz w:val="24"/>
                <w:szCs w:val="24"/>
                <w:lang w:val="ru-RU"/>
              </w:rPr>
              <w:t>Проверка</w:t>
            </w:r>
            <w:r w:rsidRPr="00D67E9B">
              <w:rPr>
                <w:lang w:val="ru-RU"/>
              </w:rPr>
              <w:t xml:space="preserve"> </w:t>
            </w:r>
            <w:r w:rsidRPr="00D67E9B">
              <w:rPr>
                <w:rFonts w:ascii="Times New Roman" w:hAnsi="Times New Roman" w:cs="Times New Roman"/>
                <w:color w:val="000000"/>
                <w:sz w:val="24"/>
                <w:szCs w:val="24"/>
                <w:lang w:val="ru-RU"/>
              </w:rPr>
              <w:t>сформированности</w:t>
            </w:r>
            <w:r w:rsidRPr="00D67E9B">
              <w:rPr>
                <w:lang w:val="ru-RU"/>
              </w:rPr>
              <w:t xml:space="preserve"> </w:t>
            </w:r>
            <w:r w:rsidRPr="00D67E9B">
              <w:rPr>
                <w:rFonts w:ascii="Times New Roman" w:hAnsi="Times New Roman" w:cs="Times New Roman"/>
                <w:color w:val="000000"/>
                <w:sz w:val="24"/>
                <w:szCs w:val="24"/>
                <w:lang w:val="ru-RU"/>
              </w:rPr>
              <w:t>компетенций</w:t>
            </w:r>
            <w:r w:rsidRPr="00D67E9B">
              <w:rPr>
                <w:lang w:val="ru-RU"/>
              </w:rPr>
              <w:t xml:space="preserve"> </w:t>
            </w:r>
            <w:r w:rsidRPr="00D67E9B">
              <w:rPr>
                <w:rFonts w:ascii="Times New Roman" w:hAnsi="Times New Roman" w:cs="Times New Roman"/>
                <w:color w:val="000000"/>
                <w:sz w:val="24"/>
                <w:szCs w:val="24"/>
                <w:lang w:val="ru-RU"/>
              </w:rPr>
              <w:t>необходимых</w:t>
            </w:r>
            <w:r w:rsidRPr="00D67E9B">
              <w:rPr>
                <w:lang w:val="ru-RU"/>
              </w:rPr>
              <w:t xml:space="preserve"> </w:t>
            </w:r>
            <w:r w:rsidRPr="00D67E9B">
              <w:rPr>
                <w:rFonts w:ascii="Times New Roman" w:hAnsi="Times New Roman" w:cs="Times New Roman"/>
                <w:color w:val="000000"/>
                <w:sz w:val="24"/>
                <w:szCs w:val="24"/>
                <w:lang w:val="ru-RU"/>
              </w:rPr>
              <w:t>для</w:t>
            </w:r>
            <w:r w:rsidRPr="00D67E9B">
              <w:rPr>
                <w:lang w:val="ru-RU"/>
              </w:rPr>
              <w:t xml:space="preserve"> </w:t>
            </w:r>
            <w:r w:rsidRPr="00D67E9B">
              <w:rPr>
                <w:rFonts w:ascii="Times New Roman" w:hAnsi="Times New Roman" w:cs="Times New Roman"/>
                <w:color w:val="000000"/>
                <w:sz w:val="24"/>
                <w:szCs w:val="24"/>
                <w:lang w:val="ru-RU"/>
              </w:rPr>
              <w:t>решения</w:t>
            </w:r>
            <w:r w:rsidRPr="00D67E9B">
              <w:rPr>
                <w:lang w:val="ru-RU"/>
              </w:rPr>
              <w:t xml:space="preserve"> </w:t>
            </w:r>
            <w:r w:rsidRPr="00D67E9B">
              <w:rPr>
                <w:rFonts w:ascii="Times New Roman" w:hAnsi="Times New Roman" w:cs="Times New Roman"/>
                <w:color w:val="000000"/>
                <w:sz w:val="24"/>
                <w:szCs w:val="24"/>
                <w:lang w:val="ru-RU"/>
              </w:rPr>
              <w:t>профессиональных</w:t>
            </w:r>
            <w:r w:rsidRPr="00D67E9B">
              <w:rPr>
                <w:lang w:val="ru-RU"/>
              </w:rPr>
              <w:t xml:space="preserve"> </w:t>
            </w:r>
            <w:r w:rsidRPr="00D67E9B">
              <w:rPr>
                <w:rFonts w:ascii="Times New Roman" w:hAnsi="Times New Roman" w:cs="Times New Roman"/>
                <w:color w:val="000000"/>
                <w:sz w:val="24"/>
                <w:szCs w:val="24"/>
                <w:lang w:val="ru-RU"/>
              </w:rPr>
              <w:t>задач,</w:t>
            </w:r>
            <w:r w:rsidRPr="00D67E9B">
              <w:rPr>
                <w:lang w:val="ru-RU"/>
              </w:rPr>
              <w:t xml:space="preserve"> </w:t>
            </w:r>
            <w:r w:rsidRPr="00D67E9B">
              <w:rPr>
                <w:rFonts w:ascii="Times New Roman" w:hAnsi="Times New Roman" w:cs="Times New Roman"/>
                <w:color w:val="000000"/>
                <w:sz w:val="24"/>
                <w:szCs w:val="24"/>
                <w:lang w:val="ru-RU"/>
              </w:rPr>
              <w:t>в</w:t>
            </w:r>
            <w:r w:rsidRPr="00D67E9B">
              <w:rPr>
                <w:lang w:val="ru-RU"/>
              </w:rPr>
              <w:t xml:space="preserve"> </w:t>
            </w:r>
            <w:r w:rsidRPr="00D67E9B">
              <w:rPr>
                <w:rFonts w:ascii="Times New Roman" w:hAnsi="Times New Roman" w:cs="Times New Roman"/>
                <w:color w:val="000000"/>
                <w:sz w:val="24"/>
                <w:szCs w:val="24"/>
                <w:lang w:val="ru-RU"/>
              </w:rPr>
              <w:t>соответствии</w:t>
            </w:r>
            <w:r w:rsidRPr="00D67E9B">
              <w:rPr>
                <w:lang w:val="ru-RU"/>
              </w:rPr>
              <w:t xml:space="preserve"> </w:t>
            </w:r>
            <w:r w:rsidRPr="00D67E9B">
              <w:rPr>
                <w:rFonts w:ascii="Times New Roman" w:hAnsi="Times New Roman" w:cs="Times New Roman"/>
                <w:color w:val="000000"/>
                <w:sz w:val="24"/>
                <w:szCs w:val="24"/>
                <w:lang w:val="ru-RU"/>
              </w:rPr>
              <w:t>с</w:t>
            </w:r>
            <w:r w:rsidRPr="00D67E9B">
              <w:rPr>
                <w:lang w:val="ru-RU"/>
              </w:rPr>
              <w:t xml:space="preserve"> </w:t>
            </w:r>
            <w:r w:rsidRPr="00D67E9B">
              <w:rPr>
                <w:rFonts w:ascii="Times New Roman" w:hAnsi="Times New Roman" w:cs="Times New Roman"/>
                <w:color w:val="000000"/>
                <w:sz w:val="24"/>
                <w:szCs w:val="24"/>
                <w:lang w:val="ru-RU"/>
              </w:rPr>
              <w:t>видами</w:t>
            </w:r>
            <w:r w:rsidRPr="00D67E9B">
              <w:rPr>
                <w:lang w:val="ru-RU"/>
              </w:rPr>
              <w:t xml:space="preserve"> </w:t>
            </w:r>
            <w:r w:rsidRPr="00D67E9B">
              <w:rPr>
                <w:rFonts w:ascii="Times New Roman" w:hAnsi="Times New Roman" w:cs="Times New Roman"/>
                <w:color w:val="000000"/>
                <w:sz w:val="24"/>
                <w:szCs w:val="24"/>
                <w:lang w:val="ru-RU"/>
              </w:rPr>
              <w:t>профессиональной</w:t>
            </w:r>
            <w:r w:rsidRPr="00D67E9B">
              <w:rPr>
                <w:lang w:val="ru-RU"/>
              </w:rPr>
              <w:t xml:space="preserve"> </w:t>
            </w:r>
            <w:r w:rsidRPr="00D67E9B">
              <w:rPr>
                <w:rFonts w:ascii="Times New Roman" w:hAnsi="Times New Roman" w:cs="Times New Roman"/>
                <w:color w:val="000000"/>
                <w:sz w:val="24"/>
                <w:szCs w:val="24"/>
                <w:lang w:val="ru-RU"/>
              </w:rPr>
              <w:t>деятельности,</w:t>
            </w:r>
            <w:r w:rsidRPr="00D67E9B">
              <w:rPr>
                <w:lang w:val="ru-RU"/>
              </w:rPr>
              <w:t xml:space="preserve"> </w:t>
            </w:r>
            <w:r w:rsidRPr="00D67E9B">
              <w:rPr>
                <w:rFonts w:ascii="Times New Roman" w:hAnsi="Times New Roman" w:cs="Times New Roman"/>
                <w:color w:val="000000"/>
                <w:sz w:val="24"/>
                <w:szCs w:val="24"/>
                <w:lang w:val="ru-RU"/>
              </w:rPr>
              <w:t>на</w:t>
            </w:r>
            <w:r w:rsidRPr="00D67E9B">
              <w:rPr>
                <w:lang w:val="ru-RU"/>
              </w:rPr>
              <w:t xml:space="preserve"> </w:t>
            </w:r>
            <w:r w:rsidRPr="00D67E9B">
              <w:rPr>
                <w:rFonts w:ascii="Times New Roman" w:hAnsi="Times New Roman" w:cs="Times New Roman"/>
                <w:color w:val="000000"/>
                <w:sz w:val="24"/>
                <w:szCs w:val="24"/>
                <w:lang w:val="ru-RU"/>
              </w:rPr>
              <w:t>которые</w:t>
            </w:r>
            <w:r w:rsidRPr="00D67E9B">
              <w:rPr>
                <w:lang w:val="ru-RU"/>
              </w:rPr>
              <w:t xml:space="preserve"> </w:t>
            </w:r>
            <w:r w:rsidRPr="00D67E9B">
              <w:rPr>
                <w:rFonts w:ascii="Times New Roman" w:hAnsi="Times New Roman" w:cs="Times New Roman"/>
                <w:color w:val="000000"/>
                <w:sz w:val="24"/>
                <w:szCs w:val="24"/>
                <w:lang w:val="ru-RU"/>
              </w:rPr>
              <w:t>ориентирована</w:t>
            </w:r>
            <w:r w:rsidRPr="00D67E9B">
              <w:rPr>
                <w:lang w:val="ru-RU"/>
              </w:rPr>
              <w:t xml:space="preserve"> </w:t>
            </w:r>
            <w:r w:rsidRPr="00D67E9B">
              <w:rPr>
                <w:rFonts w:ascii="Times New Roman" w:hAnsi="Times New Roman" w:cs="Times New Roman"/>
                <w:color w:val="000000"/>
                <w:sz w:val="24"/>
                <w:szCs w:val="24"/>
                <w:lang w:val="ru-RU"/>
              </w:rPr>
              <w:t>программа.</w:t>
            </w:r>
            <w:r w:rsidRPr="00D67E9B">
              <w:rPr>
                <w:lang w:val="ru-RU"/>
              </w:rPr>
              <w:t xml:space="preserve"> </w:t>
            </w:r>
          </w:p>
        </w:tc>
      </w:tr>
      <w:tr w:rsidR="003334A0" w:rsidRPr="00D67E9B">
        <w:trPr>
          <w:trHeight w:hRule="exact" w:val="230"/>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3334A0" w:rsidRPr="00D67E9B" w:rsidRDefault="00D67E9B">
            <w:pPr>
              <w:spacing w:after="0" w:line="240" w:lineRule="auto"/>
              <w:rPr>
                <w:sz w:val="24"/>
                <w:szCs w:val="24"/>
                <w:lang w:val="ru-RU"/>
              </w:rPr>
            </w:pPr>
            <w:r w:rsidRPr="00D67E9B">
              <w:rPr>
                <w:rFonts w:ascii="Times New Roman" w:hAnsi="Times New Roman" w:cs="Times New Roman"/>
                <w:b/>
                <w:color w:val="000000"/>
                <w:sz w:val="24"/>
                <w:szCs w:val="24"/>
                <w:lang w:val="ru-RU"/>
              </w:rPr>
              <w:t>Перечень</w:t>
            </w:r>
            <w:r w:rsidRPr="00D67E9B">
              <w:rPr>
                <w:lang w:val="ru-RU"/>
              </w:rPr>
              <w:t xml:space="preserve"> </w:t>
            </w:r>
            <w:r w:rsidRPr="00D67E9B">
              <w:rPr>
                <w:rFonts w:ascii="Times New Roman" w:hAnsi="Times New Roman" w:cs="Times New Roman"/>
                <w:b/>
                <w:color w:val="000000"/>
                <w:sz w:val="24"/>
                <w:szCs w:val="24"/>
                <w:lang w:val="ru-RU"/>
              </w:rPr>
              <w:t>планируемых</w:t>
            </w:r>
            <w:r w:rsidRPr="00D67E9B">
              <w:rPr>
                <w:lang w:val="ru-RU"/>
              </w:rPr>
              <w:t xml:space="preserve"> </w:t>
            </w:r>
            <w:r w:rsidRPr="00D67E9B">
              <w:rPr>
                <w:rFonts w:ascii="Times New Roman" w:hAnsi="Times New Roman" w:cs="Times New Roman"/>
                <w:b/>
                <w:color w:val="000000"/>
                <w:sz w:val="24"/>
                <w:szCs w:val="24"/>
                <w:lang w:val="ru-RU"/>
              </w:rPr>
              <w:t>результатов</w:t>
            </w:r>
            <w:r w:rsidRPr="00D67E9B">
              <w:rPr>
                <w:lang w:val="ru-RU"/>
              </w:rPr>
              <w:t xml:space="preserve"> </w:t>
            </w:r>
            <w:r w:rsidRPr="00D67E9B">
              <w:rPr>
                <w:rFonts w:ascii="Times New Roman" w:hAnsi="Times New Roman" w:cs="Times New Roman"/>
                <w:b/>
                <w:color w:val="000000"/>
                <w:sz w:val="24"/>
                <w:szCs w:val="24"/>
                <w:lang w:val="ru-RU"/>
              </w:rPr>
              <w:t>подготовки</w:t>
            </w:r>
            <w:r w:rsidRPr="00D67E9B">
              <w:rPr>
                <w:lang w:val="ru-RU"/>
              </w:rPr>
              <w:t xml:space="preserve"> </w:t>
            </w:r>
            <w:r w:rsidRPr="00D67E9B">
              <w:rPr>
                <w:rFonts w:ascii="Times New Roman" w:hAnsi="Times New Roman" w:cs="Times New Roman"/>
                <w:b/>
                <w:color w:val="000000"/>
                <w:sz w:val="24"/>
                <w:szCs w:val="24"/>
                <w:lang w:val="ru-RU"/>
              </w:rPr>
              <w:t>и</w:t>
            </w:r>
            <w:r w:rsidRPr="00D67E9B">
              <w:rPr>
                <w:lang w:val="ru-RU"/>
              </w:rPr>
              <w:t xml:space="preserve"> </w:t>
            </w:r>
            <w:r w:rsidRPr="00D67E9B">
              <w:rPr>
                <w:rFonts w:ascii="Times New Roman" w:hAnsi="Times New Roman" w:cs="Times New Roman"/>
                <w:b/>
                <w:color w:val="000000"/>
                <w:sz w:val="24"/>
                <w:szCs w:val="24"/>
                <w:lang w:val="ru-RU"/>
              </w:rPr>
              <w:t>защиты</w:t>
            </w:r>
            <w:r w:rsidRPr="00D67E9B">
              <w:rPr>
                <w:lang w:val="ru-RU"/>
              </w:rPr>
              <w:t xml:space="preserve"> </w:t>
            </w:r>
            <w:r w:rsidRPr="00D67E9B">
              <w:rPr>
                <w:rFonts w:ascii="Times New Roman" w:hAnsi="Times New Roman" w:cs="Times New Roman"/>
                <w:b/>
                <w:color w:val="000000"/>
                <w:sz w:val="24"/>
                <w:szCs w:val="24"/>
                <w:lang w:val="ru-RU"/>
              </w:rPr>
              <w:t>ВКР</w:t>
            </w:r>
            <w:r w:rsidRPr="00D67E9B">
              <w:rPr>
                <w:lang w:val="ru-RU"/>
              </w:rPr>
              <w:t xml:space="preserve"> </w:t>
            </w:r>
          </w:p>
        </w:tc>
      </w:tr>
      <w:tr w:rsidR="003334A0" w:rsidRPr="00D67E9B">
        <w:trPr>
          <w:trHeight w:hRule="exact" w:val="557"/>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34A0" w:rsidRPr="00D67E9B" w:rsidRDefault="00D67E9B">
            <w:pPr>
              <w:spacing w:after="0" w:line="240" w:lineRule="auto"/>
              <w:rPr>
                <w:sz w:val="24"/>
                <w:szCs w:val="24"/>
                <w:lang w:val="ru-RU"/>
              </w:rPr>
            </w:pPr>
            <w:r w:rsidRPr="00D67E9B">
              <w:rPr>
                <w:rFonts w:ascii="Times New Roman" w:hAnsi="Times New Roman" w:cs="Times New Roman"/>
                <w:color w:val="000000"/>
                <w:sz w:val="24"/>
                <w:szCs w:val="24"/>
                <w:lang w:val="ru-RU"/>
              </w:rPr>
              <w:t>Должны</w:t>
            </w:r>
            <w:r w:rsidRPr="00D67E9B">
              <w:rPr>
                <w:lang w:val="ru-RU"/>
              </w:rPr>
              <w:t xml:space="preserve"> </w:t>
            </w:r>
            <w:r w:rsidRPr="00D67E9B">
              <w:rPr>
                <w:rFonts w:ascii="Times New Roman" w:hAnsi="Times New Roman" w:cs="Times New Roman"/>
                <w:color w:val="000000"/>
                <w:sz w:val="24"/>
                <w:szCs w:val="24"/>
                <w:lang w:val="ru-RU"/>
              </w:rPr>
              <w:t>быть</w:t>
            </w:r>
            <w:r w:rsidRPr="00D67E9B">
              <w:rPr>
                <w:lang w:val="ru-RU"/>
              </w:rPr>
              <w:t xml:space="preserve"> </w:t>
            </w:r>
            <w:r w:rsidRPr="00D67E9B">
              <w:rPr>
                <w:rFonts w:ascii="Times New Roman" w:hAnsi="Times New Roman" w:cs="Times New Roman"/>
                <w:color w:val="000000"/>
                <w:sz w:val="24"/>
                <w:szCs w:val="24"/>
                <w:lang w:val="ru-RU"/>
              </w:rPr>
              <w:t>сформированы</w:t>
            </w:r>
            <w:r w:rsidRPr="00D67E9B">
              <w:rPr>
                <w:lang w:val="ru-RU"/>
              </w:rPr>
              <w:t xml:space="preserve"> </w:t>
            </w:r>
            <w:r w:rsidRPr="00D67E9B">
              <w:rPr>
                <w:rFonts w:ascii="Times New Roman" w:hAnsi="Times New Roman" w:cs="Times New Roman"/>
                <w:color w:val="000000"/>
                <w:sz w:val="24"/>
                <w:szCs w:val="24"/>
                <w:lang w:val="ru-RU"/>
              </w:rPr>
              <w:t>все</w:t>
            </w:r>
            <w:r w:rsidRPr="00D67E9B">
              <w:rPr>
                <w:lang w:val="ru-RU"/>
              </w:rPr>
              <w:t xml:space="preserve"> </w:t>
            </w:r>
            <w:r w:rsidRPr="00D67E9B">
              <w:rPr>
                <w:rFonts w:ascii="Times New Roman" w:hAnsi="Times New Roman" w:cs="Times New Roman"/>
                <w:color w:val="000000"/>
                <w:sz w:val="24"/>
                <w:szCs w:val="24"/>
                <w:lang w:val="ru-RU"/>
              </w:rPr>
              <w:t>общекультурные,</w:t>
            </w:r>
            <w:r w:rsidRPr="00D67E9B">
              <w:rPr>
                <w:lang w:val="ru-RU"/>
              </w:rPr>
              <w:t xml:space="preserve"> </w:t>
            </w:r>
            <w:r w:rsidRPr="00D67E9B">
              <w:rPr>
                <w:rFonts w:ascii="Times New Roman" w:hAnsi="Times New Roman" w:cs="Times New Roman"/>
                <w:color w:val="000000"/>
                <w:sz w:val="24"/>
                <w:szCs w:val="24"/>
                <w:lang w:val="ru-RU"/>
              </w:rPr>
              <w:t>общепрофессиональные</w:t>
            </w:r>
            <w:r w:rsidRPr="00D67E9B">
              <w:rPr>
                <w:lang w:val="ru-RU"/>
              </w:rPr>
              <w:t xml:space="preserve"> </w:t>
            </w:r>
            <w:r w:rsidRPr="00D67E9B">
              <w:rPr>
                <w:rFonts w:ascii="Times New Roman" w:hAnsi="Times New Roman" w:cs="Times New Roman"/>
                <w:color w:val="000000"/>
                <w:sz w:val="24"/>
                <w:szCs w:val="24"/>
                <w:lang w:val="ru-RU"/>
              </w:rPr>
              <w:t>и</w:t>
            </w:r>
            <w:r w:rsidRPr="00D67E9B">
              <w:rPr>
                <w:lang w:val="ru-RU"/>
              </w:rPr>
              <w:t xml:space="preserve"> </w:t>
            </w:r>
            <w:r w:rsidRPr="00D67E9B">
              <w:rPr>
                <w:rFonts w:ascii="Times New Roman" w:hAnsi="Times New Roman" w:cs="Times New Roman"/>
                <w:color w:val="000000"/>
                <w:sz w:val="24"/>
                <w:szCs w:val="24"/>
                <w:lang w:val="ru-RU"/>
              </w:rPr>
              <w:t>профессиональные</w:t>
            </w:r>
            <w:r w:rsidRPr="00D67E9B">
              <w:rPr>
                <w:lang w:val="ru-RU"/>
              </w:rPr>
              <w:t xml:space="preserve"> </w:t>
            </w:r>
            <w:r w:rsidRPr="00D67E9B">
              <w:rPr>
                <w:rFonts w:ascii="Times New Roman" w:hAnsi="Times New Roman" w:cs="Times New Roman"/>
                <w:color w:val="000000"/>
                <w:sz w:val="24"/>
                <w:szCs w:val="24"/>
                <w:lang w:val="ru-RU"/>
              </w:rPr>
              <w:t>компетенции.</w:t>
            </w:r>
            <w:r w:rsidRPr="00D67E9B">
              <w:rPr>
                <w:lang w:val="ru-RU"/>
              </w:rPr>
              <w:t xml:space="preserve"> </w:t>
            </w:r>
          </w:p>
        </w:tc>
      </w:tr>
      <w:tr w:rsidR="003334A0">
        <w:trPr>
          <w:trHeight w:hRule="exact" w:val="418"/>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3334A0" w:rsidRDefault="00D67E9B">
            <w:pPr>
              <w:spacing w:after="0" w:line="240" w:lineRule="auto"/>
              <w:rPr>
                <w:sz w:val="24"/>
                <w:szCs w:val="24"/>
              </w:rPr>
            </w:pPr>
            <w:proofErr w:type="spellStart"/>
            <w:r>
              <w:rPr>
                <w:rFonts w:ascii="Times New Roman" w:hAnsi="Times New Roman" w:cs="Times New Roman"/>
                <w:b/>
                <w:color w:val="000000"/>
                <w:sz w:val="24"/>
                <w:szCs w:val="24"/>
              </w:rPr>
              <w:t>Структура</w:t>
            </w:r>
            <w:proofErr w:type="spellEnd"/>
            <w:r>
              <w:t xml:space="preserve"> </w:t>
            </w:r>
            <w:r>
              <w:rPr>
                <w:rFonts w:ascii="Times New Roman" w:hAnsi="Times New Roman" w:cs="Times New Roman"/>
                <w:b/>
                <w:color w:val="000000"/>
                <w:sz w:val="24"/>
                <w:szCs w:val="24"/>
              </w:rPr>
              <w:t>ВКР</w:t>
            </w:r>
            <w:r>
              <w:t xml:space="preserve"> </w:t>
            </w:r>
          </w:p>
        </w:tc>
      </w:tr>
      <w:tr w:rsidR="003334A0" w:rsidRPr="00D67E9B">
        <w:trPr>
          <w:trHeight w:hRule="exact" w:val="1944"/>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34A0" w:rsidRPr="00D67E9B" w:rsidRDefault="00D67E9B">
            <w:pPr>
              <w:spacing w:after="0" w:line="240" w:lineRule="auto"/>
              <w:rPr>
                <w:sz w:val="24"/>
                <w:szCs w:val="24"/>
                <w:lang w:val="ru-RU"/>
              </w:rPr>
            </w:pPr>
            <w:r w:rsidRPr="00D67E9B">
              <w:rPr>
                <w:rFonts w:ascii="Times New Roman" w:hAnsi="Times New Roman" w:cs="Times New Roman"/>
                <w:color w:val="000000"/>
                <w:sz w:val="24"/>
                <w:szCs w:val="24"/>
                <w:lang w:val="ru-RU"/>
              </w:rPr>
              <w:t>Титульный</w:t>
            </w:r>
            <w:r w:rsidRPr="00D67E9B">
              <w:rPr>
                <w:lang w:val="ru-RU"/>
              </w:rPr>
              <w:t xml:space="preserve"> </w:t>
            </w:r>
            <w:r w:rsidRPr="00D67E9B">
              <w:rPr>
                <w:rFonts w:ascii="Times New Roman" w:hAnsi="Times New Roman" w:cs="Times New Roman"/>
                <w:color w:val="000000"/>
                <w:sz w:val="24"/>
                <w:szCs w:val="24"/>
                <w:lang w:val="ru-RU"/>
              </w:rPr>
              <w:t>лист</w:t>
            </w:r>
            <w:r w:rsidRPr="00D67E9B">
              <w:rPr>
                <w:lang w:val="ru-RU"/>
              </w:rPr>
              <w:t xml:space="preserve"> </w:t>
            </w:r>
          </w:p>
          <w:p w:rsidR="003334A0" w:rsidRPr="00D67E9B" w:rsidRDefault="00D67E9B">
            <w:pPr>
              <w:spacing w:after="0" w:line="240" w:lineRule="auto"/>
              <w:rPr>
                <w:sz w:val="24"/>
                <w:szCs w:val="24"/>
                <w:lang w:val="ru-RU"/>
              </w:rPr>
            </w:pPr>
            <w:r w:rsidRPr="00D67E9B">
              <w:rPr>
                <w:rFonts w:ascii="Times New Roman" w:hAnsi="Times New Roman" w:cs="Times New Roman"/>
                <w:color w:val="000000"/>
                <w:sz w:val="24"/>
                <w:szCs w:val="24"/>
                <w:lang w:val="ru-RU"/>
              </w:rPr>
              <w:t>Содержание</w:t>
            </w:r>
            <w:r w:rsidRPr="00D67E9B">
              <w:rPr>
                <w:lang w:val="ru-RU"/>
              </w:rPr>
              <w:t xml:space="preserve"> </w:t>
            </w:r>
          </w:p>
          <w:p w:rsidR="003334A0" w:rsidRPr="00D67E9B" w:rsidRDefault="00D67E9B">
            <w:pPr>
              <w:spacing w:after="0" w:line="240" w:lineRule="auto"/>
              <w:rPr>
                <w:sz w:val="24"/>
                <w:szCs w:val="24"/>
                <w:lang w:val="ru-RU"/>
              </w:rPr>
            </w:pPr>
            <w:r w:rsidRPr="00D67E9B">
              <w:rPr>
                <w:rFonts w:ascii="Times New Roman" w:hAnsi="Times New Roman" w:cs="Times New Roman"/>
                <w:color w:val="000000"/>
                <w:sz w:val="24"/>
                <w:szCs w:val="24"/>
                <w:lang w:val="ru-RU"/>
              </w:rPr>
              <w:t>Введение</w:t>
            </w:r>
            <w:r w:rsidRPr="00D67E9B">
              <w:rPr>
                <w:lang w:val="ru-RU"/>
              </w:rPr>
              <w:t xml:space="preserve"> </w:t>
            </w:r>
          </w:p>
          <w:p w:rsidR="003334A0" w:rsidRPr="00D67E9B" w:rsidRDefault="00D67E9B">
            <w:pPr>
              <w:spacing w:after="0" w:line="240" w:lineRule="auto"/>
              <w:rPr>
                <w:sz w:val="24"/>
                <w:szCs w:val="24"/>
                <w:lang w:val="ru-RU"/>
              </w:rPr>
            </w:pPr>
            <w:r w:rsidRPr="00D67E9B">
              <w:rPr>
                <w:rFonts w:ascii="Times New Roman" w:hAnsi="Times New Roman" w:cs="Times New Roman"/>
                <w:color w:val="000000"/>
                <w:sz w:val="24"/>
                <w:szCs w:val="24"/>
                <w:lang w:val="ru-RU"/>
              </w:rPr>
              <w:t>Основная</w:t>
            </w:r>
            <w:r w:rsidRPr="00D67E9B">
              <w:rPr>
                <w:lang w:val="ru-RU"/>
              </w:rPr>
              <w:t xml:space="preserve"> </w:t>
            </w:r>
            <w:r w:rsidRPr="00D67E9B">
              <w:rPr>
                <w:rFonts w:ascii="Times New Roman" w:hAnsi="Times New Roman" w:cs="Times New Roman"/>
                <w:color w:val="000000"/>
                <w:sz w:val="24"/>
                <w:szCs w:val="24"/>
                <w:lang w:val="ru-RU"/>
              </w:rPr>
              <w:t>часть</w:t>
            </w:r>
            <w:r w:rsidRPr="00D67E9B">
              <w:rPr>
                <w:lang w:val="ru-RU"/>
              </w:rPr>
              <w:t xml:space="preserve"> </w:t>
            </w:r>
            <w:r w:rsidRPr="00D67E9B">
              <w:rPr>
                <w:rFonts w:ascii="Times New Roman" w:hAnsi="Times New Roman" w:cs="Times New Roman"/>
                <w:color w:val="000000"/>
                <w:sz w:val="24"/>
                <w:szCs w:val="24"/>
                <w:lang w:val="ru-RU"/>
              </w:rPr>
              <w:t>с</w:t>
            </w:r>
            <w:r w:rsidRPr="00D67E9B">
              <w:rPr>
                <w:lang w:val="ru-RU"/>
              </w:rPr>
              <w:t xml:space="preserve"> </w:t>
            </w:r>
            <w:r w:rsidRPr="00D67E9B">
              <w:rPr>
                <w:rFonts w:ascii="Times New Roman" w:hAnsi="Times New Roman" w:cs="Times New Roman"/>
                <w:color w:val="000000"/>
                <w:sz w:val="24"/>
                <w:szCs w:val="24"/>
                <w:lang w:val="ru-RU"/>
              </w:rPr>
              <w:t>разделением</w:t>
            </w:r>
            <w:r w:rsidRPr="00D67E9B">
              <w:rPr>
                <w:lang w:val="ru-RU"/>
              </w:rPr>
              <w:t xml:space="preserve"> </w:t>
            </w:r>
            <w:r w:rsidRPr="00D67E9B">
              <w:rPr>
                <w:rFonts w:ascii="Times New Roman" w:hAnsi="Times New Roman" w:cs="Times New Roman"/>
                <w:color w:val="000000"/>
                <w:sz w:val="24"/>
                <w:szCs w:val="24"/>
                <w:lang w:val="ru-RU"/>
              </w:rPr>
              <w:t>на</w:t>
            </w:r>
            <w:r w:rsidRPr="00D67E9B">
              <w:rPr>
                <w:lang w:val="ru-RU"/>
              </w:rPr>
              <w:t xml:space="preserve"> </w:t>
            </w:r>
            <w:r w:rsidRPr="00D67E9B">
              <w:rPr>
                <w:rFonts w:ascii="Times New Roman" w:hAnsi="Times New Roman" w:cs="Times New Roman"/>
                <w:color w:val="000000"/>
                <w:sz w:val="24"/>
                <w:szCs w:val="24"/>
                <w:lang w:val="ru-RU"/>
              </w:rPr>
              <w:t>главы</w:t>
            </w:r>
            <w:r w:rsidRPr="00D67E9B">
              <w:rPr>
                <w:lang w:val="ru-RU"/>
              </w:rPr>
              <w:t xml:space="preserve"> </w:t>
            </w:r>
            <w:r w:rsidRPr="00D67E9B">
              <w:rPr>
                <w:rFonts w:ascii="Times New Roman" w:hAnsi="Times New Roman" w:cs="Times New Roman"/>
                <w:color w:val="000000"/>
                <w:sz w:val="24"/>
                <w:szCs w:val="24"/>
                <w:lang w:val="ru-RU"/>
              </w:rPr>
              <w:t>и</w:t>
            </w:r>
            <w:r w:rsidRPr="00D67E9B">
              <w:rPr>
                <w:lang w:val="ru-RU"/>
              </w:rPr>
              <w:t xml:space="preserve"> </w:t>
            </w:r>
            <w:r w:rsidRPr="00D67E9B">
              <w:rPr>
                <w:rFonts w:ascii="Times New Roman" w:hAnsi="Times New Roman" w:cs="Times New Roman"/>
                <w:color w:val="000000"/>
                <w:sz w:val="24"/>
                <w:szCs w:val="24"/>
                <w:lang w:val="ru-RU"/>
              </w:rPr>
              <w:t>параграфы</w:t>
            </w:r>
            <w:r w:rsidRPr="00D67E9B">
              <w:rPr>
                <w:lang w:val="ru-RU"/>
              </w:rPr>
              <w:t xml:space="preserve"> </w:t>
            </w:r>
          </w:p>
          <w:p w:rsidR="003334A0" w:rsidRPr="00D67E9B" w:rsidRDefault="00D67E9B">
            <w:pPr>
              <w:spacing w:after="0" w:line="240" w:lineRule="auto"/>
              <w:rPr>
                <w:sz w:val="24"/>
                <w:szCs w:val="24"/>
                <w:lang w:val="ru-RU"/>
              </w:rPr>
            </w:pPr>
            <w:r w:rsidRPr="00D67E9B">
              <w:rPr>
                <w:rFonts w:ascii="Times New Roman" w:hAnsi="Times New Roman" w:cs="Times New Roman"/>
                <w:color w:val="000000"/>
                <w:sz w:val="24"/>
                <w:szCs w:val="24"/>
                <w:lang w:val="ru-RU"/>
              </w:rPr>
              <w:t>Заключение</w:t>
            </w:r>
            <w:r w:rsidRPr="00D67E9B">
              <w:rPr>
                <w:lang w:val="ru-RU"/>
              </w:rPr>
              <w:t xml:space="preserve"> </w:t>
            </w:r>
          </w:p>
          <w:p w:rsidR="003334A0" w:rsidRPr="00D67E9B" w:rsidRDefault="00D67E9B">
            <w:pPr>
              <w:spacing w:after="0" w:line="240" w:lineRule="auto"/>
              <w:rPr>
                <w:sz w:val="24"/>
                <w:szCs w:val="24"/>
                <w:lang w:val="ru-RU"/>
              </w:rPr>
            </w:pPr>
            <w:r w:rsidRPr="00D67E9B">
              <w:rPr>
                <w:rFonts w:ascii="Times New Roman" w:hAnsi="Times New Roman" w:cs="Times New Roman"/>
                <w:color w:val="000000"/>
                <w:sz w:val="24"/>
                <w:szCs w:val="24"/>
                <w:lang w:val="ru-RU"/>
              </w:rPr>
              <w:t>Список</w:t>
            </w:r>
            <w:r w:rsidRPr="00D67E9B">
              <w:rPr>
                <w:lang w:val="ru-RU"/>
              </w:rPr>
              <w:t xml:space="preserve"> </w:t>
            </w:r>
            <w:r w:rsidRPr="00D67E9B">
              <w:rPr>
                <w:rFonts w:ascii="Times New Roman" w:hAnsi="Times New Roman" w:cs="Times New Roman"/>
                <w:color w:val="000000"/>
                <w:sz w:val="24"/>
                <w:szCs w:val="24"/>
                <w:lang w:val="ru-RU"/>
              </w:rPr>
              <w:t>использованных</w:t>
            </w:r>
            <w:r w:rsidRPr="00D67E9B">
              <w:rPr>
                <w:lang w:val="ru-RU"/>
              </w:rPr>
              <w:t xml:space="preserve"> </w:t>
            </w:r>
            <w:r w:rsidRPr="00D67E9B">
              <w:rPr>
                <w:rFonts w:ascii="Times New Roman" w:hAnsi="Times New Roman" w:cs="Times New Roman"/>
                <w:color w:val="000000"/>
                <w:sz w:val="24"/>
                <w:szCs w:val="24"/>
                <w:lang w:val="ru-RU"/>
              </w:rPr>
              <w:t>источников</w:t>
            </w:r>
            <w:r w:rsidRPr="00D67E9B">
              <w:rPr>
                <w:lang w:val="ru-RU"/>
              </w:rPr>
              <w:t xml:space="preserve"> </w:t>
            </w:r>
          </w:p>
          <w:p w:rsidR="003334A0" w:rsidRPr="00D67E9B" w:rsidRDefault="00D67E9B">
            <w:pPr>
              <w:spacing w:after="0" w:line="240" w:lineRule="auto"/>
              <w:rPr>
                <w:sz w:val="24"/>
                <w:szCs w:val="24"/>
                <w:lang w:val="ru-RU"/>
              </w:rPr>
            </w:pPr>
            <w:r w:rsidRPr="00D67E9B">
              <w:rPr>
                <w:rFonts w:ascii="Times New Roman" w:hAnsi="Times New Roman" w:cs="Times New Roman"/>
                <w:color w:val="000000"/>
                <w:sz w:val="24"/>
                <w:szCs w:val="24"/>
                <w:lang w:val="ru-RU"/>
              </w:rPr>
              <w:t>Приложения</w:t>
            </w:r>
            <w:r w:rsidRPr="00D67E9B">
              <w:rPr>
                <w:lang w:val="ru-RU"/>
              </w:rPr>
              <w:t xml:space="preserve"> </w:t>
            </w:r>
            <w:r w:rsidRPr="00D67E9B">
              <w:rPr>
                <w:rFonts w:ascii="Times New Roman" w:hAnsi="Times New Roman" w:cs="Times New Roman"/>
                <w:color w:val="000000"/>
                <w:sz w:val="24"/>
                <w:szCs w:val="24"/>
                <w:lang w:val="ru-RU"/>
              </w:rPr>
              <w:t>(при</w:t>
            </w:r>
            <w:r w:rsidRPr="00D67E9B">
              <w:rPr>
                <w:lang w:val="ru-RU"/>
              </w:rPr>
              <w:t xml:space="preserve"> </w:t>
            </w:r>
            <w:r w:rsidRPr="00D67E9B">
              <w:rPr>
                <w:rFonts w:ascii="Times New Roman" w:hAnsi="Times New Roman" w:cs="Times New Roman"/>
                <w:color w:val="000000"/>
                <w:sz w:val="24"/>
                <w:szCs w:val="24"/>
                <w:lang w:val="ru-RU"/>
              </w:rPr>
              <w:t>наличии)</w:t>
            </w:r>
            <w:r w:rsidRPr="00D67E9B">
              <w:rPr>
                <w:lang w:val="ru-RU"/>
              </w:rPr>
              <w:t xml:space="preserve"> </w:t>
            </w:r>
          </w:p>
        </w:tc>
      </w:tr>
      <w:tr w:rsidR="003334A0" w:rsidRPr="00D67E9B">
        <w:trPr>
          <w:trHeight w:hRule="exact" w:val="972"/>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3334A0" w:rsidRPr="00D67E9B" w:rsidRDefault="00D67E9B">
            <w:pPr>
              <w:spacing w:after="0" w:line="240" w:lineRule="auto"/>
              <w:rPr>
                <w:sz w:val="24"/>
                <w:szCs w:val="24"/>
                <w:lang w:val="ru-RU"/>
              </w:rPr>
            </w:pPr>
            <w:r w:rsidRPr="00D67E9B">
              <w:rPr>
                <w:rFonts w:ascii="Times New Roman" w:hAnsi="Times New Roman" w:cs="Times New Roman"/>
                <w:b/>
                <w:color w:val="000000"/>
                <w:sz w:val="24"/>
                <w:szCs w:val="24"/>
                <w:lang w:val="ru-RU"/>
              </w:rPr>
              <w:t>Перечень</w:t>
            </w:r>
            <w:r w:rsidRPr="00D67E9B">
              <w:rPr>
                <w:lang w:val="ru-RU"/>
              </w:rPr>
              <w:t xml:space="preserve"> </w:t>
            </w:r>
            <w:r w:rsidRPr="00D67E9B">
              <w:rPr>
                <w:rFonts w:ascii="Times New Roman" w:hAnsi="Times New Roman" w:cs="Times New Roman"/>
                <w:b/>
                <w:color w:val="000000"/>
                <w:sz w:val="24"/>
                <w:szCs w:val="24"/>
                <w:lang w:val="ru-RU"/>
              </w:rPr>
              <w:t>тем,</w:t>
            </w:r>
            <w:r w:rsidRPr="00D67E9B">
              <w:rPr>
                <w:lang w:val="ru-RU"/>
              </w:rPr>
              <w:t xml:space="preserve"> </w:t>
            </w:r>
            <w:r w:rsidRPr="00D67E9B">
              <w:rPr>
                <w:rFonts w:ascii="Times New Roman" w:hAnsi="Times New Roman" w:cs="Times New Roman"/>
                <w:b/>
                <w:color w:val="000000"/>
                <w:sz w:val="24"/>
                <w:szCs w:val="24"/>
                <w:lang w:val="ru-RU"/>
              </w:rPr>
              <w:t>порядок</w:t>
            </w:r>
            <w:r w:rsidRPr="00D67E9B">
              <w:rPr>
                <w:lang w:val="ru-RU"/>
              </w:rPr>
              <w:t xml:space="preserve"> </w:t>
            </w:r>
            <w:r w:rsidRPr="00D67E9B">
              <w:rPr>
                <w:rFonts w:ascii="Times New Roman" w:hAnsi="Times New Roman" w:cs="Times New Roman"/>
                <w:b/>
                <w:color w:val="000000"/>
                <w:sz w:val="24"/>
                <w:szCs w:val="24"/>
                <w:lang w:val="ru-RU"/>
              </w:rPr>
              <w:t>подготовки,</w:t>
            </w:r>
            <w:r w:rsidRPr="00D67E9B">
              <w:rPr>
                <w:lang w:val="ru-RU"/>
              </w:rPr>
              <w:t xml:space="preserve"> </w:t>
            </w:r>
            <w:r w:rsidRPr="00D67E9B">
              <w:rPr>
                <w:rFonts w:ascii="Times New Roman" w:hAnsi="Times New Roman" w:cs="Times New Roman"/>
                <w:b/>
                <w:color w:val="000000"/>
                <w:sz w:val="24"/>
                <w:szCs w:val="24"/>
                <w:lang w:val="ru-RU"/>
              </w:rPr>
              <w:t>требования</w:t>
            </w:r>
            <w:r w:rsidRPr="00D67E9B">
              <w:rPr>
                <w:lang w:val="ru-RU"/>
              </w:rPr>
              <w:t xml:space="preserve"> </w:t>
            </w:r>
            <w:r w:rsidRPr="00D67E9B">
              <w:rPr>
                <w:rFonts w:ascii="Times New Roman" w:hAnsi="Times New Roman" w:cs="Times New Roman"/>
                <w:b/>
                <w:color w:val="000000"/>
                <w:sz w:val="24"/>
                <w:szCs w:val="24"/>
                <w:lang w:val="ru-RU"/>
              </w:rPr>
              <w:t>к</w:t>
            </w:r>
            <w:r w:rsidRPr="00D67E9B">
              <w:rPr>
                <w:lang w:val="ru-RU"/>
              </w:rPr>
              <w:t xml:space="preserve"> </w:t>
            </w:r>
            <w:r w:rsidRPr="00D67E9B">
              <w:rPr>
                <w:rFonts w:ascii="Times New Roman" w:hAnsi="Times New Roman" w:cs="Times New Roman"/>
                <w:b/>
                <w:color w:val="000000"/>
                <w:sz w:val="24"/>
                <w:szCs w:val="24"/>
                <w:lang w:val="ru-RU"/>
              </w:rPr>
              <w:t>ВКР</w:t>
            </w:r>
            <w:r w:rsidRPr="00D67E9B">
              <w:rPr>
                <w:lang w:val="ru-RU"/>
              </w:rPr>
              <w:t xml:space="preserve"> </w:t>
            </w:r>
            <w:r w:rsidRPr="00D67E9B">
              <w:rPr>
                <w:rFonts w:ascii="Times New Roman" w:hAnsi="Times New Roman" w:cs="Times New Roman"/>
                <w:b/>
                <w:color w:val="000000"/>
                <w:sz w:val="24"/>
                <w:szCs w:val="24"/>
                <w:lang w:val="ru-RU"/>
              </w:rPr>
              <w:t>и</w:t>
            </w:r>
            <w:r w:rsidRPr="00D67E9B">
              <w:rPr>
                <w:lang w:val="ru-RU"/>
              </w:rPr>
              <w:t xml:space="preserve"> </w:t>
            </w:r>
            <w:r w:rsidRPr="00D67E9B">
              <w:rPr>
                <w:rFonts w:ascii="Times New Roman" w:hAnsi="Times New Roman" w:cs="Times New Roman"/>
                <w:b/>
                <w:color w:val="000000"/>
                <w:sz w:val="24"/>
                <w:szCs w:val="24"/>
                <w:lang w:val="ru-RU"/>
              </w:rPr>
              <w:t>порядку</w:t>
            </w:r>
            <w:r w:rsidRPr="00D67E9B">
              <w:rPr>
                <w:lang w:val="ru-RU"/>
              </w:rPr>
              <w:t xml:space="preserve"> </w:t>
            </w:r>
            <w:r w:rsidRPr="00D67E9B">
              <w:rPr>
                <w:rFonts w:ascii="Times New Roman" w:hAnsi="Times New Roman" w:cs="Times New Roman"/>
                <w:b/>
                <w:color w:val="000000"/>
                <w:sz w:val="24"/>
                <w:szCs w:val="24"/>
                <w:lang w:val="ru-RU"/>
              </w:rPr>
              <w:t>их</w:t>
            </w:r>
            <w:r w:rsidRPr="00D67E9B">
              <w:rPr>
                <w:lang w:val="ru-RU"/>
              </w:rPr>
              <w:t xml:space="preserve"> </w:t>
            </w:r>
            <w:r w:rsidRPr="00D67E9B">
              <w:rPr>
                <w:rFonts w:ascii="Times New Roman" w:hAnsi="Times New Roman" w:cs="Times New Roman"/>
                <w:b/>
                <w:color w:val="000000"/>
                <w:sz w:val="24"/>
                <w:szCs w:val="24"/>
                <w:lang w:val="ru-RU"/>
              </w:rPr>
              <w:t>выполнения,</w:t>
            </w:r>
            <w:r w:rsidRPr="00D67E9B">
              <w:rPr>
                <w:lang w:val="ru-RU"/>
              </w:rPr>
              <w:t xml:space="preserve"> </w:t>
            </w:r>
            <w:r w:rsidRPr="00D67E9B">
              <w:rPr>
                <w:rFonts w:ascii="Times New Roman" w:hAnsi="Times New Roman" w:cs="Times New Roman"/>
                <w:b/>
                <w:color w:val="000000"/>
                <w:sz w:val="24"/>
                <w:szCs w:val="24"/>
                <w:lang w:val="ru-RU"/>
              </w:rPr>
              <w:t>критерии</w:t>
            </w:r>
            <w:r w:rsidRPr="00D67E9B">
              <w:rPr>
                <w:lang w:val="ru-RU"/>
              </w:rPr>
              <w:t xml:space="preserve"> </w:t>
            </w:r>
            <w:r w:rsidRPr="00D67E9B">
              <w:rPr>
                <w:rFonts w:ascii="Times New Roman" w:hAnsi="Times New Roman" w:cs="Times New Roman"/>
                <w:b/>
                <w:color w:val="000000"/>
                <w:sz w:val="24"/>
                <w:szCs w:val="24"/>
                <w:lang w:val="ru-RU"/>
              </w:rPr>
              <w:t>оценки</w:t>
            </w:r>
            <w:r w:rsidRPr="00D67E9B">
              <w:rPr>
                <w:lang w:val="ru-RU"/>
              </w:rPr>
              <w:t xml:space="preserve"> </w:t>
            </w:r>
            <w:r w:rsidRPr="00D67E9B">
              <w:rPr>
                <w:rFonts w:ascii="Times New Roman" w:hAnsi="Times New Roman" w:cs="Times New Roman"/>
                <w:b/>
                <w:color w:val="000000"/>
                <w:sz w:val="24"/>
                <w:szCs w:val="24"/>
                <w:lang w:val="ru-RU"/>
              </w:rPr>
              <w:t>результатов</w:t>
            </w:r>
            <w:r w:rsidRPr="00D67E9B">
              <w:rPr>
                <w:lang w:val="ru-RU"/>
              </w:rPr>
              <w:t xml:space="preserve"> </w:t>
            </w:r>
            <w:r w:rsidRPr="00D67E9B">
              <w:rPr>
                <w:rFonts w:ascii="Times New Roman" w:hAnsi="Times New Roman" w:cs="Times New Roman"/>
                <w:b/>
                <w:color w:val="000000"/>
                <w:sz w:val="24"/>
                <w:szCs w:val="24"/>
                <w:lang w:val="ru-RU"/>
              </w:rPr>
              <w:t>защиты,</w:t>
            </w:r>
            <w:r w:rsidRPr="00D67E9B">
              <w:rPr>
                <w:lang w:val="ru-RU"/>
              </w:rPr>
              <w:t xml:space="preserve"> </w:t>
            </w:r>
            <w:r w:rsidRPr="00D67E9B">
              <w:rPr>
                <w:rFonts w:ascii="Times New Roman" w:hAnsi="Times New Roman" w:cs="Times New Roman"/>
                <w:b/>
                <w:color w:val="000000"/>
                <w:sz w:val="24"/>
                <w:szCs w:val="24"/>
                <w:lang w:val="ru-RU"/>
              </w:rPr>
              <w:t>а</w:t>
            </w:r>
            <w:r w:rsidRPr="00D67E9B">
              <w:rPr>
                <w:lang w:val="ru-RU"/>
              </w:rPr>
              <w:t xml:space="preserve"> </w:t>
            </w:r>
            <w:r w:rsidRPr="00D67E9B">
              <w:rPr>
                <w:rFonts w:ascii="Times New Roman" w:hAnsi="Times New Roman" w:cs="Times New Roman"/>
                <w:b/>
                <w:color w:val="000000"/>
                <w:sz w:val="24"/>
                <w:szCs w:val="24"/>
                <w:lang w:val="ru-RU"/>
              </w:rPr>
              <w:t>также</w:t>
            </w:r>
            <w:r w:rsidRPr="00D67E9B">
              <w:rPr>
                <w:lang w:val="ru-RU"/>
              </w:rPr>
              <w:t xml:space="preserve"> </w:t>
            </w:r>
            <w:r w:rsidRPr="00D67E9B">
              <w:rPr>
                <w:rFonts w:ascii="Times New Roman" w:hAnsi="Times New Roman" w:cs="Times New Roman"/>
                <w:b/>
                <w:color w:val="000000"/>
                <w:sz w:val="24"/>
                <w:szCs w:val="24"/>
                <w:lang w:val="ru-RU"/>
              </w:rPr>
              <w:t>порядок</w:t>
            </w:r>
            <w:r w:rsidRPr="00D67E9B">
              <w:rPr>
                <w:lang w:val="ru-RU"/>
              </w:rPr>
              <w:t xml:space="preserve"> </w:t>
            </w:r>
            <w:r w:rsidRPr="00D67E9B">
              <w:rPr>
                <w:rFonts w:ascii="Times New Roman" w:hAnsi="Times New Roman" w:cs="Times New Roman"/>
                <w:b/>
                <w:color w:val="000000"/>
                <w:sz w:val="24"/>
                <w:szCs w:val="24"/>
                <w:lang w:val="ru-RU"/>
              </w:rPr>
              <w:t>подачи</w:t>
            </w:r>
            <w:r w:rsidRPr="00D67E9B">
              <w:rPr>
                <w:lang w:val="ru-RU"/>
              </w:rPr>
              <w:t xml:space="preserve"> </w:t>
            </w:r>
            <w:r w:rsidRPr="00D67E9B">
              <w:rPr>
                <w:rFonts w:ascii="Times New Roman" w:hAnsi="Times New Roman" w:cs="Times New Roman"/>
                <w:b/>
                <w:color w:val="000000"/>
                <w:sz w:val="24"/>
                <w:szCs w:val="24"/>
                <w:lang w:val="ru-RU"/>
              </w:rPr>
              <w:t>и</w:t>
            </w:r>
            <w:r w:rsidRPr="00D67E9B">
              <w:rPr>
                <w:lang w:val="ru-RU"/>
              </w:rPr>
              <w:t xml:space="preserve"> </w:t>
            </w:r>
            <w:r w:rsidRPr="00D67E9B">
              <w:rPr>
                <w:rFonts w:ascii="Times New Roman" w:hAnsi="Times New Roman" w:cs="Times New Roman"/>
                <w:b/>
                <w:color w:val="000000"/>
                <w:sz w:val="24"/>
                <w:szCs w:val="24"/>
                <w:lang w:val="ru-RU"/>
              </w:rPr>
              <w:t>рассмотрения</w:t>
            </w:r>
            <w:r w:rsidRPr="00D67E9B">
              <w:rPr>
                <w:lang w:val="ru-RU"/>
              </w:rPr>
              <w:t xml:space="preserve"> </w:t>
            </w:r>
            <w:r w:rsidRPr="00D67E9B">
              <w:rPr>
                <w:rFonts w:ascii="Times New Roman" w:hAnsi="Times New Roman" w:cs="Times New Roman"/>
                <w:b/>
                <w:color w:val="000000"/>
                <w:sz w:val="24"/>
                <w:szCs w:val="24"/>
                <w:lang w:val="ru-RU"/>
              </w:rPr>
              <w:t>апелляций</w:t>
            </w:r>
            <w:r w:rsidRPr="00D67E9B">
              <w:rPr>
                <w:lang w:val="ru-RU"/>
              </w:rPr>
              <w:t xml:space="preserve"> </w:t>
            </w:r>
            <w:r w:rsidRPr="00D67E9B">
              <w:rPr>
                <w:rFonts w:ascii="Times New Roman" w:hAnsi="Times New Roman" w:cs="Times New Roman"/>
                <w:b/>
                <w:color w:val="000000"/>
                <w:sz w:val="24"/>
                <w:szCs w:val="24"/>
                <w:lang w:val="ru-RU"/>
              </w:rPr>
              <w:t>размещены</w:t>
            </w:r>
            <w:r w:rsidRPr="00D67E9B">
              <w:rPr>
                <w:lang w:val="ru-RU"/>
              </w:rPr>
              <w:t xml:space="preserve"> </w:t>
            </w:r>
            <w:r w:rsidRPr="00D67E9B">
              <w:rPr>
                <w:rFonts w:ascii="Times New Roman" w:hAnsi="Times New Roman" w:cs="Times New Roman"/>
                <w:b/>
                <w:color w:val="000000"/>
                <w:sz w:val="24"/>
                <w:szCs w:val="24"/>
                <w:lang w:val="ru-RU"/>
              </w:rPr>
              <w:t>на</w:t>
            </w:r>
            <w:r w:rsidRPr="00D67E9B">
              <w:rPr>
                <w:lang w:val="ru-RU"/>
              </w:rPr>
              <w:t xml:space="preserve"> </w:t>
            </w:r>
            <w:r w:rsidRPr="00D67E9B">
              <w:rPr>
                <w:rFonts w:ascii="Times New Roman" w:hAnsi="Times New Roman" w:cs="Times New Roman"/>
                <w:b/>
                <w:color w:val="000000"/>
                <w:sz w:val="24"/>
                <w:szCs w:val="24"/>
                <w:lang w:val="ru-RU"/>
              </w:rPr>
              <w:t>официальном</w:t>
            </w:r>
            <w:r w:rsidRPr="00D67E9B">
              <w:rPr>
                <w:lang w:val="ru-RU"/>
              </w:rPr>
              <w:t xml:space="preserve"> </w:t>
            </w:r>
            <w:r w:rsidRPr="00D67E9B">
              <w:rPr>
                <w:rFonts w:ascii="Times New Roman" w:hAnsi="Times New Roman" w:cs="Times New Roman"/>
                <w:b/>
                <w:color w:val="000000"/>
                <w:sz w:val="24"/>
                <w:szCs w:val="24"/>
                <w:lang w:val="ru-RU"/>
              </w:rPr>
              <w:t>сайте</w:t>
            </w:r>
            <w:r w:rsidRPr="00D67E9B">
              <w:rPr>
                <w:lang w:val="ru-RU"/>
              </w:rPr>
              <w:t xml:space="preserve"> </w:t>
            </w:r>
            <w:r w:rsidRPr="00D67E9B">
              <w:rPr>
                <w:rFonts w:ascii="Times New Roman" w:hAnsi="Times New Roman" w:cs="Times New Roman"/>
                <w:b/>
                <w:color w:val="000000"/>
                <w:sz w:val="24"/>
                <w:szCs w:val="24"/>
                <w:lang w:val="ru-RU"/>
              </w:rPr>
              <w:t>УрГЭУ</w:t>
            </w:r>
            <w:r w:rsidRPr="00D67E9B">
              <w:rPr>
                <w:lang w:val="ru-RU"/>
              </w:rPr>
              <w:t xml:space="preserve"> </w:t>
            </w:r>
          </w:p>
        </w:tc>
      </w:tr>
      <w:tr w:rsidR="003334A0" w:rsidRPr="00D67E9B">
        <w:trPr>
          <w:trHeight w:hRule="exact" w:val="694"/>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34A0" w:rsidRPr="00D67E9B" w:rsidRDefault="00D67E9B">
            <w:pPr>
              <w:spacing w:after="0" w:line="240" w:lineRule="auto"/>
              <w:rPr>
                <w:sz w:val="24"/>
                <w:szCs w:val="24"/>
                <w:lang w:val="ru-RU"/>
              </w:rPr>
            </w:pPr>
            <w:r w:rsidRPr="00D67E9B">
              <w:rPr>
                <w:rFonts w:ascii="Times New Roman" w:hAnsi="Times New Roman" w:cs="Times New Roman"/>
                <w:color w:val="000000"/>
                <w:sz w:val="24"/>
                <w:szCs w:val="24"/>
                <w:lang w:val="ru-RU"/>
              </w:rPr>
              <w:t>Студенту/Государственная</w:t>
            </w:r>
            <w:r w:rsidRPr="00D67E9B">
              <w:rPr>
                <w:lang w:val="ru-RU"/>
              </w:rPr>
              <w:t xml:space="preserve"> </w:t>
            </w:r>
            <w:r w:rsidRPr="00D67E9B">
              <w:rPr>
                <w:rFonts w:ascii="Times New Roman" w:hAnsi="Times New Roman" w:cs="Times New Roman"/>
                <w:color w:val="000000"/>
                <w:sz w:val="24"/>
                <w:szCs w:val="24"/>
                <w:lang w:val="ru-RU"/>
              </w:rPr>
              <w:t>итоговая</w:t>
            </w:r>
            <w:r w:rsidRPr="00D67E9B">
              <w:rPr>
                <w:lang w:val="ru-RU"/>
              </w:rPr>
              <w:t xml:space="preserve"> </w:t>
            </w:r>
            <w:r w:rsidRPr="00D67E9B">
              <w:rPr>
                <w:rFonts w:ascii="Times New Roman" w:hAnsi="Times New Roman" w:cs="Times New Roman"/>
                <w:color w:val="000000"/>
                <w:sz w:val="24"/>
                <w:szCs w:val="24"/>
                <w:lang w:val="ru-RU"/>
              </w:rPr>
              <w:t>аттестация</w:t>
            </w:r>
            <w:r w:rsidRPr="00D67E9B">
              <w:rPr>
                <w:lang w:val="ru-RU"/>
              </w:rPr>
              <w:t xml:space="preserve"> </w:t>
            </w:r>
          </w:p>
          <w:p w:rsidR="003334A0" w:rsidRPr="00D67E9B" w:rsidRDefault="00D67E9B">
            <w:pPr>
              <w:spacing w:after="0" w:line="240" w:lineRule="auto"/>
              <w:rPr>
                <w:sz w:val="24"/>
                <w:szCs w:val="24"/>
                <w:lang w:val="ru-RU"/>
              </w:rPr>
            </w:pPr>
            <w:r>
              <w:rPr>
                <w:rFonts w:ascii="Times New Roman" w:hAnsi="Times New Roman" w:cs="Times New Roman"/>
                <w:color w:val="000000"/>
                <w:sz w:val="24"/>
                <w:szCs w:val="24"/>
              </w:rPr>
              <w:t>http</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studentam</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perechen</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tem</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vypusknyh</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kvalifikacionnyh</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rabot</w:t>
            </w:r>
            <w:r w:rsidRPr="00D67E9B">
              <w:rPr>
                <w:rFonts w:ascii="Times New Roman" w:hAnsi="Times New Roman" w:cs="Times New Roman"/>
                <w:color w:val="000000"/>
                <w:sz w:val="24"/>
                <w:szCs w:val="24"/>
                <w:lang w:val="ru-RU"/>
              </w:rPr>
              <w:t>/</w:t>
            </w:r>
            <w:r w:rsidRPr="00D67E9B">
              <w:rPr>
                <w:lang w:val="ru-RU"/>
              </w:rPr>
              <w:t xml:space="preserve"> </w:t>
            </w:r>
          </w:p>
        </w:tc>
      </w:tr>
      <w:tr w:rsidR="003334A0" w:rsidRPr="00D67E9B">
        <w:trPr>
          <w:trHeight w:hRule="exact" w:val="341"/>
        </w:trPr>
        <w:tc>
          <w:tcPr>
            <w:tcW w:w="3119" w:type="dxa"/>
          </w:tcPr>
          <w:p w:rsidR="003334A0" w:rsidRPr="00D67E9B" w:rsidRDefault="003334A0">
            <w:pPr>
              <w:rPr>
                <w:lang w:val="ru-RU"/>
              </w:rPr>
            </w:pPr>
          </w:p>
        </w:tc>
        <w:tc>
          <w:tcPr>
            <w:tcW w:w="7089" w:type="dxa"/>
          </w:tcPr>
          <w:p w:rsidR="003334A0" w:rsidRPr="00D67E9B" w:rsidRDefault="003334A0">
            <w:pPr>
              <w:rPr>
                <w:lang w:val="ru-RU"/>
              </w:rPr>
            </w:pPr>
          </w:p>
        </w:tc>
        <w:tc>
          <w:tcPr>
            <w:tcW w:w="426" w:type="dxa"/>
          </w:tcPr>
          <w:p w:rsidR="003334A0" w:rsidRPr="00D67E9B" w:rsidRDefault="003334A0">
            <w:pPr>
              <w:rPr>
                <w:lang w:val="ru-RU"/>
              </w:rPr>
            </w:pPr>
          </w:p>
        </w:tc>
      </w:tr>
      <w:tr w:rsidR="003334A0">
        <w:trPr>
          <w:trHeight w:hRule="exact" w:val="285"/>
        </w:trPr>
        <w:tc>
          <w:tcPr>
            <w:tcW w:w="10788" w:type="dxa"/>
            <w:gridSpan w:val="3"/>
            <w:shd w:val="clear" w:color="000000" w:fill="FFFFFF"/>
            <w:tcMar>
              <w:left w:w="34" w:type="dxa"/>
              <w:right w:w="34" w:type="dxa"/>
            </w:tcMar>
            <w:vAlign w:val="center"/>
          </w:tcPr>
          <w:p w:rsidR="003334A0" w:rsidRDefault="00D67E9B">
            <w:pPr>
              <w:spacing w:after="0" w:line="240" w:lineRule="auto"/>
              <w:rPr>
                <w:sz w:val="24"/>
                <w:szCs w:val="24"/>
              </w:rPr>
            </w:pPr>
            <w:proofErr w:type="spellStart"/>
            <w:r>
              <w:rPr>
                <w:rFonts w:ascii="Times New Roman" w:hAnsi="Times New Roman" w:cs="Times New Roman"/>
                <w:b/>
                <w:color w:val="000000"/>
                <w:sz w:val="24"/>
                <w:szCs w:val="24"/>
              </w:rPr>
              <w:t>Список</w:t>
            </w:r>
            <w:proofErr w:type="spellEnd"/>
            <w:r>
              <w:t xml:space="preserve"> </w:t>
            </w:r>
            <w:proofErr w:type="spellStart"/>
            <w:r>
              <w:rPr>
                <w:rFonts w:ascii="Times New Roman" w:hAnsi="Times New Roman" w:cs="Times New Roman"/>
                <w:b/>
                <w:color w:val="000000"/>
                <w:sz w:val="24"/>
                <w:szCs w:val="24"/>
              </w:rPr>
              <w:t>литературы</w:t>
            </w:r>
            <w:proofErr w:type="spellEnd"/>
            <w:r>
              <w:t xml:space="preserve"> </w:t>
            </w:r>
          </w:p>
        </w:tc>
      </w:tr>
      <w:tr w:rsidR="003334A0">
        <w:trPr>
          <w:trHeight w:hRule="exact" w:val="196"/>
        </w:trPr>
        <w:tc>
          <w:tcPr>
            <w:tcW w:w="3119" w:type="dxa"/>
          </w:tcPr>
          <w:p w:rsidR="003334A0" w:rsidRDefault="003334A0"/>
        </w:tc>
        <w:tc>
          <w:tcPr>
            <w:tcW w:w="7089" w:type="dxa"/>
          </w:tcPr>
          <w:p w:rsidR="003334A0" w:rsidRDefault="003334A0"/>
        </w:tc>
        <w:tc>
          <w:tcPr>
            <w:tcW w:w="426" w:type="dxa"/>
          </w:tcPr>
          <w:p w:rsidR="003334A0" w:rsidRDefault="003334A0"/>
        </w:tc>
      </w:tr>
      <w:tr w:rsidR="003334A0">
        <w:trPr>
          <w:trHeight w:hRule="exact" w:val="285"/>
        </w:trPr>
        <w:tc>
          <w:tcPr>
            <w:tcW w:w="10788" w:type="dxa"/>
            <w:gridSpan w:val="3"/>
            <w:shd w:val="clear" w:color="000000" w:fill="FFFFFF"/>
            <w:tcMar>
              <w:left w:w="34" w:type="dxa"/>
              <w:right w:w="34" w:type="dxa"/>
            </w:tcMar>
          </w:tcPr>
          <w:p w:rsidR="003334A0" w:rsidRDefault="00D67E9B">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3334A0" w:rsidRPr="00D67E9B">
        <w:trPr>
          <w:trHeight w:hRule="exact" w:val="818"/>
        </w:trPr>
        <w:tc>
          <w:tcPr>
            <w:tcW w:w="10788" w:type="dxa"/>
            <w:gridSpan w:val="3"/>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color w:val="000000"/>
                <w:sz w:val="24"/>
                <w:szCs w:val="24"/>
                <w:lang w:val="ru-RU"/>
              </w:rPr>
              <w:t xml:space="preserve">1. Касьяненко Т. Г., Маховикова Г. А. Экономическая оценка инвестиций. [Электронный ресурс]:учебник и практикум для студентов </w:t>
            </w:r>
            <w:r w:rsidRPr="00D67E9B">
              <w:rPr>
                <w:rFonts w:ascii="Times New Roman" w:hAnsi="Times New Roman" w:cs="Times New Roman"/>
                <w:color w:val="000000"/>
                <w:sz w:val="24"/>
                <w:szCs w:val="24"/>
                <w:lang w:val="ru-RU"/>
              </w:rPr>
              <w:t xml:space="preserve">вузов, обучающихся по экономическим направлениям и специальностям. - Москва: Юрайт, 2019. - 559 – Режим доступа: </w:t>
            </w:r>
            <w:r>
              <w:rPr>
                <w:rFonts w:ascii="Times New Roman" w:hAnsi="Times New Roman" w:cs="Times New Roman"/>
                <w:color w:val="000000"/>
                <w:sz w:val="24"/>
                <w:szCs w:val="24"/>
              </w:rPr>
              <w:t>https</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67E9B">
              <w:rPr>
                <w:rFonts w:ascii="Times New Roman" w:hAnsi="Times New Roman" w:cs="Times New Roman"/>
                <w:color w:val="000000"/>
                <w:sz w:val="24"/>
                <w:szCs w:val="24"/>
                <w:lang w:val="ru-RU"/>
              </w:rPr>
              <w:t>/425890</w:t>
            </w:r>
          </w:p>
        </w:tc>
      </w:tr>
      <w:tr w:rsidR="003334A0" w:rsidRPr="00D67E9B">
        <w:trPr>
          <w:trHeight w:hRule="exact" w:val="1096"/>
        </w:trPr>
        <w:tc>
          <w:tcPr>
            <w:tcW w:w="10788" w:type="dxa"/>
            <w:gridSpan w:val="3"/>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color w:val="000000"/>
                <w:sz w:val="24"/>
                <w:szCs w:val="24"/>
                <w:lang w:val="ru-RU"/>
              </w:rPr>
              <w:t xml:space="preserve">2. Авдонина Л. Н., Гусева Т. В. Письменные работы научного стиля. [Электронный ресурс]:учебное пособие для </w:t>
            </w:r>
            <w:r w:rsidRPr="00D67E9B">
              <w:rPr>
                <w:rFonts w:ascii="Times New Roman" w:hAnsi="Times New Roman" w:cs="Times New Roman"/>
                <w:color w:val="000000"/>
                <w:sz w:val="24"/>
                <w:szCs w:val="24"/>
                <w:lang w:val="ru-RU"/>
              </w:rPr>
              <w:t xml:space="preserve">студентов вузов, обучающихся по гуманитарным направлениям подготовки (квалификация (степень) "бакалавр"). - Москва: ФОРУМ: ИНФРА-М, 2020. - 72 – Режим доступа: </w:t>
            </w:r>
            <w:r>
              <w:rPr>
                <w:rFonts w:ascii="Times New Roman" w:hAnsi="Times New Roman" w:cs="Times New Roman"/>
                <w:color w:val="000000"/>
                <w:sz w:val="24"/>
                <w:szCs w:val="24"/>
              </w:rPr>
              <w:t>https</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67E9B">
              <w:rPr>
                <w:rFonts w:ascii="Times New Roman" w:hAnsi="Times New Roman" w:cs="Times New Roman"/>
                <w:color w:val="000000"/>
                <w:sz w:val="24"/>
                <w:szCs w:val="24"/>
                <w:lang w:val="ru-RU"/>
              </w:rPr>
              <w:t>/1038577</w:t>
            </w:r>
          </w:p>
        </w:tc>
      </w:tr>
    </w:tbl>
    <w:p w:rsidR="003334A0" w:rsidRPr="00D67E9B" w:rsidRDefault="00D67E9B">
      <w:pPr>
        <w:rPr>
          <w:sz w:val="0"/>
          <w:szCs w:val="0"/>
          <w:lang w:val="ru-RU"/>
        </w:rPr>
      </w:pPr>
      <w:r w:rsidRPr="00D67E9B">
        <w:rPr>
          <w:lang w:val="ru-RU"/>
        </w:rPr>
        <w:br w:type="page"/>
      </w:r>
    </w:p>
    <w:tbl>
      <w:tblPr>
        <w:tblW w:w="0" w:type="auto"/>
        <w:tblCellMar>
          <w:left w:w="0" w:type="dxa"/>
          <w:right w:w="0" w:type="dxa"/>
        </w:tblCellMar>
        <w:tblLook w:val="04A0" w:firstRow="1" w:lastRow="0" w:firstColumn="1" w:lastColumn="0" w:noHBand="0" w:noVBand="1"/>
      </w:tblPr>
      <w:tblGrid>
        <w:gridCol w:w="10773"/>
      </w:tblGrid>
      <w:tr w:rsidR="003334A0" w:rsidRPr="00D67E9B">
        <w:trPr>
          <w:trHeight w:hRule="exact" w:val="1096"/>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color w:val="000000"/>
                <w:sz w:val="24"/>
                <w:szCs w:val="24"/>
                <w:lang w:val="ru-RU"/>
              </w:rPr>
              <w:lastRenderedPageBreak/>
              <w:t>3. Маевская Е. Б. Экономика организации. [Электро</w:t>
            </w:r>
            <w:r w:rsidRPr="00D67E9B">
              <w:rPr>
                <w:rFonts w:ascii="Times New Roman" w:hAnsi="Times New Roman" w:cs="Times New Roman"/>
                <w:color w:val="000000"/>
                <w:sz w:val="24"/>
                <w:szCs w:val="24"/>
                <w:lang w:val="ru-RU"/>
              </w:rPr>
              <w:t xml:space="preserve">нный ресурс]:учебник для студентов вузов, обучающихся по направлениям подготовки 38.03.01 «Экономика», 38.03.02 «Менеджмент» (квалификация (степень) «бакалавр»). - Москва: ИНФРА-М, 2020. - 351 – Режим доступа: </w:t>
            </w:r>
            <w:r>
              <w:rPr>
                <w:rFonts w:ascii="Times New Roman" w:hAnsi="Times New Roman" w:cs="Times New Roman"/>
                <w:color w:val="000000"/>
                <w:sz w:val="24"/>
                <w:szCs w:val="24"/>
              </w:rPr>
              <w:t>https</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67E9B">
              <w:rPr>
                <w:rFonts w:ascii="Times New Roman" w:hAnsi="Times New Roman" w:cs="Times New Roman"/>
                <w:color w:val="000000"/>
                <w:sz w:val="24"/>
                <w:szCs w:val="24"/>
                <w:lang w:val="ru-RU"/>
              </w:rPr>
              <w:t>/1044367</w:t>
            </w:r>
          </w:p>
        </w:tc>
      </w:tr>
      <w:tr w:rsidR="003334A0" w:rsidRPr="00D67E9B">
        <w:trPr>
          <w:trHeight w:hRule="exact" w:val="1096"/>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color w:val="000000"/>
                <w:sz w:val="24"/>
                <w:szCs w:val="24"/>
                <w:lang w:val="ru-RU"/>
              </w:rPr>
              <w:t>4</w:t>
            </w:r>
            <w:r w:rsidRPr="00D67E9B">
              <w:rPr>
                <w:rFonts w:ascii="Times New Roman" w:hAnsi="Times New Roman" w:cs="Times New Roman"/>
                <w:color w:val="000000"/>
                <w:sz w:val="24"/>
                <w:szCs w:val="24"/>
                <w:lang w:val="ru-RU"/>
              </w:rPr>
              <w:t xml:space="preserve">. Голов Р.С., Агарков А.П. Организация производства, экономика и управление в промышленности. [Электронный ресурс]:Учебник для бакалавров : Учебник. - Москва: Издательско- торговая корпорация "Дашков и К", 2019. - 858 – Режим доступа: </w:t>
            </w:r>
            <w:r>
              <w:rPr>
                <w:rFonts w:ascii="Times New Roman" w:hAnsi="Times New Roman" w:cs="Times New Roman"/>
                <w:color w:val="000000"/>
                <w:sz w:val="24"/>
                <w:szCs w:val="24"/>
              </w:rPr>
              <w:t>https</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c</w:t>
            </w:r>
            <w:r>
              <w:rPr>
                <w:rFonts w:ascii="Times New Roman" w:hAnsi="Times New Roman" w:cs="Times New Roman"/>
                <w:color w:val="000000"/>
                <w:sz w:val="24"/>
                <w:szCs w:val="24"/>
              </w:rPr>
              <w:t>atalog</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67E9B">
              <w:rPr>
                <w:rFonts w:ascii="Times New Roman" w:hAnsi="Times New Roman" w:cs="Times New Roman"/>
                <w:color w:val="000000"/>
                <w:sz w:val="24"/>
                <w:szCs w:val="24"/>
                <w:lang w:val="ru-RU"/>
              </w:rPr>
              <w:t>/1091172</w:t>
            </w:r>
          </w:p>
        </w:tc>
      </w:tr>
      <w:tr w:rsidR="003334A0" w:rsidRPr="00D67E9B">
        <w:trPr>
          <w:trHeight w:hRule="exact" w:val="826"/>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color w:val="000000"/>
                <w:sz w:val="24"/>
                <w:szCs w:val="24"/>
                <w:lang w:val="ru-RU"/>
              </w:rPr>
              <w:t>5. Родионова В.Н. Стратегический менеджмент. [Электронный ресурс]:Учебное пособие : ВО - Бакалавриат. - Москва: Издательский Центр РИО</w:t>
            </w:r>
            <w:r>
              <w:rPr>
                <w:rFonts w:ascii="Times New Roman" w:hAnsi="Times New Roman" w:cs="Times New Roman"/>
                <w:color w:val="000000"/>
                <w:sz w:val="24"/>
                <w:szCs w:val="24"/>
              </w:rPr>
              <w:t>�</w:t>
            </w:r>
            <w:r w:rsidRPr="00D67E9B">
              <w:rPr>
                <w:rFonts w:ascii="Times New Roman" w:hAnsi="Times New Roman" w:cs="Times New Roman"/>
                <w:color w:val="000000"/>
                <w:sz w:val="24"/>
                <w:szCs w:val="24"/>
                <w:lang w:val="ru-RU"/>
              </w:rPr>
              <w:t xml:space="preserve">, 2020. - 106 – Режим доступа: </w:t>
            </w:r>
            <w:r>
              <w:rPr>
                <w:rFonts w:ascii="Times New Roman" w:hAnsi="Times New Roman" w:cs="Times New Roman"/>
                <w:color w:val="000000"/>
                <w:sz w:val="24"/>
                <w:szCs w:val="24"/>
              </w:rPr>
              <w:t>https</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67E9B">
              <w:rPr>
                <w:rFonts w:ascii="Times New Roman" w:hAnsi="Times New Roman" w:cs="Times New Roman"/>
                <w:color w:val="000000"/>
                <w:sz w:val="24"/>
                <w:szCs w:val="24"/>
                <w:lang w:val="ru-RU"/>
              </w:rPr>
              <w:t>/1052210</w:t>
            </w:r>
          </w:p>
        </w:tc>
      </w:tr>
      <w:tr w:rsidR="003334A0" w:rsidRPr="00D67E9B">
        <w:trPr>
          <w:trHeight w:hRule="exact" w:val="826"/>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color w:val="000000"/>
                <w:sz w:val="24"/>
                <w:szCs w:val="24"/>
                <w:lang w:val="ru-RU"/>
              </w:rPr>
              <w:t xml:space="preserve">6. Низовкина Н. Г. </w:t>
            </w:r>
            <w:r w:rsidRPr="00D67E9B">
              <w:rPr>
                <w:rFonts w:ascii="Times New Roman" w:hAnsi="Times New Roman" w:cs="Times New Roman"/>
                <w:color w:val="000000"/>
                <w:sz w:val="24"/>
                <w:szCs w:val="24"/>
                <w:lang w:val="ru-RU"/>
              </w:rPr>
              <w:t xml:space="preserve">Управление затратами предприятия (организации). [Электронный ресурс]:Учебное пособие для вузов. - Москва: Юрайт, 2020. - 187 – Режим доступа: </w:t>
            </w:r>
            <w:r>
              <w:rPr>
                <w:rFonts w:ascii="Times New Roman" w:hAnsi="Times New Roman" w:cs="Times New Roman"/>
                <w:color w:val="000000"/>
                <w:sz w:val="24"/>
                <w:szCs w:val="24"/>
              </w:rPr>
              <w:t>https</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67E9B">
              <w:rPr>
                <w:rFonts w:ascii="Times New Roman" w:hAnsi="Times New Roman" w:cs="Times New Roman"/>
                <w:color w:val="000000"/>
                <w:sz w:val="24"/>
                <w:szCs w:val="24"/>
                <w:lang w:val="ru-RU"/>
              </w:rPr>
              <w:t>/453230</w:t>
            </w:r>
          </w:p>
        </w:tc>
      </w:tr>
      <w:tr w:rsidR="003334A0" w:rsidRPr="00D67E9B">
        <w:trPr>
          <w:trHeight w:hRule="exact" w:val="826"/>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color w:val="000000"/>
                <w:sz w:val="24"/>
                <w:szCs w:val="24"/>
                <w:lang w:val="ru-RU"/>
              </w:rPr>
              <w:t xml:space="preserve">7. Бариленко В. И., Бердников В. В., Ефимова О. В., Сергеева Г. В., Керимова Ч. В. </w:t>
            </w:r>
            <w:r w:rsidRPr="00D67E9B">
              <w:rPr>
                <w:rFonts w:ascii="Times New Roman" w:hAnsi="Times New Roman" w:cs="Times New Roman"/>
                <w:color w:val="000000"/>
                <w:sz w:val="24"/>
                <w:szCs w:val="24"/>
                <w:lang w:val="ru-RU"/>
              </w:rPr>
              <w:t xml:space="preserve">Комплексный анализ хозяйственной деятельности. [Электронный ресурс]:Учебник и практикум для вузов. - Москва: Юрайт, 2020. - 455 – Режим доступа: </w:t>
            </w:r>
            <w:r>
              <w:rPr>
                <w:rFonts w:ascii="Times New Roman" w:hAnsi="Times New Roman" w:cs="Times New Roman"/>
                <w:color w:val="000000"/>
                <w:sz w:val="24"/>
                <w:szCs w:val="24"/>
              </w:rPr>
              <w:t>https</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67E9B">
              <w:rPr>
                <w:rFonts w:ascii="Times New Roman" w:hAnsi="Times New Roman" w:cs="Times New Roman"/>
                <w:color w:val="000000"/>
                <w:sz w:val="24"/>
                <w:szCs w:val="24"/>
                <w:lang w:val="ru-RU"/>
              </w:rPr>
              <w:t>/449988</w:t>
            </w:r>
          </w:p>
        </w:tc>
      </w:tr>
      <w:tr w:rsidR="003334A0" w:rsidRPr="00D67E9B">
        <w:trPr>
          <w:trHeight w:hRule="exact" w:val="826"/>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color w:val="000000"/>
                <w:sz w:val="24"/>
                <w:szCs w:val="24"/>
                <w:lang w:val="ru-RU"/>
              </w:rPr>
              <w:t xml:space="preserve">8. Агарков А.П., Голов Р.С. Экономика и управление на предприятии. [Электронный </w:t>
            </w:r>
            <w:r w:rsidRPr="00D67E9B">
              <w:rPr>
                <w:rFonts w:ascii="Times New Roman" w:hAnsi="Times New Roman" w:cs="Times New Roman"/>
                <w:color w:val="000000"/>
                <w:sz w:val="24"/>
                <w:szCs w:val="24"/>
                <w:lang w:val="ru-RU"/>
              </w:rPr>
              <w:t xml:space="preserve">ресурс]:Учебник. - Москва: Издательско-торговая корпорация "Дашков и К", 2020. - 398 – Режим доступа: </w:t>
            </w:r>
            <w:r>
              <w:rPr>
                <w:rFonts w:ascii="Times New Roman" w:hAnsi="Times New Roman" w:cs="Times New Roman"/>
                <w:color w:val="000000"/>
                <w:sz w:val="24"/>
                <w:szCs w:val="24"/>
              </w:rPr>
              <w:t>https</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67E9B">
              <w:rPr>
                <w:rFonts w:ascii="Times New Roman" w:hAnsi="Times New Roman" w:cs="Times New Roman"/>
                <w:color w:val="000000"/>
                <w:sz w:val="24"/>
                <w:szCs w:val="24"/>
                <w:lang w:val="ru-RU"/>
              </w:rPr>
              <w:t>/1093205</w:t>
            </w:r>
          </w:p>
        </w:tc>
      </w:tr>
      <w:tr w:rsidR="003334A0" w:rsidRPr="00D67E9B">
        <w:trPr>
          <w:trHeight w:hRule="exact" w:val="826"/>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color w:val="000000"/>
                <w:sz w:val="24"/>
                <w:szCs w:val="24"/>
                <w:lang w:val="ru-RU"/>
              </w:rPr>
              <w:t>9. Меликян О.М. Поведение потребителей. [Электронный ресурс]:Учебник. - Москва: Издательско-торговая корпорац</w:t>
            </w:r>
            <w:r w:rsidRPr="00D67E9B">
              <w:rPr>
                <w:rFonts w:ascii="Times New Roman" w:hAnsi="Times New Roman" w:cs="Times New Roman"/>
                <w:color w:val="000000"/>
                <w:sz w:val="24"/>
                <w:szCs w:val="24"/>
                <w:lang w:val="ru-RU"/>
              </w:rPr>
              <w:t xml:space="preserve">ия "Дашков и К", 2020. - 278 – Режим доступа: </w:t>
            </w:r>
            <w:r>
              <w:rPr>
                <w:rFonts w:ascii="Times New Roman" w:hAnsi="Times New Roman" w:cs="Times New Roman"/>
                <w:color w:val="000000"/>
                <w:sz w:val="24"/>
                <w:szCs w:val="24"/>
              </w:rPr>
              <w:t>https</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67E9B">
              <w:rPr>
                <w:rFonts w:ascii="Times New Roman" w:hAnsi="Times New Roman" w:cs="Times New Roman"/>
                <w:color w:val="000000"/>
                <w:sz w:val="24"/>
                <w:szCs w:val="24"/>
                <w:lang w:val="ru-RU"/>
              </w:rPr>
              <w:t>/1093455</w:t>
            </w:r>
          </w:p>
        </w:tc>
      </w:tr>
      <w:tr w:rsidR="003334A0" w:rsidRPr="00D67E9B">
        <w:trPr>
          <w:trHeight w:hRule="exact" w:val="826"/>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color w:val="000000"/>
                <w:sz w:val="24"/>
                <w:szCs w:val="24"/>
                <w:lang w:val="ru-RU"/>
              </w:rPr>
              <w:t xml:space="preserve">10. Бухалков М.И. Планирование на предприятии. [Электронный ресурс]:Учебник. - Москва: ООО "Научно-издательский центр ИНФРА-М", 2019. - 411 – Режим доступа: </w:t>
            </w:r>
            <w:r>
              <w:rPr>
                <w:rFonts w:ascii="Times New Roman" w:hAnsi="Times New Roman" w:cs="Times New Roman"/>
                <w:color w:val="000000"/>
                <w:sz w:val="24"/>
                <w:szCs w:val="24"/>
              </w:rPr>
              <w:t>https</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67E9B">
              <w:rPr>
                <w:rFonts w:ascii="Times New Roman" w:hAnsi="Times New Roman" w:cs="Times New Roman"/>
                <w:color w:val="000000"/>
                <w:sz w:val="24"/>
                <w:szCs w:val="24"/>
                <w:lang w:val="ru-RU"/>
              </w:rPr>
              <w:t>/989384</w:t>
            </w:r>
          </w:p>
        </w:tc>
      </w:tr>
      <w:tr w:rsidR="003334A0">
        <w:trPr>
          <w:trHeight w:hRule="exact" w:val="424"/>
        </w:trPr>
        <w:tc>
          <w:tcPr>
            <w:tcW w:w="10788" w:type="dxa"/>
            <w:shd w:val="clear" w:color="000000" w:fill="FFFFFF"/>
            <w:tcMar>
              <w:left w:w="34" w:type="dxa"/>
              <w:right w:w="34" w:type="dxa"/>
            </w:tcMar>
          </w:tcPr>
          <w:p w:rsidR="003334A0" w:rsidRDefault="00D67E9B">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3334A0" w:rsidRPr="00D67E9B">
        <w:trPr>
          <w:trHeight w:hRule="exact" w:val="1089"/>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color w:val="000000"/>
                <w:sz w:val="24"/>
                <w:szCs w:val="24"/>
                <w:lang w:val="ru-RU"/>
              </w:rPr>
              <w:t>1. Гончаренко Л. П., Сыбачин С. А., Сидорова В. Н., Филин С. А., Курбанов Р. А., Баланюк Л. Л., Баланюк Е. В. Экономическая безопасность. [Электронный ресурс]:учебник для студентов вуз</w:t>
            </w:r>
            <w:r w:rsidRPr="00D67E9B">
              <w:rPr>
                <w:rFonts w:ascii="Times New Roman" w:hAnsi="Times New Roman" w:cs="Times New Roman"/>
                <w:color w:val="000000"/>
                <w:sz w:val="24"/>
                <w:szCs w:val="24"/>
                <w:lang w:val="ru-RU"/>
              </w:rPr>
              <w:t xml:space="preserve">ов, обучающихся по экономическим направлениям. - Москва: Юрайт, 2019. - 340 – Режим доступа: </w:t>
            </w:r>
            <w:r>
              <w:rPr>
                <w:rFonts w:ascii="Times New Roman" w:hAnsi="Times New Roman" w:cs="Times New Roman"/>
                <w:color w:val="000000"/>
                <w:sz w:val="24"/>
                <w:szCs w:val="24"/>
              </w:rPr>
              <w:t>https</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67E9B">
              <w:rPr>
                <w:rFonts w:ascii="Times New Roman" w:hAnsi="Times New Roman" w:cs="Times New Roman"/>
                <w:color w:val="000000"/>
                <w:sz w:val="24"/>
                <w:szCs w:val="24"/>
                <w:lang w:val="ru-RU"/>
              </w:rPr>
              <w:t>/432165</w:t>
            </w:r>
          </w:p>
        </w:tc>
      </w:tr>
      <w:tr w:rsidR="003334A0" w:rsidRPr="00D67E9B">
        <w:trPr>
          <w:trHeight w:hRule="exact" w:val="555"/>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color w:val="000000"/>
                <w:sz w:val="24"/>
                <w:szCs w:val="24"/>
                <w:lang w:val="ru-RU"/>
              </w:rPr>
              <w:t xml:space="preserve">2. Шуляк П. Н. Ценообразование. [Электронный ресурс]:учебно-практическое пособие. - Москва: Дашков и К°, 2018. - 196 – Режим </w:t>
            </w:r>
            <w:r w:rsidRPr="00D67E9B">
              <w:rPr>
                <w:rFonts w:ascii="Times New Roman" w:hAnsi="Times New Roman" w:cs="Times New Roman"/>
                <w:color w:val="000000"/>
                <w:sz w:val="24"/>
                <w:szCs w:val="24"/>
                <w:lang w:val="ru-RU"/>
              </w:rPr>
              <w:t xml:space="preserve">доступа: </w:t>
            </w:r>
            <w:r>
              <w:rPr>
                <w:rFonts w:ascii="Times New Roman" w:hAnsi="Times New Roman" w:cs="Times New Roman"/>
                <w:color w:val="000000"/>
                <w:sz w:val="24"/>
                <w:szCs w:val="24"/>
              </w:rPr>
              <w:t>https</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67E9B">
              <w:rPr>
                <w:rFonts w:ascii="Times New Roman" w:hAnsi="Times New Roman" w:cs="Times New Roman"/>
                <w:color w:val="000000"/>
                <w:sz w:val="24"/>
                <w:szCs w:val="24"/>
                <w:lang w:val="ru-RU"/>
              </w:rPr>
              <w:t>/342026</w:t>
            </w:r>
          </w:p>
        </w:tc>
      </w:tr>
      <w:tr w:rsidR="003334A0" w:rsidRPr="00D67E9B">
        <w:trPr>
          <w:trHeight w:hRule="exact" w:val="1096"/>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color w:val="000000"/>
                <w:sz w:val="24"/>
                <w:szCs w:val="24"/>
                <w:lang w:val="ru-RU"/>
              </w:rPr>
              <w:t>3. Бычин В. Б., Шубенкова Е.В., Малинин С. В. Организация и нормирование труда. [Электронный ресурс]:учебное пособие для студентов вузов, обучающихся по направлению 38.03.01 «Экономика». - Москва: ИНФРА-</w:t>
            </w:r>
            <w:r w:rsidRPr="00D67E9B">
              <w:rPr>
                <w:rFonts w:ascii="Times New Roman" w:hAnsi="Times New Roman" w:cs="Times New Roman"/>
                <w:color w:val="000000"/>
                <w:sz w:val="24"/>
                <w:szCs w:val="24"/>
                <w:lang w:val="ru-RU"/>
              </w:rPr>
              <w:t xml:space="preserve">М, 2019. - 248 – Режим доступа: </w:t>
            </w:r>
            <w:r>
              <w:rPr>
                <w:rFonts w:ascii="Times New Roman" w:hAnsi="Times New Roman" w:cs="Times New Roman"/>
                <w:color w:val="000000"/>
                <w:sz w:val="24"/>
                <w:szCs w:val="24"/>
              </w:rPr>
              <w:t>https</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67E9B">
              <w:rPr>
                <w:rFonts w:ascii="Times New Roman" w:hAnsi="Times New Roman" w:cs="Times New Roman"/>
                <w:color w:val="000000"/>
                <w:sz w:val="24"/>
                <w:szCs w:val="24"/>
                <w:lang w:val="ru-RU"/>
              </w:rPr>
              <w:t>/991802</w:t>
            </w:r>
          </w:p>
        </w:tc>
      </w:tr>
      <w:tr w:rsidR="003334A0" w:rsidRPr="00D67E9B">
        <w:trPr>
          <w:trHeight w:hRule="exact" w:val="1096"/>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color w:val="000000"/>
                <w:sz w:val="24"/>
                <w:szCs w:val="24"/>
                <w:lang w:val="ru-RU"/>
              </w:rPr>
              <w:t>4. Брагина З. В., Андреева Н. Ю. Управление организационным знанием промышленного предприятия. Создание условий для проявления и использования творческой активности и предприимчиво</w:t>
            </w:r>
            <w:r w:rsidRPr="00D67E9B">
              <w:rPr>
                <w:rFonts w:ascii="Times New Roman" w:hAnsi="Times New Roman" w:cs="Times New Roman"/>
                <w:color w:val="000000"/>
                <w:sz w:val="24"/>
                <w:szCs w:val="24"/>
                <w:lang w:val="ru-RU"/>
              </w:rPr>
              <w:t xml:space="preserve">сти персонала. [Электронный ресурс]:монография. - Москва: ИНФРА-М, 2020. - 198 – Режим доступа: </w:t>
            </w:r>
            <w:r>
              <w:rPr>
                <w:rFonts w:ascii="Times New Roman" w:hAnsi="Times New Roman" w:cs="Times New Roman"/>
                <w:color w:val="000000"/>
                <w:sz w:val="24"/>
                <w:szCs w:val="24"/>
              </w:rPr>
              <w:t>https</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67E9B">
              <w:rPr>
                <w:rFonts w:ascii="Times New Roman" w:hAnsi="Times New Roman" w:cs="Times New Roman"/>
                <w:color w:val="000000"/>
                <w:sz w:val="24"/>
                <w:szCs w:val="24"/>
                <w:lang w:val="ru-RU"/>
              </w:rPr>
              <w:t>/1062400</w:t>
            </w:r>
          </w:p>
        </w:tc>
      </w:tr>
      <w:tr w:rsidR="003334A0" w:rsidRPr="00D67E9B">
        <w:trPr>
          <w:trHeight w:hRule="exact" w:val="1096"/>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color w:val="000000"/>
                <w:sz w:val="24"/>
                <w:szCs w:val="24"/>
                <w:lang w:val="ru-RU"/>
              </w:rPr>
              <w:t>5. Елиферов В. Г., Репин В. В. Бизнес-процессы. Регламентация и управление. [Электронный ресурс]:учебник для слушат</w:t>
            </w:r>
            <w:r w:rsidRPr="00D67E9B">
              <w:rPr>
                <w:rFonts w:ascii="Times New Roman" w:hAnsi="Times New Roman" w:cs="Times New Roman"/>
                <w:color w:val="000000"/>
                <w:sz w:val="24"/>
                <w:szCs w:val="24"/>
                <w:lang w:val="ru-RU"/>
              </w:rPr>
              <w:t xml:space="preserve">елей образовательных учреждений, обучающихся по программе МВА и другим программам подготовки управленческих кадров. - Москва: ИНФРА-М, 2020. - 319 – Режим доступа: </w:t>
            </w:r>
            <w:r>
              <w:rPr>
                <w:rFonts w:ascii="Times New Roman" w:hAnsi="Times New Roman" w:cs="Times New Roman"/>
                <w:color w:val="000000"/>
                <w:sz w:val="24"/>
                <w:szCs w:val="24"/>
              </w:rPr>
              <w:t>https</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67E9B">
              <w:rPr>
                <w:rFonts w:ascii="Times New Roman" w:hAnsi="Times New Roman" w:cs="Times New Roman"/>
                <w:color w:val="000000"/>
                <w:sz w:val="24"/>
                <w:szCs w:val="24"/>
                <w:lang w:val="ru-RU"/>
              </w:rPr>
              <w:t>/1057215</w:t>
            </w:r>
          </w:p>
        </w:tc>
      </w:tr>
      <w:tr w:rsidR="003334A0" w:rsidRPr="00D67E9B">
        <w:trPr>
          <w:trHeight w:hRule="exact" w:val="555"/>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color w:val="000000"/>
                <w:sz w:val="24"/>
                <w:szCs w:val="24"/>
                <w:lang w:val="ru-RU"/>
              </w:rPr>
              <w:t>6. Воронцовский А. В. Управление рисками. [Элек</w:t>
            </w:r>
            <w:r w:rsidRPr="00D67E9B">
              <w:rPr>
                <w:rFonts w:ascii="Times New Roman" w:hAnsi="Times New Roman" w:cs="Times New Roman"/>
                <w:color w:val="000000"/>
                <w:sz w:val="24"/>
                <w:szCs w:val="24"/>
                <w:lang w:val="ru-RU"/>
              </w:rPr>
              <w:t xml:space="preserve">тронный ресурс]:Учебник и практикум для вузов. - Москва: Юрайт, 2020. - 485 – Режим доступа: </w:t>
            </w:r>
            <w:r>
              <w:rPr>
                <w:rFonts w:ascii="Times New Roman" w:hAnsi="Times New Roman" w:cs="Times New Roman"/>
                <w:color w:val="000000"/>
                <w:sz w:val="24"/>
                <w:szCs w:val="24"/>
              </w:rPr>
              <w:t>https</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67E9B">
              <w:rPr>
                <w:rFonts w:ascii="Times New Roman" w:hAnsi="Times New Roman" w:cs="Times New Roman"/>
                <w:color w:val="000000"/>
                <w:sz w:val="24"/>
                <w:szCs w:val="24"/>
                <w:lang w:val="ru-RU"/>
              </w:rPr>
              <w:t>/450664</w:t>
            </w:r>
          </w:p>
        </w:tc>
      </w:tr>
      <w:tr w:rsidR="003334A0" w:rsidRPr="00D67E9B">
        <w:trPr>
          <w:trHeight w:hRule="exact" w:val="826"/>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color w:val="000000"/>
                <w:sz w:val="24"/>
                <w:szCs w:val="24"/>
                <w:lang w:val="ru-RU"/>
              </w:rPr>
              <w:t xml:space="preserve">7. Клочкова Е. Н., Кузнецов В. И., Платонова Т. Е., Дарда Е. С. Экономика предприятия. [Электронный ресурс]:Учебник для вузов. - </w:t>
            </w:r>
            <w:r w:rsidRPr="00D67E9B">
              <w:rPr>
                <w:rFonts w:ascii="Times New Roman" w:hAnsi="Times New Roman" w:cs="Times New Roman"/>
                <w:color w:val="000000"/>
                <w:sz w:val="24"/>
                <w:szCs w:val="24"/>
                <w:lang w:val="ru-RU"/>
              </w:rPr>
              <w:t xml:space="preserve">Москва: Юрайт, 2020. - 382 – Режим доступа: </w:t>
            </w:r>
            <w:r>
              <w:rPr>
                <w:rFonts w:ascii="Times New Roman" w:hAnsi="Times New Roman" w:cs="Times New Roman"/>
                <w:color w:val="000000"/>
                <w:sz w:val="24"/>
                <w:szCs w:val="24"/>
              </w:rPr>
              <w:t>https</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67E9B">
              <w:rPr>
                <w:rFonts w:ascii="Times New Roman" w:hAnsi="Times New Roman" w:cs="Times New Roman"/>
                <w:color w:val="000000"/>
                <w:sz w:val="24"/>
                <w:szCs w:val="24"/>
                <w:lang w:val="ru-RU"/>
              </w:rPr>
              <w:t>/466276</w:t>
            </w:r>
          </w:p>
        </w:tc>
      </w:tr>
      <w:tr w:rsidR="003334A0" w:rsidRPr="00D67E9B">
        <w:trPr>
          <w:trHeight w:hRule="exact" w:val="1366"/>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color w:val="000000"/>
                <w:sz w:val="24"/>
                <w:szCs w:val="24"/>
                <w:lang w:val="ru-RU"/>
              </w:rPr>
              <w:t>8. Орлова Т. С., Потапцева Е. В., Дубровский В. Ж., Кокшарова В. Г., Махинова Н. В., Калабина Е. Г., Зотова Л. Н., Смирных С. Н., Черепанова Т. Г., Арбенина Т. И. Экономика предприя</w:t>
            </w:r>
            <w:r w:rsidRPr="00D67E9B">
              <w:rPr>
                <w:rFonts w:ascii="Times New Roman" w:hAnsi="Times New Roman" w:cs="Times New Roman"/>
                <w:color w:val="000000"/>
                <w:sz w:val="24"/>
                <w:szCs w:val="24"/>
                <w:lang w:val="ru-RU"/>
              </w:rPr>
              <w:t xml:space="preserve">тий: инструментарий анализа. [Электронный ресурс]:учебное пособие. - Екатеринбург: [Издательство УрГЭУ], 2017. - 281 – Режим доступа: </w:t>
            </w:r>
            <w:r>
              <w:rPr>
                <w:rFonts w:ascii="Times New Roman" w:hAnsi="Times New Roman" w:cs="Times New Roman"/>
                <w:color w:val="000000"/>
                <w:sz w:val="24"/>
                <w:szCs w:val="24"/>
              </w:rPr>
              <w:t>http</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D67E9B">
              <w:rPr>
                <w:rFonts w:ascii="Times New Roman" w:hAnsi="Times New Roman" w:cs="Times New Roman"/>
                <w:color w:val="000000"/>
                <w:sz w:val="24"/>
                <w:szCs w:val="24"/>
                <w:lang w:val="ru-RU"/>
              </w:rPr>
              <w:t>/17/</w:t>
            </w:r>
            <w:r>
              <w:rPr>
                <w:rFonts w:ascii="Times New Roman" w:hAnsi="Times New Roman" w:cs="Times New Roman"/>
                <w:color w:val="000000"/>
                <w:sz w:val="24"/>
                <w:szCs w:val="24"/>
              </w:rPr>
              <w:t>p</w:t>
            </w:r>
            <w:r w:rsidRPr="00D67E9B">
              <w:rPr>
                <w:rFonts w:ascii="Times New Roman" w:hAnsi="Times New Roman" w:cs="Times New Roman"/>
                <w:color w:val="000000"/>
                <w:sz w:val="24"/>
                <w:szCs w:val="24"/>
                <w:lang w:val="ru-RU"/>
              </w:rPr>
              <w:t>489547.</w:t>
            </w:r>
            <w:r>
              <w:rPr>
                <w:rFonts w:ascii="Times New Roman" w:hAnsi="Times New Roman" w:cs="Times New Roman"/>
                <w:color w:val="000000"/>
                <w:sz w:val="24"/>
                <w:szCs w:val="24"/>
              </w:rPr>
              <w:t>pdf</w:t>
            </w:r>
          </w:p>
        </w:tc>
      </w:tr>
    </w:tbl>
    <w:p w:rsidR="003334A0" w:rsidRPr="00D67E9B" w:rsidRDefault="00D67E9B">
      <w:pPr>
        <w:rPr>
          <w:sz w:val="0"/>
          <w:szCs w:val="0"/>
          <w:lang w:val="ru-RU"/>
        </w:rPr>
      </w:pPr>
      <w:r w:rsidRPr="00D67E9B">
        <w:rPr>
          <w:lang w:val="ru-RU"/>
        </w:rPr>
        <w:br w:type="page"/>
      </w:r>
    </w:p>
    <w:tbl>
      <w:tblPr>
        <w:tblW w:w="0" w:type="auto"/>
        <w:tblCellMar>
          <w:left w:w="0" w:type="dxa"/>
          <w:right w:w="0" w:type="dxa"/>
        </w:tblCellMar>
        <w:tblLook w:val="04A0" w:firstRow="1" w:lastRow="0" w:firstColumn="1" w:lastColumn="0" w:noHBand="0" w:noVBand="1"/>
      </w:tblPr>
      <w:tblGrid>
        <w:gridCol w:w="10773"/>
      </w:tblGrid>
      <w:tr w:rsidR="003334A0" w:rsidRPr="00D67E9B">
        <w:trPr>
          <w:trHeight w:hRule="exact" w:val="1096"/>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color w:val="000000"/>
                <w:sz w:val="24"/>
                <w:szCs w:val="24"/>
                <w:lang w:val="ru-RU"/>
              </w:rPr>
              <w:lastRenderedPageBreak/>
              <w:t>9. Попова И. Н., Ярошевич Н. Ю., Арбенина Т. И., Дубровский В. Ж.,</w:t>
            </w:r>
            <w:r w:rsidRPr="00D67E9B">
              <w:rPr>
                <w:rFonts w:ascii="Times New Roman" w:hAnsi="Times New Roman" w:cs="Times New Roman"/>
                <w:color w:val="000000"/>
                <w:sz w:val="24"/>
                <w:szCs w:val="24"/>
                <w:lang w:val="ru-RU"/>
              </w:rPr>
              <w:t xml:space="preserve"> Ли В. А., Орлова Т. С., Смирных С. Н. Инструментарий прикладных экономических исследований. [Электронный ресурс]:учебное пособие. - Екатеринбург: [Издательство УрГЭУ], 2018. - 252 – Режим доступа: </w:t>
            </w:r>
            <w:r>
              <w:rPr>
                <w:rFonts w:ascii="Times New Roman" w:hAnsi="Times New Roman" w:cs="Times New Roman"/>
                <w:color w:val="000000"/>
                <w:sz w:val="24"/>
                <w:szCs w:val="24"/>
              </w:rPr>
              <w:t>http</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D67E9B">
              <w:rPr>
                <w:rFonts w:ascii="Times New Roman" w:hAnsi="Times New Roman" w:cs="Times New Roman"/>
                <w:color w:val="000000"/>
                <w:sz w:val="24"/>
                <w:szCs w:val="24"/>
                <w:lang w:val="ru-RU"/>
              </w:rPr>
              <w:t>/18/</w:t>
            </w:r>
            <w:r>
              <w:rPr>
                <w:rFonts w:ascii="Times New Roman" w:hAnsi="Times New Roman" w:cs="Times New Roman"/>
                <w:color w:val="000000"/>
                <w:sz w:val="24"/>
                <w:szCs w:val="24"/>
              </w:rPr>
              <w:t>p</w:t>
            </w:r>
            <w:r w:rsidRPr="00D67E9B">
              <w:rPr>
                <w:rFonts w:ascii="Times New Roman" w:hAnsi="Times New Roman" w:cs="Times New Roman"/>
                <w:color w:val="000000"/>
                <w:sz w:val="24"/>
                <w:szCs w:val="24"/>
                <w:lang w:val="ru-RU"/>
              </w:rPr>
              <w:t>491451.</w:t>
            </w:r>
            <w:r>
              <w:rPr>
                <w:rFonts w:ascii="Times New Roman" w:hAnsi="Times New Roman" w:cs="Times New Roman"/>
                <w:color w:val="000000"/>
                <w:sz w:val="24"/>
                <w:szCs w:val="24"/>
              </w:rPr>
              <w:t>pdf</w:t>
            </w:r>
          </w:p>
        </w:tc>
      </w:tr>
      <w:tr w:rsidR="003334A0" w:rsidRPr="00D67E9B">
        <w:trPr>
          <w:trHeight w:hRule="exact" w:val="277"/>
        </w:trPr>
        <w:tc>
          <w:tcPr>
            <w:tcW w:w="10774" w:type="dxa"/>
          </w:tcPr>
          <w:p w:rsidR="003334A0" w:rsidRPr="00D67E9B" w:rsidRDefault="003334A0">
            <w:pPr>
              <w:rPr>
                <w:lang w:val="ru-RU"/>
              </w:rPr>
            </w:pPr>
          </w:p>
        </w:tc>
      </w:tr>
      <w:tr w:rsidR="003334A0" w:rsidRPr="00D67E9B">
        <w:trPr>
          <w:trHeight w:hRule="exact" w:val="826"/>
        </w:trPr>
        <w:tc>
          <w:tcPr>
            <w:tcW w:w="10788" w:type="dxa"/>
            <w:shd w:val="clear" w:color="000000" w:fill="FFFFFF"/>
            <w:tcMar>
              <w:left w:w="34" w:type="dxa"/>
              <w:right w:w="34" w:type="dxa"/>
            </w:tcMar>
            <w:vAlign w:val="center"/>
          </w:tcPr>
          <w:p w:rsidR="003334A0" w:rsidRPr="00D67E9B" w:rsidRDefault="00D67E9B">
            <w:pPr>
              <w:spacing w:after="0" w:line="240" w:lineRule="auto"/>
              <w:rPr>
                <w:sz w:val="24"/>
                <w:szCs w:val="24"/>
                <w:lang w:val="ru-RU"/>
              </w:rPr>
            </w:pPr>
            <w:r w:rsidRPr="00D67E9B">
              <w:rPr>
                <w:rFonts w:ascii="Times New Roman" w:hAnsi="Times New Roman" w:cs="Times New Roman"/>
                <w:b/>
                <w:color w:val="000000"/>
                <w:sz w:val="24"/>
                <w:szCs w:val="24"/>
                <w:lang w:val="ru-RU"/>
              </w:rPr>
              <w:t>Перечень</w:t>
            </w:r>
            <w:r w:rsidRPr="00D67E9B">
              <w:rPr>
                <w:lang w:val="ru-RU"/>
              </w:rPr>
              <w:t xml:space="preserve"> </w:t>
            </w:r>
            <w:r w:rsidRPr="00D67E9B">
              <w:rPr>
                <w:rFonts w:ascii="Times New Roman" w:hAnsi="Times New Roman" w:cs="Times New Roman"/>
                <w:b/>
                <w:color w:val="000000"/>
                <w:sz w:val="24"/>
                <w:szCs w:val="24"/>
                <w:lang w:val="ru-RU"/>
              </w:rPr>
              <w:t>информационных</w:t>
            </w:r>
            <w:r w:rsidRPr="00D67E9B">
              <w:rPr>
                <w:lang w:val="ru-RU"/>
              </w:rPr>
              <w:t xml:space="preserve"> </w:t>
            </w:r>
            <w:r w:rsidRPr="00D67E9B">
              <w:rPr>
                <w:rFonts w:ascii="Times New Roman" w:hAnsi="Times New Roman" w:cs="Times New Roman"/>
                <w:b/>
                <w:color w:val="000000"/>
                <w:sz w:val="24"/>
                <w:szCs w:val="24"/>
                <w:lang w:val="ru-RU"/>
              </w:rPr>
              <w:t>технологий,</w:t>
            </w:r>
            <w:r w:rsidRPr="00D67E9B">
              <w:rPr>
                <w:lang w:val="ru-RU"/>
              </w:rPr>
              <w:t xml:space="preserve"> </w:t>
            </w:r>
            <w:r w:rsidRPr="00D67E9B">
              <w:rPr>
                <w:rFonts w:ascii="Times New Roman" w:hAnsi="Times New Roman" w:cs="Times New Roman"/>
                <w:b/>
                <w:color w:val="000000"/>
                <w:sz w:val="24"/>
                <w:szCs w:val="24"/>
                <w:lang w:val="ru-RU"/>
              </w:rPr>
              <w:t>включая</w:t>
            </w:r>
            <w:r w:rsidRPr="00D67E9B">
              <w:rPr>
                <w:lang w:val="ru-RU"/>
              </w:rPr>
              <w:t xml:space="preserve"> </w:t>
            </w:r>
            <w:r w:rsidRPr="00D67E9B">
              <w:rPr>
                <w:rFonts w:ascii="Times New Roman" w:hAnsi="Times New Roman" w:cs="Times New Roman"/>
                <w:b/>
                <w:color w:val="000000"/>
                <w:sz w:val="24"/>
                <w:szCs w:val="24"/>
                <w:lang w:val="ru-RU"/>
              </w:rPr>
              <w:t>перечень</w:t>
            </w:r>
            <w:r w:rsidRPr="00D67E9B">
              <w:rPr>
                <w:lang w:val="ru-RU"/>
              </w:rPr>
              <w:t xml:space="preserve"> </w:t>
            </w:r>
            <w:r w:rsidRPr="00D67E9B">
              <w:rPr>
                <w:rFonts w:ascii="Times New Roman" w:hAnsi="Times New Roman" w:cs="Times New Roman"/>
                <w:b/>
                <w:color w:val="000000"/>
                <w:sz w:val="24"/>
                <w:szCs w:val="24"/>
                <w:lang w:val="ru-RU"/>
              </w:rPr>
              <w:t>лицензионного</w:t>
            </w:r>
            <w:r w:rsidRPr="00D67E9B">
              <w:rPr>
                <w:lang w:val="ru-RU"/>
              </w:rPr>
              <w:t xml:space="preserve"> </w:t>
            </w:r>
            <w:r w:rsidRPr="00D67E9B">
              <w:rPr>
                <w:rFonts w:ascii="Times New Roman" w:hAnsi="Times New Roman" w:cs="Times New Roman"/>
                <w:b/>
                <w:color w:val="000000"/>
                <w:sz w:val="24"/>
                <w:szCs w:val="24"/>
                <w:lang w:val="ru-RU"/>
              </w:rPr>
              <w:t>программного</w:t>
            </w:r>
            <w:r w:rsidRPr="00D67E9B">
              <w:rPr>
                <w:lang w:val="ru-RU"/>
              </w:rPr>
              <w:t xml:space="preserve"> </w:t>
            </w:r>
            <w:r w:rsidRPr="00D67E9B">
              <w:rPr>
                <w:rFonts w:ascii="Times New Roman" w:hAnsi="Times New Roman" w:cs="Times New Roman"/>
                <w:b/>
                <w:color w:val="000000"/>
                <w:sz w:val="24"/>
                <w:szCs w:val="24"/>
                <w:lang w:val="ru-RU"/>
              </w:rPr>
              <w:t>обеспечения</w:t>
            </w:r>
            <w:r w:rsidRPr="00D67E9B">
              <w:rPr>
                <w:lang w:val="ru-RU"/>
              </w:rPr>
              <w:t xml:space="preserve"> </w:t>
            </w:r>
            <w:r w:rsidRPr="00D67E9B">
              <w:rPr>
                <w:rFonts w:ascii="Times New Roman" w:hAnsi="Times New Roman" w:cs="Times New Roman"/>
                <w:b/>
                <w:color w:val="000000"/>
                <w:sz w:val="24"/>
                <w:szCs w:val="24"/>
                <w:lang w:val="ru-RU"/>
              </w:rPr>
              <w:t>и</w:t>
            </w:r>
            <w:r w:rsidRPr="00D67E9B">
              <w:rPr>
                <w:lang w:val="ru-RU"/>
              </w:rPr>
              <w:t xml:space="preserve"> </w:t>
            </w:r>
            <w:r w:rsidRPr="00D67E9B">
              <w:rPr>
                <w:rFonts w:ascii="Times New Roman" w:hAnsi="Times New Roman" w:cs="Times New Roman"/>
                <w:b/>
                <w:color w:val="000000"/>
                <w:sz w:val="24"/>
                <w:szCs w:val="24"/>
                <w:lang w:val="ru-RU"/>
              </w:rPr>
              <w:t>информационных</w:t>
            </w:r>
            <w:r w:rsidRPr="00D67E9B">
              <w:rPr>
                <w:lang w:val="ru-RU"/>
              </w:rPr>
              <w:t xml:space="preserve"> </w:t>
            </w:r>
            <w:r w:rsidRPr="00D67E9B">
              <w:rPr>
                <w:rFonts w:ascii="Times New Roman" w:hAnsi="Times New Roman" w:cs="Times New Roman"/>
                <w:b/>
                <w:color w:val="000000"/>
                <w:sz w:val="24"/>
                <w:szCs w:val="24"/>
                <w:lang w:val="ru-RU"/>
              </w:rPr>
              <w:t>справочных</w:t>
            </w:r>
            <w:r w:rsidRPr="00D67E9B">
              <w:rPr>
                <w:lang w:val="ru-RU"/>
              </w:rPr>
              <w:t xml:space="preserve"> </w:t>
            </w:r>
            <w:r w:rsidRPr="00D67E9B">
              <w:rPr>
                <w:rFonts w:ascii="Times New Roman" w:hAnsi="Times New Roman" w:cs="Times New Roman"/>
                <w:b/>
                <w:color w:val="000000"/>
                <w:sz w:val="24"/>
                <w:szCs w:val="24"/>
                <w:lang w:val="ru-RU"/>
              </w:rPr>
              <w:t>систем,</w:t>
            </w:r>
            <w:r w:rsidRPr="00D67E9B">
              <w:rPr>
                <w:lang w:val="ru-RU"/>
              </w:rPr>
              <w:t xml:space="preserve"> </w:t>
            </w:r>
            <w:r w:rsidRPr="00D67E9B">
              <w:rPr>
                <w:rFonts w:ascii="Times New Roman" w:hAnsi="Times New Roman" w:cs="Times New Roman"/>
                <w:b/>
                <w:color w:val="000000"/>
                <w:sz w:val="24"/>
                <w:szCs w:val="24"/>
                <w:lang w:val="ru-RU"/>
              </w:rPr>
              <w:t>онлайн</w:t>
            </w:r>
            <w:r w:rsidRPr="00D67E9B">
              <w:rPr>
                <w:lang w:val="ru-RU"/>
              </w:rPr>
              <w:t xml:space="preserve"> </w:t>
            </w:r>
            <w:r w:rsidRPr="00D67E9B">
              <w:rPr>
                <w:rFonts w:ascii="Times New Roman" w:hAnsi="Times New Roman" w:cs="Times New Roman"/>
                <w:b/>
                <w:color w:val="000000"/>
                <w:sz w:val="24"/>
                <w:szCs w:val="24"/>
                <w:lang w:val="ru-RU"/>
              </w:rPr>
              <w:t>курсов,</w:t>
            </w:r>
            <w:r w:rsidRPr="00D67E9B">
              <w:rPr>
                <w:lang w:val="ru-RU"/>
              </w:rPr>
              <w:t xml:space="preserve"> </w:t>
            </w:r>
            <w:r w:rsidRPr="00D67E9B">
              <w:rPr>
                <w:rFonts w:ascii="Times New Roman" w:hAnsi="Times New Roman" w:cs="Times New Roman"/>
                <w:b/>
                <w:color w:val="000000"/>
                <w:sz w:val="24"/>
                <w:szCs w:val="24"/>
                <w:lang w:val="ru-RU"/>
              </w:rPr>
              <w:t>используемых</w:t>
            </w:r>
            <w:r w:rsidRPr="00D67E9B">
              <w:rPr>
                <w:lang w:val="ru-RU"/>
              </w:rPr>
              <w:t xml:space="preserve"> </w:t>
            </w:r>
            <w:r w:rsidRPr="00D67E9B">
              <w:rPr>
                <w:rFonts w:ascii="Times New Roman" w:hAnsi="Times New Roman" w:cs="Times New Roman"/>
                <w:b/>
                <w:color w:val="000000"/>
                <w:sz w:val="24"/>
                <w:szCs w:val="24"/>
                <w:lang w:val="ru-RU"/>
              </w:rPr>
              <w:t>при</w:t>
            </w:r>
            <w:r w:rsidRPr="00D67E9B">
              <w:rPr>
                <w:lang w:val="ru-RU"/>
              </w:rPr>
              <w:t xml:space="preserve"> </w:t>
            </w:r>
            <w:r w:rsidRPr="00D67E9B">
              <w:rPr>
                <w:rFonts w:ascii="Times New Roman" w:hAnsi="Times New Roman" w:cs="Times New Roman"/>
                <w:b/>
                <w:color w:val="000000"/>
                <w:sz w:val="24"/>
                <w:szCs w:val="24"/>
                <w:lang w:val="ru-RU"/>
              </w:rPr>
              <w:t>осуществлении</w:t>
            </w:r>
            <w:r w:rsidRPr="00D67E9B">
              <w:rPr>
                <w:lang w:val="ru-RU"/>
              </w:rPr>
              <w:t xml:space="preserve"> </w:t>
            </w:r>
            <w:r w:rsidRPr="00D67E9B">
              <w:rPr>
                <w:rFonts w:ascii="Times New Roman" w:hAnsi="Times New Roman" w:cs="Times New Roman"/>
                <w:b/>
                <w:color w:val="000000"/>
                <w:sz w:val="24"/>
                <w:szCs w:val="24"/>
                <w:lang w:val="ru-RU"/>
              </w:rPr>
              <w:t>образовательного</w:t>
            </w:r>
            <w:r w:rsidRPr="00D67E9B">
              <w:rPr>
                <w:lang w:val="ru-RU"/>
              </w:rPr>
              <w:t xml:space="preserve"> </w:t>
            </w:r>
            <w:r w:rsidRPr="00D67E9B">
              <w:rPr>
                <w:rFonts w:ascii="Times New Roman" w:hAnsi="Times New Roman" w:cs="Times New Roman"/>
                <w:b/>
                <w:color w:val="000000"/>
                <w:sz w:val="24"/>
                <w:szCs w:val="24"/>
                <w:lang w:val="ru-RU"/>
              </w:rPr>
              <w:t>процесса</w:t>
            </w:r>
            <w:r w:rsidRPr="00D67E9B">
              <w:rPr>
                <w:lang w:val="ru-RU"/>
              </w:rPr>
              <w:t xml:space="preserve"> </w:t>
            </w:r>
            <w:r w:rsidRPr="00D67E9B">
              <w:rPr>
                <w:rFonts w:ascii="Times New Roman" w:hAnsi="Times New Roman" w:cs="Times New Roman"/>
                <w:b/>
                <w:color w:val="000000"/>
                <w:sz w:val="24"/>
                <w:szCs w:val="24"/>
                <w:lang w:val="ru-RU"/>
              </w:rPr>
              <w:t>по</w:t>
            </w:r>
            <w:r w:rsidRPr="00D67E9B">
              <w:rPr>
                <w:lang w:val="ru-RU"/>
              </w:rPr>
              <w:t xml:space="preserve"> </w:t>
            </w:r>
            <w:r w:rsidRPr="00D67E9B">
              <w:rPr>
                <w:rFonts w:ascii="Times New Roman" w:hAnsi="Times New Roman" w:cs="Times New Roman"/>
                <w:b/>
                <w:color w:val="000000"/>
                <w:sz w:val="24"/>
                <w:szCs w:val="24"/>
                <w:lang w:val="ru-RU"/>
              </w:rPr>
              <w:t>дисциплине</w:t>
            </w:r>
            <w:r w:rsidRPr="00D67E9B">
              <w:rPr>
                <w:lang w:val="ru-RU"/>
              </w:rPr>
              <w:t xml:space="preserve"> </w:t>
            </w:r>
          </w:p>
        </w:tc>
      </w:tr>
      <w:tr w:rsidR="003334A0">
        <w:trPr>
          <w:trHeight w:hRule="exact" w:val="424"/>
        </w:trPr>
        <w:tc>
          <w:tcPr>
            <w:tcW w:w="10788" w:type="dxa"/>
            <w:shd w:val="clear" w:color="000000" w:fill="FFFFFF"/>
            <w:tcMar>
              <w:left w:w="34" w:type="dxa"/>
              <w:right w:w="34" w:type="dxa"/>
            </w:tcMar>
          </w:tcPr>
          <w:p w:rsidR="003334A0" w:rsidRDefault="00D67E9B">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3334A0">
        <w:trPr>
          <w:trHeight w:hRule="exact" w:val="277"/>
        </w:trPr>
        <w:tc>
          <w:tcPr>
            <w:tcW w:w="10774" w:type="dxa"/>
          </w:tcPr>
          <w:p w:rsidR="003334A0" w:rsidRDefault="003334A0"/>
        </w:tc>
      </w:tr>
      <w:tr w:rsidR="003334A0">
        <w:trPr>
          <w:trHeight w:hRule="exact" w:val="555"/>
        </w:trPr>
        <w:tc>
          <w:tcPr>
            <w:tcW w:w="10788" w:type="dxa"/>
            <w:shd w:val="clear" w:color="000000" w:fill="FFFFFF"/>
            <w:tcMar>
              <w:left w:w="34" w:type="dxa"/>
              <w:right w:w="34" w:type="dxa"/>
            </w:tcMar>
          </w:tcPr>
          <w:p w:rsidR="003334A0" w:rsidRDefault="00D67E9B">
            <w:pPr>
              <w:spacing w:after="0" w:line="240" w:lineRule="auto"/>
              <w:ind w:firstLine="756"/>
              <w:jc w:val="both"/>
              <w:rPr>
                <w:sz w:val="24"/>
                <w:szCs w:val="24"/>
              </w:rPr>
            </w:pPr>
            <w:r>
              <w:rPr>
                <w:rFonts w:ascii="Times New Roman" w:hAnsi="Times New Roman" w:cs="Times New Roman"/>
                <w:color w:val="000000"/>
                <w:sz w:val="24"/>
                <w:szCs w:val="24"/>
              </w:rPr>
              <w:t>Microsoft</w:t>
            </w:r>
            <w:r w:rsidRPr="00D67E9B">
              <w:rPr>
                <w:lang w:val="ru-RU"/>
              </w:rPr>
              <w:t xml:space="preserve"> </w:t>
            </w:r>
            <w:r>
              <w:rPr>
                <w:rFonts w:ascii="Times New Roman" w:hAnsi="Times New Roman" w:cs="Times New Roman"/>
                <w:color w:val="000000"/>
                <w:sz w:val="24"/>
                <w:szCs w:val="24"/>
              </w:rPr>
              <w:t>Windows</w:t>
            </w:r>
            <w:r w:rsidRPr="00D67E9B">
              <w:rPr>
                <w:lang w:val="ru-RU"/>
              </w:rPr>
              <w:t xml:space="preserve"> </w:t>
            </w:r>
            <w:r w:rsidRPr="00D67E9B">
              <w:rPr>
                <w:rFonts w:ascii="Times New Roman" w:hAnsi="Times New Roman" w:cs="Times New Roman"/>
                <w:color w:val="000000"/>
                <w:sz w:val="24"/>
                <w:szCs w:val="24"/>
                <w:lang w:val="ru-RU"/>
              </w:rPr>
              <w:t>10</w:t>
            </w:r>
            <w:r w:rsidRPr="00D67E9B">
              <w:rPr>
                <w:lang w:val="ru-RU"/>
              </w:rPr>
              <w:t xml:space="preserve"> </w:t>
            </w:r>
            <w:r w:rsidRPr="00D67E9B">
              <w:rPr>
                <w:rFonts w:ascii="Times New Roman" w:hAnsi="Times New Roman" w:cs="Times New Roman"/>
                <w:color w:val="000000"/>
                <w:sz w:val="24"/>
                <w:szCs w:val="24"/>
                <w:lang w:val="ru-RU"/>
              </w:rPr>
              <w:t>.Договор</w:t>
            </w:r>
            <w:r w:rsidRPr="00D67E9B">
              <w:rPr>
                <w:lang w:val="ru-RU"/>
              </w:rPr>
              <w:t xml:space="preserve"> </w:t>
            </w:r>
            <w:r w:rsidRPr="00D67E9B">
              <w:rPr>
                <w:rFonts w:ascii="Times New Roman" w:hAnsi="Times New Roman" w:cs="Times New Roman"/>
                <w:color w:val="000000"/>
                <w:sz w:val="24"/>
                <w:szCs w:val="24"/>
                <w:lang w:val="ru-RU"/>
              </w:rPr>
              <w:t>№</w:t>
            </w:r>
            <w:r w:rsidRPr="00D67E9B">
              <w:rPr>
                <w:lang w:val="ru-RU"/>
              </w:rPr>
              <w:t xml:space="preserve"> </w:t>
            </w:r>
            <w:r w:rsidRPr="00D67E9B">
              <w:rPr>
                <w:rFonts w:ascii="Times New Roman" w:hAnsi="Times New Roman" w:cs="Times New Roman"/>
                <w:color w:val="000000"/>
                <w:sz w:val="24"/>
                <w:szCs w:val="24"/>
                <w:lang w:val="ru-RU"/>
              </w:rPr>
              <w:t>52/223-ПО/2020</w:t>
            </w:r>
            <w:r w:rsidRPr="00D67E9B">
              <w:rPr>
                <w:lang w:val="ru-RU"/>
              </w:rPr>
              <w:t xml:space="preserve"> </w:t>
            </w:r>
            <w:r w:rsidRPr="00D67E9B">
              <w:rPr>
                <w:rFonts w:ascii="Times New Roman" w:hAnsi="Times New Roman" w:cs="Times New Roman"/>
                <w:color w:val="000000"/>
                <w:sz w:val="24"/>
                <w:szCs w:val="24"/>
                <w:lang w:val="ru-RU"/>
              </w:rPr>
              <w:t>от</w:t>
            </w:r>
            <w:r w:rsidRPr="00D67E9B">
              <w:rPr>
                <w:lang w:val="ru-RU"/>
              </w:rPr>
              <w:t xml:space="preserve"> </w:t>
            </w:r>
            <w:r w:rsidRPr="00D67E9B">
              <w:rPr>
                <w:rFonts w:ascii="Times New Roman" w:hAnsi="Times New Roman" w:cs="Times New Roman"/>
                <w:color w:val="000000"/>
                <w:sz w:val="24"/>
                <w:szCs w:val="24"/>
                <w:lang w:val="ru-RU"/>
              </w:rPr>
              <w:t>13.04.2020,</w:t>
            </w:r>
            <w:r w:rsidRPr="00D67E9B">
              <w:rPr>
                <w:lang w:val="ru-RU"/>
              </w:rPr>
              <w:t xml:space="preserve"> </w:t>
            </w:r>
            <w:r w:rsidRPr="00D67E9B">
              <w:rPr>
                <w:rFonts w:ascii="Times New Roman" w:hAnsi="Times New Roman" w:cs="Times New Roman"/>
                <w:color w:val="000000"/>
                <w:sz w:val="24"/>
                <w:szCs w:val="24"/>
                <w:lang w:val="ru-RU"/>
              </w:rPr>
              <w:t>Акт</w:t>
            </w:r>
            <w:r w:rsidRPr="00D67E9B">
              <w:rPr>
                <w:lang w:val="ru-RU"/>
              </w:rPr>
              <w:t xml:space="preserve"> </w:t>
            </w:r>
            <w:r w:rsidRPr="00D67E9B">
              <w:rPr>
                <w:rFonts w:ascii="Times New Roman" w:hAnsi="Times New Roman" w:cs="Times New Roman"/>
                <w:color w:val="000000"/>
                <w:sz w:val="24"/>
                <w:szCs w:val="24"/>
                <w:lang w:val="ru-RU"/>
              </w:rPr>
              <w:t>№</w:t>
            </w:r>
            <w:r w:rsidRPr="00D67E9B">
              <w:rPr>
                <w:lang w:val="ru-RU"/>
              </w:rPr>
              <w:t xml:space="preserve"> </w:t>
            </w:r>
            <w:r>
              <w:rPr>
                <w:rFonts w:ascii="Times New Roman" w:hAnsi="Times New Roman" w:cs="Times New Roman"/>
                <w:color w:val="000000"/>
                <w:sz w:val="24"/>
                <w:szCs w:val="24"/>
              </w:rPr>
              <w:t>Tr</w:t>
            </w:r>
            <w:r w:rsidRPr="00D67E9B">
              <w:rPr>
                <w:rFonts w:ascii="Times New Roman" w:hAnsi="Times New Roman" w:cs="Times New Roman"/>
                <w:color w:val="000000"/>
                <w:sz w:val="24"/>
                <w:szCs w:val="24"/>
                <w:lang w:val="ru-RU"/>
              </w:rPr>
              <w:t>000523459</w:t>
            </w:r>
            <w:r w:rsidRPr="00D67E9B">
              <w:rPr>
                <w:lang w:val="ru-RU"/>
              </w:rPr>
              <w:t xml:space="preserve"> </w:t>
            </w:r>
            <w:r w:rsidRPr="00D67E9B">
              <w:rPr>
                <w:rFonts w:ascii="Times New Roman" w:hAnsi="Times New Roman" w:cs="Times New Roman"/>
                <w:color w:val="000000"/>
                <w:sz w:val="24"/>
                <w:szCs w:val="24"/>
                <w:lang w:val="ru-RU"/>
              </w:rPr>
              <w:t>от</w:t>
            </w:r>
            <w:r w:rsidRPr="00D67E9B">
              <w:rPr>
                <w:lang w:val="ru-RU"/>
              </w:rPr>
              <w:t xml:space="preserve"> </w:t>
            </w:r>
            <w:r w:rsidRPr="00D67E9B">
              <w:rPr>
                <w:rFonts w:ascii="Times New Roman" w:hAnsi="Times New Roman" w:cs="Times New Roman"/>
                <w:color w:val="000000"/>
                <w:sz w:val="24"/>
                <w:szCs w:val="24"/>
                <w:lang w:val="ru-RU"/>
              </w:rPr>
              <w:t>14.10.2020.</w:t>
            </w:r>
            <w:r w:rsidRPr="00D67E9B">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3334A0">
        <w:trPr>
          <w:trHeight w:hRule="exact" w:val="555"/>
        </w:trPr>
        <w:tc>
          <w:tcPr>
            <w:tcW w:w="10788" w:type="dxa"/>
            <w:shd w:val="clear" w:color="000000" w:fill="FFFFFF"/>
            <w:tcMar>
              <w:left w:w="34" w:type="dxa"/>
              <w:right w:w="34" w:type="dxa"/>
            </w:tcMar>
          </w:tcPr>
          <w:p w:rsidR="003334A0" w:rsidRDefault="00D67E9B">
            <w:pPr>
              <w:spacing w:after="0" w:line="240" w:lineRule="auto"/>
              <w:ind w:firstLine="756"/>
              <w:jc w:val="both"/>
              <w:rPr>
                <w:sz w:val="24"/>
                <w:szCs w:val="24"/>
              </w:rPr>
            </w:pPr>
            <w:r>
              <w:rPr>
                <w:rFonts w:ascii="Times New Roman" w:hAnsi="Times New Roman" w:cs="Times New Roman"/>
                <w:color w:val="000000"/>
                <w:sz w:val="24"/>
                <w:szCs w:val="24"/>
              </w:rPr>
              <w:t>Astra</w:t>
            </w:r>
            <w:r w:rsidRPr="00D67E9B">
              <w:rPr>
                <w:lang w:val="ru-RU"/>
              </w:rPr>
              <w:t xml:space="preserve"> </w:t>
            </w:r>
            <w:r>
              <w:rPr>
                <w:rFonts w:ascii="Times New Roman" w:hAnsi="Times New Roman" w:cs="Times New Roman"/>
                <w:color w:val="000000"/>
                <w:sz w:val="24"/>
                <w:szCs w:val="24"/>
              </w:rPr>
              <w:t>Linux</w:t>
            </w:r>
            <w:r w:rsidRPr="00D67E9B">
              <w:rPr>
                <w:lang w:val="ru-RU"/>
              </w:rPr>
              <w:t xml:space="preserve"> </w:t>
            </w:r>
            <w:r>
              <w:rPr>
                <w:rFonts w:ascii="Times New Roman" w:hAnsi="Times New Roman" w:cs="Times New Roman"/>
                <w:color w:val="000000"/>
                <w:sz w:val="24"/>
                <w:szCs w:val="24"/>
              </w:rPr>
              <w:t>Common</w:t>
            </w:r>
            <w:r w:rsidRPr="00D67E9B">
              <w:rPr>
                <w:lang w:val="ru-RU"/>
              </w:rPr>
              <w:t xml:space="preserve"> </w:t>
            </w:r>
            <w:r>
              <w:rPr>
                <w:rFonts w:ascii="Times New Roman" w:hAnsi="Times New Roman" w:cs="Times New Roman"/>
                <w:color w:val="000000"/>
                <w:sz w:val="24"/>
                <w:szCs w:val="24"/>
              </w:rPr>
              <w:t>Edition</w:t>
            </w:r>
            <w:r w:rsidRPr="00D67E9B">
              <w:rPr>
                <w:rFonts w:ascii="Times New Roman" w:hAnsi="Times New Roman" w:cs="Times New Roman"/>
                <w:color w:val="000000"/>
                <w:sz w:val="24"/>
                <w:szCs w:val="24"/>
                <w:lang w:val="ru-RU"/>
              </w:rPr>
              <w:t>.</w:t>
            </w:r>
            <w:r w:rsidRPr="00D67E9B">
              <w:rPr>
                <w:lang w:val="ru-RU"/>
              </w:rPr>
              <w:t xml:space="preserve"> </w:t>
            </w:r>
            <w:r w:rsidRPr="00D67E9B">
              <w:rPr>
                <w:rFonts w:ascii="Times New Roman" w:hAnsi="Times New Roman" w:cs="Times New Roman"/>
                <w:color w:val="000000"/>
                <w:sz w:val="24"/>
                <w:szCs w:val="24"/>
                <w:lang w:val="ru-RU"/>
              </w:rPr>
              <w:t>Договор</w:t>
            </w:r>
            <w:r w:rsidRPr="00D67E9B">
              <w:rPr>
                <w:lang w:val="ru-RU"/>
              </w:rPr>
              <w:t xml:space="preserve"> </w:t>
            </w:r>
            <w:r w:rsidRPr="00D67E9B">
              <w:rPr>
                <w:rFonts w:ascii="Times New Roman" w:hAnsi="Times New Roman" w:cs="Times New Roman"/>
                <w:color w:val="000000"/>
                <w:sz w:val="24"/>
                <w:szCs w:val="24"/>
                <w:lang w:val="ru-RU"/>
              </w:rPr>
              <w:t>№</w:t>
            </w:r>
            <w:r w:rsidRPr="00D67E9B">
              <w:rPr>
                <w:lang w:val="ru-RU"/>
              </w:rPr>
              <w:t xml:space="preserve"> </w:t>
            </w:r>
            <w:r w:rsidRPr="00D67E9B">
              <w:rPr>
                <w:rFonts w:ascii="Times New Roman" w:hAnsi="Times New Roman" w:cs="Times New Roman"/>
                <w:color w:val="000000"/>
                <w:sz w:val="24"/>
                <w:szCs w:val="24"/>
                <w:lang w:val="ru-RU"/>
              </w:rPr>
              <w:t>1</w:t>
            </w:r>
            <w:r w:rsidRPr="00D67E9B">
              <w:rPr>
                <w:lang w:val="ru-RU"/>
              </w:rPr>
              <w:t xml:space="preserve"> </w:t>
            </w:r>
            <w:r w:rsidRPr="00D67E9B">
              <w:rPr>
                <w:rFonts w:ascii="Times New Roman" w:hAnsi="Times New Roman" w:cs="Times New Roman"/>
                <w:color w:val="000000"/>
                <w:sz w:val="24"/>
                <w:szCs w:val="24"/>
                <w:lang w:val="ru-RU"/>
              </w:rPr>
              <w:t>от</w:t>
            </w:r>
            <w:r w:rsidRPr="00D67E9B">
              <w:rPr>
                <w:lang w:val="ru-RU"/>
              </w:rPr>
              <w:t xml:space="preserve"> </w:t>
            </w:r>
            <w:r w:rsidRPr="00D67E9B">
              <w:rPr>
                <w:rFonts w:ascii="Times New Roman" w:hAnsi="Times New Roman" w:cs="Times New Roman"/>
                <w:color w:val="000000"/>
                <w:sz w:val="24"/>
                <w:szCs w:val="24"/>
                <w:lang w:val="ru-RU"/>
              </w:rPr>
              <w:t>13</w:t>
            </w:r>
            <w:r w:rsidRPr="00D67E9B">
              <w:rPr>
                <w:lang w:val="ru-RU"/>
              </w:rPr>
              <w:t xml:space="preserve"> </w:t>
            </w:r>
            <w:r w:rsidRPr="00D67E9B">
              <w:rPr>
                <w:rFonts w:ascii="Times New Roman" w:hAnsi="Times New Roman" w:cs="Times New Roman"/>
                <w:color w:val="000000"/>
                <w:sz w:val="24"/>
                <w:szCs w:val="24"/>
                <w:lang w:val="ru-RU"/>
              </w:rPr>
              <w:t>июня</w:t>
            </w:r>
            <w:r w:rsidRPr="00D67E9B">
              <w:rPr>
                <w:lang w:val="ru-RU"/>
              </w:rPr>
              <w:t xml:space="preserve"> </w:t>
            </w:r>
            <w:r w:rsidRPr="00D67E9B">
              <w:rPr>
                <w:rFonts w:ascii="Times New Roman" w:hAnsi="Times New Roman" w:cs="Times New Roman"/>
                <w:color w:val="000000"/>
                <w:sz w:val="24"/>
                <w:szCs w:val="24"/>
                <w:lang w:val="ru-RU"/>
              </w:rPr>
              <w:t>2018,</w:t>
            </w:r>
            <w:r w:rsidRPr="00D67E9B">
              <w:rPr>
                <w:lang w:val="ru-RU"/>
              </w:rPr>
              <w:t xml:space="preserve"> </w:t>
            </w:r>
            <w:r w:rsidRPr="00D67E9B">
              <w:rPr>
                <w:rFonts w:ascii="Times New Roman" w:hAnsi="Times New Roman" w:cs="Times New Roman"/>
                <w:color w:val="000000"/>
                <w:sz w:val="24"/>
                <w:szCs w:val="24"/>
                <w:lang w:val="ru-RU"/>
              </w:rPr>
              <w:t>акт</w:t>
            </w:r>
            <w:r w:rsidRPr="00D67E9B">
              <w:rPr>
                <w:lang w:val="ru-RU"/>
              </w:rPr>
              <w:t xml:space="preserve"> </w:t>
            </w:r>
            <w:r w:rsidRPr="00D67E9B">
              <w:rPr>
                <w:rFonts w:ascii="Times New Roman" w:hAnsi="Times New Roman" w:cs="Times New Roman"/>
                <w:color w:val="000000"/>
                <w:sz w:val="24"/>
                <w:szCs w:val="24"/>
                <w:lang w:val="ru-RU"/>
              </w:rPr>
              <w:t>от</w:t>
            </w:r>
            <w:r w:rsidRPr="00D67E9B">
              <w:rPr>
                <w:lang w:val="ru-RU"/>
              </w:rPr>
              <w:t xml:space="preserve"> </w:t>
            </w:r>
            <w:r w:rsidRPr="00D67E9B">
              <w:rPr>
                <w:rFonts w:ascii="Times New Roman" w:hAnsi="Times New Roman" w:cs="Times New Roman"/>
                <w:color w:val="000000"/>
                <w:sz w:val="24"/>
                <w:szCs w:val="24"/>
                <w:lang w:val="ru-RU"/>
              </w:rPr>
              <w:t>17</w:t>
            </w:r>
            <w:r w:rsidRPr="00D67E9B">
              <w:rPr>
                <w:lang w:val="ru-RU"/>
              </w:rPr>
              <w:t xml:space="preserve"> </w:t>
            </w:r>
            <w:r w:rsidRPr="00D67E9B">
              <w:rPr>
                <w:rFonts w:ascii="Times New Roman" w:hAnsi="Times New Roman" w:cs="Times New Roman"/>
                <w:color w:val="000000"/>
                <w:sz w:val="24"/>
                <w:szCs w:val="24"/>
                <w:lang w:val="ru-RU"/>
              </w:rPr>
              <w:t>декабря</w:t>
            </w:r>
            <w:r w:rsidRPr="00D67E9B">
              <w:rPr>
                <w:lang w:val="ru-RU"/>
              </w:rPr>
              <w:t xml:space="preserve"> </w:t>
            </w:r>
            <w:r w:rsidRPr="00D67E9B">
              <w:rPr>
                <w:rFonts w:ascii="Times New Roman" w:hAnsi="Times New Roman" w:cs="Times New Roman"/>
                <w:color w:val="000000"/>
                <w:sz w:val="24"/>
                <w:szCs w:val="24"/>
                <w:lang w:val="ru-RU"/>
              </w:rPr>
              <w:t>2018.</w:t>
            </w:r>
            <w:r w:rsidRPr="00D67E9B">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3334A0" w:rsidRPr="00D67E9B">
        <w:trPr>
          <w:trHeight w:hRule="exact" w:val="555"/>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D67E9B">
              <w:rPr>
                <w:lang w:val="ru-RU"/>
              </w:rPr>
              <w:t xml:space="preserve"> </w:t>
            </w:r>
            <w:r>
              <w:rPr>
                <w:rFonts w:ascii="Times New Roman" w:hAnsi="Times New Roman" w:cs="Times New Roman"/>
                <w:color w:val="000000"/>
                <w:sz w:val="24"/>
                <w:szCs w:val="24"/>
              </w:rPr>
              <w:t>Office</w:t>
            </w:r>
            <w:r w:rsidRPr="00D67E9B">
              <w:rPr>
                <w:lang w:val="ru-RU"/>
              </w:rPr>
              <w:t xml:space="preserve"> </w:t>
            </w:r>
            <w:r w:rsidRPr="00D67E9B">
              <w:rPr>
                <w:rFonts w:ascii="Times New Roman" w:hAnsi="Times New Roman" w:cs="Times New Roman"/>
                <w:color w:val="000000"/>
                <w:sz w:val="24"/>
                <w:szCs w:val="24"/>
                <w:lang w:val="ru-RU"/>
              </w:rPr>
              <w:t>2016.Договор</w:t>
            </w:r>
            <w:r w:rsidRPr="00D67E9B">
              <w:rPr>
                <w:lang w:val="ru-RU"/>
              </w:rPr>
              <w:t xml:space="preserve"> </w:t>
            </w:r>
            <w:r w:rsidRPr="00D67E9B">
              <w:rPr>
                <w:rFonts w:ascii="Times New Roman" w:hAnsi="Times New Roman" w:cs="Times New Roman"/>
                <w:color w:val="000000"/>
                <w:sz w:val="24"/>
                <w:szCs w:val="24"/>
                <w:lang w:val="ru-RU"/>
              </w:rPr>
              <w:t>№</w:t>
            </w:r>
            <w:r w:rsidRPr="00D67E9B">
              <w:rPr>
                <w:lang w:val="ru-RU"/>
              </w:rPr>
              <w:t xml:space="preserve"> </w:t>
            </w:r>
            <w:r w:rsidRPr="00D67E9B">
              <w:rPr>
                <w:rFonts w:ascii="Times New Roman" w:hAnsi="Times New Roman" w:cs="Times New Roman"/>
                <w:color w:val="000000"/>
                <w:sz w:val="24"/>
                <w:szCs w:val="24"/>
                <w:lang w:val="ru-RU"/>
              </w:rPr>
              <w:t>52/223-ПО/2020</w:t>
            </w:r>
            <w:r w:rsidRPr="00D67E9B">
              <w:rPr>
                <w:lang w:val="ru-RU"/>
              </w:rPr>
              <w:t xml:space="preserve"> </w:t>
            </w:r>
            <w:r w:rsidRPr="00D67E9B">
              <w:rPr>
                <w:rFonts w:ascii="Times New Roman" w:hAnsi="Times New Roman" w:cs="Times New Roman"/>
                <w:color w:val="000000"/>
                <w:sz w:val="24"/>
                <w:szCs w:val="24"/>
                <w:lang w:val="ru-RU"/>
              </w:rPr>
              <w:t>от</w:t>
            </w:r>
            <w:r w:rsidRPr="00D67E9B">
              <w:rPr>
                <w:lang w:val="ru-RU"/>
              </w:rPr>
              <w:t xml:space="preserve"> </w:t>
            </w:r>
            <w:r w:rsidRPr="00D67E9B">
              <w:rPr>
                <w:rFonts w:ascii="Times New Roman" w:hAnsi="Times New Roman" w:cs="Times New Roman"/>
                <w:color w:val="000000"/>
                <w:sz w:val="24"/>
                <w:szCs w:val="24"/>
                <w:lang w:val="ru-RU"/>
              </w:rPr>
              <w:t>13.04.2020,</w:t>
            </w:r>
            <w:r w:rsidRPr="00D67E9B">
              <w:rPr>
                <w:lang w:val="ru-RU"/>
              </w:rPr>
              <w:t xml:space="preserve"> </w:t>
            </w:r>
            <w:r w:rsidRPr="00D67E9B">
              <w:rPr>
                <w:rFonts w:ascii="Times New Roman" w:hAnsi="Times New Roman" w:cs="Times New Roman"/>
                <w:color w:val="000000"/>
                <w:sz w:val="24"/>
                <w:szCs w:val="24"/>
                <w:lang w:val="ru-RU"/>
              </w:rPr>
              <w:t>Акт</w:t>
            </w:r>
            <w:r w:rsidRPr="00D67E9B">
              <w:rPr>
                <w:lang w:val="ru-RU"/>
              </w:rPr>
              <w:t xml:space="preserve"> </w:t>
            </w:r>
            <w:r w:rsidRPr="00D67E9B">
              <w:rPr>
                <w:rFonts w:ascii="Times New Roman" w:hAnsi="Times New Roman" w:cs="Times New Roman"/>
                <w:color w:val="000000"/>
                <w:sz w:val="24"/>
                <w:szCs w:val="24"/>
                <w:lang w:val="ru-RU"/>
              </w:rPr>
              <w:t>№</w:t>
            </w:r>
            <w:r w:rsidRPr="00D67E9B">
              <w:rPr>
                <w:lang w:val="ru-RU"/>
              </w:rPr>
              <w:t xml:space="preserve"> </w:t>
            </w:r>
            <w:proofErr w:type="spellStart"/>
            <w:r>
              <w:rPr>
                <w:rFonts w:ascii="Times New Roman" w:hAnsi="Times New Roman" w:cs="Times New Roman"/>
                <w:color w:val="000000"/>
                <w:sz w:val="24"/>
                <w:szCs w:val="24"/>
              </w:rPr>
              <w:t>Tr</w:t>
            </w:r>
            <w:proofErr w:type="spellEnd"/>
            <w:r w:rsidRPr="00D67E9B">
              <w:rPr>
                <w:rFonts w:ascii="Times New Roman" w:hAnsi="Times New Roman" w:cs="Times New Roman"/>
                <w:color w:val="000000"/>
                <w:sz w:val="24"/>
                <w:szCs w:val="24"/>
                <w:lang w:val="ru-RU"/>
              </w:rPr>
              <w:t>000523459</w:t>
            </w:r>
            <w:r w:rsidRPr="00D67E9B">
              <w:rPr>
                <w:lang w:val="ru-RU"/>
              </w:rPr>
              <w:t xml:space="preserve"> </w:t>
            </w:r>
            <w:r w:rsidRPr="00D67E9B">
              <w:rPr>
                <w:rFonts w:ascii="Times New Roman" w:hAnsi="Times New Roman" w:cs="Times New Roman"/>
                <w:color w:val="000000"/>
                <w:sz w:val="24"/>
                <w:szCs w:val="24"/>
                <w:lang w:val="ru-RU"/>
              </w:rPr>
              <w:t>от</w:t>
            </w:r>
            <w:r w:rsidRPr="00D67E9B">
              <w:rPr>
                <w:lang w:val="ru-RU"/>
              </w:rPr>
              <w:t xml:space="preserve"> </w:t>
            </w:r>
            <w:r w:rsidRPr="00D67E9B">
              <w:rPr>
                <w:rFonts w:ascii="Times New Roman" w:hAnsi="Times New Roman" w:cs="Times New Roman"/>
                <w:color w:val="000000"/>
                <w:sz w:val="24"/>
                <w:szCs w:val="24"/>
                <w:lang w:val="ru-RU"/>
              </w:rPr>
              <w:t>14.10.2020</w:t>
            </w:r>
            <w:r w:rsidRPr="00D67E9B">
              <w:rPr>
                <w:lang w:val="ru-RU"/>
              </w:rPr>
              <w:t xml:space="preserve"> </w:t>
            </w:r>
            <w:r w:rsidRPr="00D67E9B">
              <w:rPr>
                <w:rFonts w:ascii="Times New Roman" w:hAnsi="Times New Roman" w:cs="Times New Roman"/>
                <w:color w:val="000000"/>
                <w:sz w:val="24"/>
                <w:szCs w:val="24"/>
                <w:lang w:val="ru-RU"/>
              </w:rPr>
              <w:t>Срок</w:t>
            </w:r>
            <w:r w:rsidRPr="00D67E9B">
              <w:rPr>
                <w:lang w:val="ru-RU"/>
              </w:rPr>
              <w:t xml:space="preserve"> </w:t>
            </w:r>
            <w:r w:rsidRPr="00D67E9B">
              <w:rPr>
                <w:rFonts w:ascii="Times New Roman" w:hAnsi="Times New Roman" w:cs="Times New Roman"/>
                <w:color w:val="000000"/>
                <w:sz w:val="24"/>
                <w:szCs w:val="24"/>
                <w:lang w:val="ru-RU"/>
              </w:rPr>
              <w:t>действия</w:t>
            </w:r>
            <w:r w:rsidRPr="00D67E9B">
              <w:rPr>
                <w:lang w:val="ru-RU"/>
              </w:rPr>
              <w:t xml:space="preserve"> </w:t>
            </w:r>
            <w:r w:rsidRPr="00D67E9B">
              <w:rPr>
                <w:rFonts w:ascii="Times New Roman" w:hAnsi="Times New Roman" w:cs="Times New Roman"/>
                <w:color w:val="000000"/>
                <w:sz w:val="24"/>
                <w:szCs w:val="24"/>
                <w:lang w:val="ru-RU"/>
              </w:rPr>
              <w:t>лицензии</w:t>
            </w:r>
            <w:r w:rsidRPr="00D67E9B">
              <w:rPr>
                <w:lang w:val="ru-RU"/>
              </w:rPr>
              <w:t xml:space="preserve"> </w:t>
            </w:r>
            <w:r w:rsidRPr="00D67E9B">
              <w:rPr>
                <w:rFonts w:ascii="Times New Roman" w:hAnsi="Times New Roman" w:cs="Times New Roman"/>
                <w:color w:val="000000"/>
                <w:sz w:val="24"/>
                <w:szCs w:val="24"/>
                <w:lang w:val="ru-RU"/>
              </w:rPr>
              <w:t>30.09.2023.</w:t>
            </w:r>
            <w:r w:rsidRPr="00D67E9B">
              <w:rPr>
                <w:lang w:val="ru-RU"/>
              </w:rPr>
              <w:t xml:space="preserve"> </w:t>
            </w:r>
          </w:p>
        </w:tc>
      </w:tr>
      <w:tr w:rsidR="003334A0" w:rsidRPr="00D67E9B">
        <w:trPr>
          <w:trHeight w:hRule="exact" w:val="555"/>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color w:val="000000"/>
                <w:sz w:val="24"/>
                <w:szCs w:val="24"/>
                <w:lang w:val="ru-RU"/>
              </w:rPr>
              <w:t>МойОфис</w:t>
            </w:r>
            <w:r w:rsidRPr="00D67E9B">
              <w:rPr>
                <w:lang w:val="ru-RU"/>
              </w:rPr>
              <w:t xml:space="preserve"> </w:t>
            </w:r>
            <w:r w:rsidRPr="00D67E9B">
              <w:rPr>
                <w:rFonts w:ascii="Times New Roman" w:hAnsi="Times New Roman" w:cs="Times New Roman"/>
                <w:color w:val="000000"/>
                <w:sz w:val="24"/>
                <w:szCs w:val="24"/>
                <w:lang w:val="ru-RU"/>
              </w:rPr>
              <w:t>стандартный.</w:t>
            </w:r>
            <w:r w:rsidRPr="00D67E9B">
              <w:rPr>
                <w:lang w:val="ru-RU"/>
              </w:rPr>
              <w:t xml:space="preserve"> </w:t>
            </w:r>
            <w:r w:rsidRPr="00D67E9B">
              <w:rPr>
                <w:rFonts w:ascii="Times New Roman" w:hAnsi="Times New Roman" w:cs="Times New Roman"/>
                <w:color w:val="000000"/>
                <w:sz w:val="24"/>
                <w:szCs w:val="24"/>
                <w:lang w:val="ru-RU"/>
              </w:rPr>
              <w:t>Соглашение</w:t>
            </w:r>
            <w:r w:rsidRPr="00D67E9B">
              <w:rPr>
                <w:lang w:val="ru-RU"/>
              </w:rPr>
              <w:t xml:space="preserve"> </w:t>
            </w:r>
            <w:r w:rsidRPr="00D67E9B">
              <w:rPr>
                <w:rFonts w:ascii="Times New Roman" w:hAnsi="Times New Roman" w:cs="Times New Roman"/>
                <w:color w:val="000000"/>
                <w:sz w:val="24"/>
                <w:szCs w:val="24"/>
                <w:lang w:val="ru-RU"/>
              </w:rPr>
              <w:t>№</w:t>
            </w:r>
            <w:r w:rsidRPr="00D67E9B">
              <w:rPr>
                <w:lang w:val="ru-RU"/>
              </w:rPr>
              <w:t xml:space="preserve"> </w:t>
            </w:r>
            <w:r w:rsidRPr="00D67E9B">
              <w:rPr>
                <w:rFonts w:ascii="Times New Roman" w:hAnsi="Times New Roman" w:cs="Times New Roman"/>
                <w:color w:val="000000"/>
                <w:sz w:val="24"/>
                <w:szCs w:val="24"/>
                <w:lang w:val="ru-RU"/>
              </w:rPr>
              <w:t>СК-281</w:t>
            </w:r>
            <w:r w:rsidRPr="00D67E9B">
              <w:rPr>
                <w:lang w:val="ru-RU"/>
              </w:rPr>
              <w:t xml:space="preserve"> </w:t>
            </w:r>
            <w:r w:rsidRPr="00D67E9B">
              <w:rPr>
                <w:rFonts w:ascii="Times New Roman" w:hAnsi="Times New Roman" w:cs="Times New Roman"/>
                <w:color w:val="000000"/>
                <w:sz w:val="24"/>
                <w:szCs w:val="24"/>
                <w:lang w:val="ru-RU"/>
              </w:rPr>
              <w:t>от</w:t>
            </w:r>
            <w:r w:rsidRPr="00D67E9B">
              <w:rPr>
                <w:lang w:val="ru-RU"/>
              </w:rPr>
              <w:t xml:space="preserve"> </w:t>
            </w:r>
            <w:r w:rsidRPr="00D67E9B">
              <w:rPr>
                <w:rFonts w:ascii="Times New Roman" w:hAnsi="Times New Roman" w:cs="Times New Roman"/>
                <w:color w:val="000000"/>
                <w:sz w:val="24"/>
                <w:szCs w:val="24"/>
                <w:lang w:val="ru-RU"/>
              </w:rPr>
              <w:t>7</w:t>
            </w:r>
            <w:r w:rsidRPr="00D67E9B">
              <w:rPr>
                <w:lang w:val="ru-RU"/>
              </w:rPr>
              <w:t xml:space="preserve"> </w:t>
            </w:r>
            <w:r w:rsidRPr="00D67E9B">
              <w:rPr>
                <w:rFonts w:ascii="Times New Roman" w:hAnsi="Times New Roman" w:cs="Times New Roman"/>
                <w:color w:val="000000"/>
                <w:sz w:val="24"/>
                <w:szCs w:val="24"/>
                <w:lang w:val="ru-RU"/>
              </w:rPr>
              <w:t>июня</w:t>
            </w:r>
            <w:r w:rsidRPr="00D67E9B">
              <w:rPr>
                <w:lang w:val="ru-RU"/>
              </w:rPr>
              <w:t xml:space="preserve"> </w:t>
            </w:r>
            <w:r w:rsidRPr="00D67E9B">
              <w:rPr>
                <w:rFonts w:ascii="Times New Roman" w:hAnsi="Times New Roman" w:cs="Times New Roman"/>
                <w:color w:val="000000"/>
                <w:sz w:val="24"/>
                <w:szCs w:val="24"/>
                <w:lang w:val="ru-RU"/>
              </w:rPr>
              <w:t>2017.</w:t>
            </w:r>
            <w:r w:rsidRPr="00D67E9B">
              <w:rPr>
                <w:lang w:val="ru-RU"/>
              </w:rPr>
              <w:t xml:space="preserve"> </w:t>
            </w:r>
            <w:r w:rsidRPr="00D67E9B">
              <w:rPr>
                <w:rFonts w:ascii="Times New Roman" w:hAnsi="Times New Roman" w:cs="Times New Roman"/>
                <w:color w:val="000000"/>
                <w:sz w:val="24"/>
                <w:szCs w:val="24"/>
                <w:lang w:val="ru-RU"/>
              </w:rPr>
              <w:t>Дата</w:t>
            </w:r>
            <w:r w:rsidRPr="00D67E9B">
              <w:rPr>
                <w:lang w:val="ru-RU"/>
              </w:rPr>
              <w:t xml:space="preserve"> </w:t>
            </w:r>
            <w:r w:rsidRPr="00D67E9B">
              <w:rPr>
                <w:rFonts w:ascii="Times New Roman" w:hAnsi="Times New Roman" w:cs="Times New Roman"/>
                <w:color w:val="000000"/>
                <w:sz w:val="24"/>
                <w:szCs w:val="24"/>
                <w:lang w:val="ru-RU"/>
              </w:rPr>
              <w:t>заключения</w:t>
            </w:r>
            <w:r w:rsidRPr="00D67E9B">
              <w:rPr>
                <w:lang w:val="ru-RU"/>
              </w:rPr>
              <w:t xml:space="preserve"> </w:t>
            </w:r>
            <w:r w:rsidRPr="00D67E9B">
              <w:rPr>
                <w:rFonts w:ascii="Times New Roman" w:hAnsi="Times New Roman" w:cs="Times New Roman"/>
                <w:color w:val="000000"/>
                <w:sz w:val="24"/>
                <w:szCs w:val="24"/>
                <w:lang w:val="ru-RU"/>
              </w:rPr>
              <w:t>-</w:t>
            </w:r>
            <w:r w:rsidRPr="00D67E9B">
              <w:rPr>
                <w:lang w:val="ru-RU"/>
              </w:rPr>
              <w:t xml:space="preserve"> </w:t>
            </w:r>
            <w:r w:rsidRPr="00D67E9B">
              <w:rPr>
                <w:rFonts w:ascii="Times New Roman" w:hAnsi="Times New Roman" w:cs="Times New Roman"/>
                <w:color w:val="000000"/>
                <w:sz w:val="24"/>
                <w:szCs w:val="24"/>
                <w:lang w:val="ru-RU"/>
              </w:rPr>
              <w:t>07.06.2017.</w:t>
            </w:r>
            <w:r w:rsidRPr="00D67E9B">
              <w:rPr>
                <w:lang w:val="ru-RU"/>
              </w:rPr>
              <w:t xml:space="preserve"> </w:t>
            </w:r>
            <w:r w:rsidRPr="00D67E9B">
              <w:rPr>
                <w:rFonts w:ascii="Times New Roman" w:hAnsi="Times New Roman" w:cs="Times New Roman"/>
                <w:color w:val="000000"/>
                <w:sz w:val="24"/>
                <w:szCs w:val="24"/>
                <w:lang w:val="ru-RU"/>
              </w:rPr>
              <w:t>Срок</w:t>
            </w:r>
            <w:r w:rsidRPr="00D67E9B">
              <w:rPr>
                <w:lang w:val="ru-RU"/>
              </w:rPr>
              <w:t xml:space="preserve"> </w:t>
            </w:r>
            <w:r w:rsidRPr="00D67E9B">
              <w:rPr>
                <w:rFonts w:ascii="Times New Roman" w:hAnsi="Times New Roman" w:cs="Times New Roman"/>
                <w:color w:val="000000"/>
                <w:sz w:val="24"/>
                <w:szCs w:val="24"/>
                <w:lang w:val="ru-RU"/>
              </w:rPr>
              <w:t>действия</w:t>
            </w:r>
            <w:r w:rsidRPr="00D67E9B">
              <w:rPr>
                <w:lang w:val="ru-RU"/>
              </w:rPr>
              <w:t xml:space="preserve"> </w:t>
            </w:r>
            <w:r w:rsidRPr="00D67E9B">
              <w:rPr>
                <w:rFonts w:ascii="Times New Roman" w:hAnsi="Times New Roman" w:cs="Times New Roman"/>
                <w:color w:val="000000"/>
                <w:sz w:val="24"/>
                <w:szCs w:val="24"/>
                <w:lang w:val="ru-RU"/>
              </w:rPr>
              <w:t>лицензии</w:t>
            </w:r>
            <w:r w:rsidRPr="00D67E9B">
              <w:rPr>
                <w:lang w:val="ru-RU"/>
              </w:rPr>
              <w:t xml:space="preserve"> </w:t>
            </w:r>
            <w:r w:rsidRPr="00D67E9B">
              <w:rPr>
                <w:rFonts w:ascii="Times New Roman" w:hAnsi="Times New Roman" w:cs="Times New Roman"/>
                <w:color w:val="000000"/>
                <w:sz w:val="24"/>
                <w:szCs w:val="24"/>
                <w:lang w:val="ru-RU"/>
              </w:rPr>
              <w:t>-</w:t>
            </w:r>
            <w:r w:rsidRPr="00D67E9B">
              <w:rPr>
                <w:lang w:val="ru-RU"/>
              </w:rPr>
              <w:t xml:space="preserve"> </w:t>
            </w:r>
            <w:r w:rsidRPr="00D67E9B">
              <w:rPr>
                <w:rFonts w:ascii="Times New Roman" w:hAnsi="Times New Roman" w:cs="Times New Roman"/>
                <w:color w:val="000000"/>
                <w:sz w:val="24"/>
                <w:szCs w:val="24"/>
                <w:lang w:val="ru-RU"/>
              </w:rPr>
              <w:t>без</w:t>
            </w:r>
            <w:r w:rsidRPr="00D67E9B">
              <w:rPr>
                <w:lang w:val="ru-RU"/>
              </w:rPr>
              <w:t xml:space="preserve"> </w:t>
            </w:r>
            <w:r w:rsidRPr="00D67E9B">
              <w:rPr>
                <w:rFonts w:ascii="Times New Roman" w:hAnsi="Times New Roman" w:cs="Times New Roman"/>
                <w:color w:val="000000"/>
                <w:sz w:val="24"/>
                <w:szCs w:val="24"/>
                <w:lang w:val="ru-RU"/>
              </w:rPr>
              <w:t>ограничения</w:t>
            </w:r>
            <w:r w:rsidRPr="00D67E9B">
              <w:rPr>
                <w:lang w:val="ru-RU"/>
              </w:rPr>
              <w:t xml:space="preserve"> </w:t>
            </w:r>
            <w:r w:rsidRPr="00D67E9B">
              <w:rPr>
                <w:rFonts w:ascii="Times New Roman" w:hAnsi="Times New Roman" w:cs="Times New Roman"/>
                <w:color w:val="000000"/>
                <w:sz w:val="24"/>
                <w:szCs w:val="24"/>
                <w:lang w:val="ru-RU"/>
              </w:rPr>
              <w:t>срока.</w:t>
            </w:r>
            <w:r w:rsidRPr="00D67E9B">
              <w:rPr>
                <w:lang w:val="ru-RU"/>
              </w:rPr>
              <w:t xml:space="preserve"> </w:t>
            </w:r>
          </w:p>
        </w:tc>
      </w:tr>
      <w:tr w:rsidR="003334A0" w:rsidRPr="00D67E9B">
        <w:trPr>
          <w:trHeight w:hRule="exact" w:val="285"/>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proofErr w:type="spellStart"/>
            <w:r>
              <w:rPr>
                <w:rFonts w:ascii="Times New Roman" w:hAnsi="Times New Roman" w:cs="Times New Roman"/>
                <w:color w:val="000000"/>
                <w:sz w:val="24"/>
                <w:szCs w:val="24"/>
              </w:rPr>
              <w:t>Libre</w:t>
            </w:r>
            <w:proofErr w:type="spellEnd"/>
            <w:r>
              <w:t xml:space="preserve"> </w:t>
            </w:r>
            <w:r>
              <w:rPr>
                <w:rFonts w:ascii="Times New Roman" w:hAnsi="Times New Roman" w:cs="Times New Roman"/>
                <w:color w:val="000000"/>
                <w:sz w:val="24"/>
                <w:szCs w:val="24"/>
              </w:rPr>
              <w:t>Office.</w:t>
            </w:r>
            <w:r>
              <w:t xml:space="preserve"> </w:t>
            </w:r>
            <w:proofErr w:type="spellStart"/>
            <w:r>
              <w:rPr>
                <w:rFonts w:ascii="Times New Roman" w:hAnsi="Times New Roman" w:cs="Times New Roman"/>
                <w:color w:val="000000"/>
                <w:sz w:val="24"/>
                <w:szCs w:val="24"/>
              </w:rPr>
              <w:t>Лицензия</w:t>
            </w:r>
            <w:proofErr w:type="spellEnd"/>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D67E9B">
              <w:rPr>
                <w:rFonts w:ascii="Times New Roman" w:hAnsi="Times New Roman" w:cs="Times New Roman"/>
                <w:color w:val="000000"/>
                <w:sz w:val="24"/>
                <w:szCs w:val="24"/>
                <w:lang w:val="ru-RU"/>
              </w:rPr>
              <w:t>Срок</w:t>
            </w:r>
            <w:r w:rsidRPr="00D67E9B">
              <w:rPr>
                <w:lang w:val="ru-RU"/>
              </w:rPr>
              <w:t xml:space="preserve"> </w:t>
            </w:r>
            <w:r w:rsidRPr="00D67E9B">
              <w:rPr>
                <w:rFonts w:ascii="Times New Roman" w:hAnsi="Times New Roman" w:cs="Times New Roman"/>
                <w:color w:val="000000"/>
                <w:sz w:val="24"/>
                <w:szCs w:val="24"/>
                <w:lang w:val="ru-RU"/>
              </w:rPr>
              <w:t>действия</w:t>
            </w:r>
            <w:r w:rsidRPr="00D67E9B">
              <w:rPr>
                <w:lang w:val="ru-RU"/>
              </w:rPr>
              <w:t xml:space="preserve"> </w:t>
            </w:r>
            <w:r w:rsidRPr="00D67E9B">
              <w:rPr>
                <w:rFonts w:ascii="Times New Roman" w:hAnsi="Times New Roman" w:cs="Times New Roman"/>
                <w:color w:val="000000"/>
                <w:sz w:val="24"/>
                <w:szCs w:val="24"/>
                <w:lang w:val="ru-RU"/>
              </w:rPr>
              <w:t>лицензии</w:t>
            </w:r>
            <w:r w:rsidRPr="00D67E9B">
              <w:rPr>
                <w:lang w:val="ru-RU"/>
              </w:rPr>
              <w:t xml:space="preserve"> </w:t>
            </w:r>
            <w:r w:rsidRPr="00D67E9B">
              <w:rPr>
                <w:rFonts w:ascii="Times New Roman" w:hAnsi="Times New Roman" w:cs="Times New Roman"/>
                <w:color w:val="000000"/>
                <w:sz w:val="24"/>
                <w:szCs w:val="24"/>
                <w:lang w:val="ru-RU"/>
              </w:rPr>
              <w:t>-</w:t>
            </w:r>
            <w:r w:rsidRPr="00D67E9B">
              <w:rPr>
                <w:lang w:val="ru-RU"/>
              </w:rPr>
              <w:t xml:space="preserve"> </w:t>
            </w:r>
            <w:r w:rsidRPr="00D67E9B">
              <w:rPr>
                <w:rFonts w:ascii="Times New Roman" w:hAnsi="Times New Roman" w:cs="Times New Roman"/>
                <w:color w:val="000000"/>
                <w:sz w:val="24"/>
                <w:szCs w:val="24"/>
                <w:lang w:val="ru-RU"/>
              </w:rPr>
              <w:t>без</w:t>
            </w:r>
            <w:r w:rsidRPr="00D67E9B">
              <w:rPr>
                <w:lang w:val="ru-RU"/>
              </w:rPr>
              <w:t xml:space="preserve"> </w:t>
            </w:r>
            <w:r w:rsidRPr="00D67E9B">
              <w:rPr>
                <w:rFonts w:ascii="Times New Roman" w:hAnsi="Times New Roman" w:cs="Times New Roman"/>
                <w:color w:val="000000"/>
                <w:sz w:val="24"/>
                <w:szCs w:val="24"/>
                <w:lang w:val="ru-RU"/>
              </w:rPr>
              <w:t>ограничения</w:t>
            </w:r>
            <w:r w:rsidRPr="00D67E9B">
              <w:rPr>
                <w:lang w:val="ru-RU"/>
              </w:rPr>
              <w:t xml:space="preserve"> </w:t>
            </w:r>
            <w:r w:rsidRPr="00D67E9B">
              <w:rPr>
                <w:rFonts w:ascii="Times New Roman" w:hAnsi="Times New Roman" w:cs="Times New Roman"/>
                <w:color w:val="000000"/>
                <w:sz w:val="24"/>
                <w:szCs w:val="24"/>
                <w:lang w:val="ru-RU"/>
              </w:rPr>
              <w:t>срока.</w:t>
            </w:r>
            <w:r w:rsidRPr="00D67E9B">
              <w:rPr>
                <w:lang w:val="ru-RU"/>
              </w:rPr>
              <w:t xml:space="preserve"> </w:t>
            </w:r>
          </w:p>
        </w:tc>
      </w:tr>
      <w:tr w:rsidR="003334A0" w:rsidRPr="00D67E9B">
        <w:trPr>
          <w:trHeight w:hRule="exact" w:val="694"/>
        </w:trPr>
        <w:tc>
          <w:tcPr>
            <w:tcW w:w="10788" w:type="dxa"/>
            <w:shd w:val="clear" w:color="000000" w:fill="FFFFFF"/>
            <w:tcMar>
              <w:left w:w="34" w:type="dxa"/>
              <w:right w:w="34" w:type="dxa"/>
            </w:tcMar>
          </w:tcPr>
          <w:p w:rsidR="003334A0" w:rsidRPr="00D67E9B" w:rsidRDefault="00D67E9B">
            <w:pPr>
              <w:spacing w:after="0" w:line="240" w:lineRule="auto"/>
              <w:jc w:val="both"/>
              <w:rPr>
                <w:sz w:val="24"/>
                <w:szCs w:val="24"/>
                <w:lang w:val="ru-RU"/>
              </w:rPr>
            </w:pPr>
            <w:r w:rsidRPr="00D67E9B">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3334A0">
        <w:trPr>
          <w:trHeight w:hRule="exact" w:val="1096"/>
        </w:trPr>
        <w:tc>
          <w:tcPr>
            <w:tcW w:w="10788" w:type="dxa"/>
            <w:shd w:val="clear" w:color="000000" w:fill="FFFFFF"/>
            <w:tcMar>
              <w:left w:w="34" w:type="dxa"/>
              <w:right w:w="34" w:type="dxa"/>
            </w:tcMar>
          </w:tcPr>
          <w:p w:rsidR="003334A0" w:rsidRDefault="00D67E9B">
            <w:pPr>
              <w:spacing w:after="0" w:line="240" w:lineRule="auto"/>
              <w:ind w:firstLine="756"/>
              <w:jc w:val="both"/>
              <w:rPr>
                <w:sz w:val="24"/>
                <w:szCs w:val="24"/>
              </w:rPr>
            </w:pPr>
            <w:r w:rsidRPr="00D67E9B">
              <w:rPr>
                <w:rFonts w:ascii="Times New Roman" w:hAnsi="Times New Roman" w:cs="Times New Roman"/>
                <w:color w:val="000000"/>
                <w:sz w:val="24"/>
                <w:szCs w:val="24"/>
                <w:lang w:val="ru-RU"/>
              </w:rPr>
              <w:t>Справочно-правовая</w:t>
            </w:r>
            <w:r w:rsidRPr="00D67E9B">
              <w:rPr>
                <w:lang w:val="ru-RU"/>
              </w:rPr>
              <w:t xml:space="preserve"> </w:t>
            </w:r>
            <w:r w:rsidRPr="00D67E9B">
              <w:rPr>
                <w:rFonts w:ascii="Times New Roman" w:hAnsi="Times New Roman" w:cs="Times New Roman"/>
                <w:color w:val="000000"/>
                <w:sz w:val="24"/>
                <w:szCs w:val="24"/>
                <w:lang w:val="ru-RU"/>
              </w:rPr>
              <w:t>система</w:t>
            </w:r>
            <w:r w:rsidRPr="00D67E9B">
              <w:rPr>
                <w:lang w:val="ru-RU"/>
              </w:rPr>
              <w:t xml:space="preserve"> </w:t>
            </w:r>
            <w:r w:rsidRPr="00D67E9B">
              <w:rPr>
                <w:rFonts w:ascii="Times New Roman" w:hAnsi="Times New Roman" w:cs="Times New Roman"/>
                <w:color w:val="000000"/>
                <w:sz w:val="24"/>
                <w:szCs w:val="24"/>
                <w:lang w:val="ru-RU"/>
              </w:rPr>
              <w:t>Консультант</w:t>
            </w:r>
            <w:r w:rsidRPr="00D67E9B">
              <w:rPr>
                <w:lang w:val="ru-RU"/>
              </w:rPr>
              <w:t xml:space="preserve"> </w:t>
            </w:r>
            <w:r w:rsidRPr="00D67E9B">
              <w:rPr>
                <w:rFonts w:ascii="Times New Roman" w:hAnsi="Times New Roman" w:cs="Times New Roman"/>
                <w:color w:val="000000"/>
                <w:sz w:val="24"/>
                <w:szCs w:val="24"/>
                <w:lang w:val="ru-RU"/>
              </w:rPr>
              <w:t>+.</w:t>
            </w:r>
            <w:r w:rsidRPr="00D67E9B">
              <w:rPr>
                <w:lang w:val="ru-RU"/>
              </w:rPr>
              <w:t xml:space="preserve"> </w:t>
            </w:r>
            <w:r w:rsidRPr="00D67E9B">
              <w:rPr>
                <w:rFonts w:ascii="Times New Roman" w:hAnsi="Times New Roman" w:cs="Times New Roman"/>
                <w:color w:val="000000"/>
                <w:sz w:val="24"/>
                <w:szCs w:val="24"/>
                <w:lang w:val="ru-RU"/>
              </w:rPr>
              <w:t>Договор</w:t>
            </w:r>
            <w:r w:rsidRPr="00D67E9B">
              <w:rPr>
                <w:lang w:val="ru-RU"/>
              </w:rPr>
              <w:t xml:space="preserve"> </w:t>
            </w:r>
            <w:r w:rsidRPr="00D67E9B">
              <w:rPr>
                <w:rFonts w:ascii="Times New Roman" w:hAnsi="Times New Roman" w:cs="Times New Roman"/>
                <w:color w:val="000000"/>
                <w:sz w:val="24"/>
                <w:szCs w:val="24"/>
                <w:lang w:val="ru-RU"/>
              </w:rPr>
              <w:t>№</w:t>
            </w:r>
            <w:r w:rsidRPr="00D67E9B">
              <w:rPr>
                <w:lang w:val="ru-RU"/>
              </w:rPr>
              <w:t xml:space="preserve"> </w:t>
            </w:r>
            <w:r w:rsidRPr="00D67E9B">
              <w:rPr>
                <w:rFonts w:ascii="Times New Roman" w:hAnsi="Times New Roman" w:cs="Times New Roman"/>
                <w:color w:val="000000"/>
                <w:sz w:val="24"/>
                <w:szCs w:val="24"/>
                <w:lang w:val="ru-RU"/>
              </w:rPr>
              <w:t>163/223-У/2020</w:t>
            </w:r>
            <w:r w:rsidRPr="00D67E9B">
              <w:rPr>
                <w:lang w:val="ru-RU"/>
              </w:rPr>
              <w:t xml:space="preserve"> </w:t>
            </w:r>
            <w:r w:rsidRPr="00D67E9B">
              <w:rPr>
                <w:rFonts w:ascii="Times New Roman" w:hAnsi="Times New Roman" w:cs="Times New Roman"/>
                <w:color w:val="000000"/>
                <w:sz w:val="24"/>
                <w:szCs w:val="24"/>
                <w:lang w:val="ru-RU"/>
              </w:rPr>
              <w:t>от</w:t>
            </w:r>
            <w:r w:rsidRPr="00D67E9B">
              <w:rPr>
                <w:lang w:val="ru-RU"/>
              </w:rPr>
              <w:t xml:space="preserve"> </w:t>
            </w:r>
            <w:r w:rsidRPr="00D67E9B">
              <w:rPr>
                <w:rFonts w:ascii="Times New Roman" w:hAnsi="Times New Roman" w:cs="Times New Roman"/>
                <w:color w:val="000000"/>
                <w:sz w:val="24"/>
                <w:szCs w:val="24"/>
                <w:lang w:val="ru-RU"/>
              </w:rPr>
              <w:t>14.12.2020.</w:t>
            </w:r>
            <w:r w:rsidRPr="00D67E9B">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3334A0" w:rsidRDefault="00D67E9B">
            <w:pPr>
              <w:spacing w:after="0" w:line="240" w:lineRule="auto"/>
              <w:ind w:firstLine="756"/>
              <w:jc w:val="both"/>
              <w:rPr>
                <w:sz w:val="24"/>
                <w:szCs w:val="24"/>
              </w:rPr>
            </w:pPr>
            <w:r>
              <w:t xml:space="preserve"> </w:t>
            </w:r>
          </w:p>
          <w:p w:rsidR="003334A0" w:rsidRDefault="00D67E9B">
            <w:pPr>
              <w:spacing w:after="0" w:line="240" w:lineRule="auto"/>
              <w:ind w:firstLine="756"/>
              <w:jc w:val="both"/>
              <w:rPr>
                <w:sz w:val="24"/>
                <w:szCs w:val="24"/>
              </w:rPr>
            </w:pPr>
            <w:r>
              <w:t xml:space="preserve"> </w:t>
            </w:r>
          </w:p>
        </w:tc>
      </w:tr>
      <w:tr w:rsidR="003334A0">
        <w:trPr>
          <w:trHeight w:hRule="exact" w:val="826"/>
        </w:trPr>
        <w:tc>
          <w:tcPr>
            <w:tcW w:w="10788" w:type="dxa"/>
            <w:shd w:val="clear" w:color="000000" w:fill="FFFFFF"/>
            <w:tcMar>
              <w:left w:w="34" w:type="dxa"/>
              <w:right w:w="34" w:type="dxa"/>
            </w:tcMar>
          </w:tcPr>
          <w:p w:rsidR="003334A0" w:rsidRDefault="00D67E9B">
            <w:pPr>
              <w:spacing w:after="0" w:line="240" w:lineRule="auto"/>
              <w:ind w:firstLine="756"/>
              <w:jc w:val="both"/>
              <w:rPr>
                <w:sz w:val="24"/>
                <w:szCs w:val="24"/>
              </w:rPr>
            </w:pPr>
            <w:r w:rsidRPr="00D67E9B">
              <w:rPr>
                <w:rFonts w:ascii="Times New Roman" w:hAnsi="Times New Roman" w:cs="Times New Roman"/>
                <w:color w:val="000000"/>
                <w:sz w:val="24"/>
                <w:szCs w:val="24"/>
                <w:lang w:val="ru-RU"/>
              </w:rPr>
              <w:t>Справочно-правовая</w:t>
            </w:r>
            <w:r w:rsidRPr="00D67E9B">
              <w:rPr>
                <w:lang w:val="ru-RU"/>
              </w:rPr>
              <w:t xml:space="preserve"> </w:t>
            </w:r>
            <w:r w:rsidRPr="00D67E9B">
              <w:rPr>
                <w:rFonts w:ascii="Times New Roman" w:hAnsi="Times New Roman" w:cs="Times New Roman"/>
                <w:color w:val="000000"/>
                <w:sz w:val="24"/>
                <w:szCs w:val="24"/>
                <w:lang w:val="ru-RU"/>
              </w:rPr>
              <w:t>система</w:t>
            </w:r>
            <w:r w:rsidRPr="00D67E9B">
              <w:rPr>
                <w:lang w:val="ru-RU"/>
              </w:rPr>
              <w:t xml:space="preserve"> </w:t>
            </w:r>
            <w:r w:rsidRPr="00D67E9B">
              <w:rPr>
                <w:rFonts w:ascii="Times New Roman" w:hAnsi="Times New Roman" w:cs="Times New Roman"/>
                <w:color w:val="000000"/>
                <w:sz w:val="24"/>
                <w:szCs w:val="24"/>
                <w:lang w:val="ru-RU"/>
              </w:rPr>
              <w:t>Гарант.</w:t>
            </w:r>
            <w:r w:rsidRPr="00D67E9B">
              <w:rPr>
                <w:lang w:val="ru-RU"/>
              </w:rPr>
              <w:t xml:space="preserve"> </w:t>
            </w:r>
            <w:r w:rsidRPr="00D67E9B">
              <w:rPr>
                <w:rFonts w:ascii="Times New Roman" w:hAnsi="Times New Roman" w:cs="Times New Roman"/>
                <w:color w:val="000000"/>
                <w:sz w:val="24"/>
                <w:szCs w:val="24"/>
                <w:lang w:val="ru-RU"/>
              </w:rPr>
              <w:t>Договор</w:t>
            </w:r>
            <w:r w:rsidRPr="00D67E9B">
              <w:rPr>
                <w:lang w:val="ru-RU"/>
              </w:rPr>
              <w:t xml:space="preserve"> </w:t>
            </w:r>
            <w:r w:rsidRPr="00D67E9B">
              <w:rPr>
                <w:rFonts w:ascii="Times New Roman" w:hAnsi="Times New Roman" w:cs="Times New Roman"/>
                <w:color w:val="000000"/>
                <w:sz w:val="24"/>
                <w:szCs w:val="24"/>
                <w:lang w:val="ru-RU"/>
              </w:rPr>
              <w:t>№</w:t>
            </w:r>
            <w:r w:rsidRPr="00D67E9B">
              <w:rPr>
                <w:lang w:val="ru-RU"/>
              </w:rPr>
              <w:t xml:space="preserve"> </w:t>
            </w:r>
            <w:r w:rsidRPr="00D67E9B">
              <w:rPr>
                <w:rFonts w:ascii="Times New Roman" w:hAnsi="Times New Roman" w:cs="Times New Roman"/>
                <w:color w:val="000000"/>
                <w:sz w:val="24"/>
                <w:szCs w:val="24"/>
                <w:lang w:val="ru-RU"/>
              </w:rPr>
              <w:t>58419</w:t>
            </w:r>
            <w:r w:rsidRPr="00D67E9B">
              <w:rPr>
                <w:lang w:val="ru-RU"/>
              </w:rPr>
              <w:t xml:space="preserve"> </w:t>
            </w:r>
            <w:r w:rsidRPr="00D67E9B">
              <w:rPr>
                <w:rFonts w:ascii="Times New Roman" w:hAnsi="Times New Roman" w:cs="Times New Roman"/>
                <w:color w:val="000000"/>
                <w:sz w:val="24"/>
                <w:szCs w:val="24"/>
                <w:lang w:val="ru-RU"/>
              </w:rPr>
              <w:t>от</w:t>
            </w:r>
            <w:r w:rsidRPr="00D67E9B">
              <w:rPr>
                <w:lang w:val="ru-RU"/>
              </w:rPr>
              <w:t xml:space="preserve"> </w:t>
            </w:r>
            <w:r w:rsidRPr="00D67E9B">
              <w:rPr>
                <w:rFonts w:ascii="Times New Roman" w:hAnsi="Times New Roman" w:cs="Times New Roman"/>
                <w:color w:val="000000"/>
                <w:sz w:val="24"/>
                <w:szCs w:val="24"/>
                <w:lang w:val="ru-RU"/>
              </w:rPr>
              <w:t>22</w:t>
            </w:r>
            <w:r w:rsidRPr="00D67E9B">
              <w:rPr>
                <w:lang w:val="ru-RU"/>
              </w:rPr>
              <w:t xml:space="preserve"> </w:t>
            </w:r>
            <w:r w:rsidRPr="00D67E9B">
              <w:rPr>
                <w:rFonts w:ascii="Times New Roman" w:hAnsi="Times New Roman" w:cs="Times New Roman"/>
                <w:color w:val="000000"/>
                <w:sz w:val="24"/>
                <w:szCs w:val="24"/>
                <w:lang w:val="ru-RU"/>
              </w:rPr>
              <w:t>декабря</w:t>
            </w:r>
            <w:r w:rsidRPr="00D67E9B">
              <w:rPr>
                <w:lang w:val="ru-RU"/>
              </w:rPr>
              <w:t xml:space="preserve"> </w:t>
            </w:r>
            <w:r w:rsidRPr="00D67E9B">
              <w:rPr>
                <w:rFonts w:ascii="Times New Roman" w:hAnsi="Times New Roman" w:cs="Times New Roman"/>
                <w:color w:val="000000"/>
                <w:sz w:val="24"/>
                <w:szCs w:val="24"/>
                <w:lang w:val="ru-RU"/>
              </w:rPr>
              <w:t>2015.</w:t>
            </w:r>
            <w:r w:rsidRPr="00D67E9B">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3334A0" w:rsidRDefault="00D67E9B">
            <w:pPr>
              <w:spacing w:after="0" w:line="240" w:lineRule="auto"/>
              <w:ind w:firstLine="756"/>
              <w:jc w:val="both"/>
              <w:rPr>
                <w:sz w:val="24"/>
                <w:szCs w:val="24"/>
              </w:rPr>
            </w:pPr>
            <w:r>
              <w:t xml:space="preserve"> </w:t>
            </w:r>
          </w:p>
        </w:tc>
      </w:tr>
      <w:tr w:rsidR="003334A0" w:rsidRPr="00D67E9B">
        <w:trPr>
          <w:trHeight w:hRule="exact" w:val="555"/>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b/>
                <w:color w:val="000000"/>
                <w:sz w:val="24"/>
                <w:szCs w:val="24"/>
                <w:lang w:val="ru-RU"/>
              </w:rPr>
              <w:t>Электронный</w:t>
            </w:r>
            <w:r w:rsidRPr="00D67E9B">
              <w:rPr>
                <w:lang w:val="ru-RU"/>
              </w:rPr>
              <w:t xml:space="preserve"> </w:t>
            </w:r>
            <w:r w:rsidRPr="00D67E9B">
              <w:rPr>
                <w:rFonts w:ascii="Times New Roman" w:hAnsi="Times New Roman" w:cs="Times New Roman"/>
                <w:b/>
                <w:color w:val="000000"/>
                <w:sz w:val="24"/>
                <w:szCs w:val="24"/>
                <w:lang w:val="ru-RU"/>
              </w:rPr>
              <w:t>каталог</w:t>
            </w:r>
            <w:r w:rsidRPr="00D67E9B">
              <w:rPr>
                <w:lang w:val="ru-RU"/>
              </w:rPr>
              <w:t xml:space="preserve"> </w:t>
            </w:r>
            <w:r w:rsidRPr="00D67E9B">
              <w:rPr>
                <w:rFonts w:ascii="Times New Roman" w:hAnsi="Times New Roman" w:cs="Times New Roman"/>
                <w:b/>
                <w:color w:val="000000"/>
                <w:sz w:val="24"/>
                <w:szCs w:val="24"/>
                <w:lang w:val="ru-RU"/>
              </w:rPr>
              <w:t>ИБК</w:t>
            </w:r>
            <w:r w:rsidRPr="00D67E9B">
              <w:rPr>
                <w:lang w:val="ru-RU"/>
              </w:rPr>
              <w:t xml:space="preserve"> </w:t>
            </w:r>
            <w:r w:rsidRPr="00D67E9B">
              <w:rPr>
                <w:rFonts w:ascii="Times New Roman" w:hAnsi="Times New Roman" w:cs="Times New Roman"/>
                <w:b/>
                <w:color w:val="000000"/>
                <w:sz w:val="24"/>
                <w:szCs w:val="24"/>
                <w:lang w:val="ru-RU"/>
              </w:rPr>
              <w:t>УрГЭУ</w:t>
            </w:r>
            <w:r w:rsidRPr="00D67E9B">
              <w:rPr>
                <w:lang w:val="ru-RU"/>
              </w:rPr>
              <w:t xml:space="preserve"> </w:t>
            </w:r>
          </w:p>
          <w:p w:rsidR="003334A0" w:rsidRPr="00D67E9B" w:rsidRDefault="00D67E9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D67E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D67E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D67E9B">
              <w:rPr>
                <w:lang w:val="ru-RU"/>
              </w:rPr>
              <w:t xml:space="preserve"> </w:t>
            </w:r>
          </w:p>
        </w:tc>
      </w:tr>
      <w:tr w:rsidR="003334A0" w:rsidRPr="00D67E9B">
        <w:trPr>
          <w:trHeight w:hRule="exact" w:val="555"/>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b/>
                <w:color w:val="000000"/>
                <w:sz w:val="24"/>
                <w:szCs w:val="24"/>
                <w:lang w:val="ru-RU"/>
              </w:rPr>
              <w:t>Научная</w:t>
            </w:r>
            <w:r w:rsidRPr="00D67E9B">
              <w:rPr>
                <w:lang w:val="ru-RU"/>
              </w:rPr>
              <w:t xml:space="preserve"> </w:t>
            </w:r>
            <w:r w:rsidRPr="00D67E9B">
              <w:rPr>
                <w:rFonts w:ascii="Times New Roman" w:hAnsi="Times New Roman" w:cs="Times New Roman"/>
                <w:b/>
                <w:color w:val="000000"/>
                <w:sz w:val="24"/>
                <w:szCs w:val="24"/>
                <w:lang w:val="ru-RU"/>
              </w:rPr>
              <w:t>электронная</w:t>
            </w:r>
            <w:r w:rsidRPr="00D67E9B">
              <w:rPr>
                <w:lang w:val="ru-RU"/>
              </w:rPr>
              <w:t xml:space="preserve"> </w:t>
            </w:r>
            <w:r w:rsidRPr="00D67E9B">
              <w:rPr>
                <w:rFonts w:ascii="Times New Roman" w:hAnsi="Times New Roman" w:cs="Times New Roman"/>
                <w:b/>
                <w:color w:val="000000"/>
                <w:sz w:val="24"/>
                <w:szCs w:val="24"/>
                <w:lang w:val="ru-RU"/>
              </w:rPr>
              <w:t>библиотека</w:t>
            </w:r>
            <w:r w:rsidRPr="00D67E9B">
              <w:rPr>
                <w:lang w:val="ru-RU"/>
              </w:rPr>
              <w:t xml:space="preserve"> </w:t>
            </w:r>
            <w:proofErr w:type="spellStart"/>
            <w:r>
              <w:rPr>
                <w:rFonts w:ascii="Times New Roman" w:hAnsi="Times New Roman" w:cs="Times New Roman"/>
                <w:b/>
                <w:color w:val="000000"/>
                <w:sz w:val="24"/>
                <w:szCs w:val="24"/>
              </w:rPr>
              <w:t>eLIBRARY</w:t>
            </w:r>
            <w:proofErr w:type="spellEnd"/>
            <w:r w:rsidRPr="00D67E9B">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D67E9B">
              <w:rPr>
                <w:lang w:val="ru-RU"/>
              </w:rPr>
              <w:t xml:space="preserve"> </w:t>
            </w:r>
          </w:p>
          <w:p w:rsidR="003334A0" w:rsidRPr="00D67E9B" w:rsidRDefault="00D67E9B">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D67E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elibrary</w:t>
            </w:r>
            <w:proofErr w:type="spellEnd"/>
            <w:r w:rsidRPr="00D67E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D67E9B">
              <w:rPr>
                <w:lang w:val="ru-RU"/>
              </w:rPr>
              <w:t xml:space="preserve"> </w:t>
            </w:r>
          </w:p>
        </w:tc>
      </w:tr>
      <w:tr w:rsidR="003334A0" w:rsidRPr="00D67E9B">
        <w:trPr>
          <w:trHeight w:hRule="exact" w:val="555"/>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b/>
                <w:color w:val="000000"/>
                <w:sz w:val="24"/>
                <w:szCs w:val="24"/>
                <w:lang w:val="ru-RU"/>
              </w:rPr>
              <w:t>ЭБС</w:t>
            </w:r>
            <w:r w:rsidRPr="00D67E9B">
              <w:rPr>
                <w:lang w:val="ru-RU"/>
              </w:rPr>
              <w:t xml:space="preserve"> </w:t>
            </w:r>
            <w:r w:rsidRPr="00D67E9B">
              <w:rPr>
                <w:rFonts w:ascii="Times New Roman" w:hAnsi="Times New Roman" w:cs="Times New Roman"/>
                <w:b/>
                <w:color w:val="000000"/>
                <w:sz w:val="24"/>
                <w:szCs w:val="24"/>
                <w:lang w:val="ru-RU"/>
              </w:rPr>
              <w:t>издательства</w:t>
            </w:r>
            <w:r w:rsidRPr="00D67E9B">
              <w:rPr>
                <w:lang w:val="ru-RU"/>
              </w:rPr>
              <w:t xml:space="preserve"> </w:t>
            </w:r>
            <w:r w:rsidRPr="00D67E9B">
              <w:rPr>
                <w:rFonts w:ascii="Times New Roman" w:hAnsi="Times New Roman" w:cs="Times New Roman"/>
                <w:b/>
                <w:color w:val="000000"/>
                <w:sz w:val="24"/>
                <w:szCs w:val="24"/>
                <w:lang w:val="ru-RU"/>
              </w:rPr>
              <w:t>«ЛАНЬ»</w:t>
            </w:r>
            <w:r w:rsidRPr="00D67E9B">
              <w:rPr>
                <w:lang w:val="ru-RU"/>
              </w:rPr>
              <w:t xml:space="preserve"> </w:t>
            </w:r>
          </w:p>
          <w:p w:rsidR="003334A0" w:rsidRPr="00D67E9B" w:rsidRDefault="00D67E9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D67E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lanbook</w:t>
            </w:r>
            <w:proofErr w:type="spellEnd"/>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67E9B">
              <w:rPr>
                <w:lang w:val="ru-RU"/>
              </w:rPr>
              <w:t xml:space="preserve"> </w:t>
            </w:r>
          </w:p>
        </w:tc>
      </w:tr>
      <w:tr w:rsidR="003334A0" w:rsidRPr="00D67E9B">
        <w:trPr>
          <w:trHeight w:hRule="exact" w:val="555"/>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b/>
                <w:color w:val="000000"/>
                <w:sz w:val="24"/>
                <w:szCs w:val="24"/>
                <w:lang w:val="ru-RU"/>
              </w:rPr>
              <w:t>ЭБС</w:t>
            </w:r>
            <w:r w:rsidRPr="00D67E9B">
              <w:rPr>
                <w:lang w:val="ru-RU"/>
              </w:rPr>
              <w:t xml:space="preserve"> </w:t>
            </w:r>
            <w:proofErr w:type="spellStart"/>
            <w:r>
              <w:rPr>
                <w:rFonts w:ascii="Times New Roman" w:hAnsi="Times New Roman" w:cs="Times New Roman"/>
                <w:b/>
                <w:color w:val="000000"/>
                <w:sz w:val="24"/>
                <w:szCs w:val="24"/>
              </w:rPr>
              <w:t>Znanium</w:t>
            </w:r>
            <w:proofErr w:type="spellEnd"/>
            <w:r w:rsidRPr="00D67E9B">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D67E9B">
              <w:rPr>
                <w:lang w:val="ru-RU"/>
              </w:rPr>
              <w:t xml:space="preserve"> </w:t>
            </w:r>
          </w:p>
          <w:p w:rsidR="003334A0" w:rsidRPr="00D67E9B" w:rsidRDefault="00D67E9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D67E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67E9B">
              <w:rPr>
                <w:lang w:val="ru-RU"/>
              </w:rPr>
              <w:t xml:space="preserve"> </w:t>
            </w:r>
          </w:p>
        </w:tc>
      </w:tr>
      <w:tr w:rsidR="003334A0" w:rsidRPr="00D67E9B">
        <w:trPr>
          <w:trHeight w:hRule="exact" w:val="555"/>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b/>
                <w:color w:val="000000"/>
                <w:sz w:val="24"/>
                <w:szCs w:val="24"/>
                <w:lang w:val="ru-RU"/>
              </w:rPr>
              <w:t>ЭБС</w:t>
            </w:r>
            <w:r w:rsidRPr="00D67E9B">
              <w:rPr>
                <w:lang w:val="ru-RU"/>
              </w:rPr>
              <w:t xml:space="preserve"> </w:t>
            </w:r>
            <w:r w:rsidRPr="00D67E9B">
              <w:rPr>
                <w:rFonts w:ascii="Times New Roman" w:hAnsi="Times New Roman" w:cs="Times New Roman"/>
                <w:b/>
                <w:color w:val="000000"/>
                <w:sz w:val="24"/>
                <w:szCs w:val="24"/>
                <w:lang w:val="ru-RU"/>
              </w:rPr>
              <w:t>Троицкий</w:t>
            </w:r>
            <w:r w:rsidRPr="00D67E9B">
              <w:rPr>
                <w:lang w:val="ru-RU"/>
              </w:rPr>
              <w:t xml:space="preserve"> </w:t>
            </w:r>
            <w:r w:rsidRPr="00D67E9B">
              <w:rPr>
                <w:rFonts w:ascii="Times New Roman" w:hAnsi="Times New Roman" w:cs="Times New Roman"/>
                <w:b/>
                <w:color w:val="000000"/>
                <w:sz w:val="24"/>
                <w:szCs w:val="24"/>
                <w:lang w:val="ru-RU"/>
              </w:rPr>
              <w:t>мост</w:t>
            </w:r>
            <w:r w:rsidRPr="00D67E9B">
              <w:rPr>
                <w:lang w:val="ru-RU"/>
              </w:rPr>
              <w:t xml:space="preserve"> </w:t>
            </w:r>
          </w:p>
          <w:p w:rsidR="003334A0" w:rsidRPr="00D67E9B" w:rsidRDefault="00D67E9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67E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trmost</w:t>
            </w:r>
            <w:proofErr w:type="spellEnd"/>
            <w:r w:rsidRPr="00D67E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D67E9B">
              <w:rPr>
                <w:lang w:val="ru-RU"/>
              </w:rPr>
              <w:t xml:space="preserve"> </w:t>
            </w:r>
          </w:p>
        </w:tc>
      </w:tr>
      <w:tr w:rsidR="003334A0" w:rsidRPr="00D67E9B">
        <w:trPr>
          <w:trHeight w:hRule="exact" w:val="555"/>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b/>
                <w:color w:val="000000"/>
                <w:sz w:val="24"/>
                <w:szCs w:val="24"/>
                <w:lang w:val="ru-RU"/>
              </w:rPr>
              <w:t>ЭБС</w:t>
            </w:r>
            <w:r w:rsidRPr="00D67E9B">
              <w:rPr>
                <w:lang w:val="ru-RU"/>
              </w:rPr>
              <w:t xml:space="preserve"> </w:t>
            </w:r>
            <w:r w:rsidRPr="00D67E9B">
              <w:rPr>
                <w:rFonts w:ascii="Times New Roman" w:hAnsi="Times New Roman" w:cs="Times New Roman"/>
                <w:b/>
                <w:color w:val="000000"/>
                <w:sz w:val="24"/>
                <w:szCs w:val="24"/>
                <w:lang w:val="ru-RU"/>
              </w:rPr>
              <w:t>издательства</w:t>
            </w:r>
            <w:r w:rsidRPr="00D67E9B">
              <w:rPr>
                <w:lang w:val="ru-RU"/>
              </w:rPr>
              <w:t xml:space="preserve"> </w:t>
            </w:r>
            <w:r w:rsidRPr="00D67E9B">
              <w:rPr>
                <w:rFonts w:ascii="Times New Roman" w:hAnsi="Times New Roman" w:cs="Times New Roman"/>
                <w:b/>
                <w:color w:val="000000"/>
                <w:sz w:val="24"/>
                <w:szCs w:val="24"/>
                <w:lang w:val="ru-RU"/>
              </w:rPr>
              <w:t>ЮРАЙТ</w:t>
            </w:r>
            <w:r w:rsidRPr="00D67E9B">
              <w:rPr>
                <w:lang w:val="ru-RU"/>
              </w:rPr>
              <w:t xml:space="preserve"> </w:t>
            </w:r>
          </w:p>
          <w:p w:rsidR="003334A0" w:rsidRPr="00D67E9B" w:rsidRDefault="00D67E9B">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67E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D67E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D67E9B">
              <w:rPr>
                <w:lang w:val="ru-RU"/>
              </w:rPr>
              <w:t xml:space="preserve"> </w:t>
            </w:r>
          </w:p>
        </w:tc>
      </w:tr>
      <w:tr w:rsidR="003334A0" w:rsidRPr="00D67E9B">
        <w:trPr>
          <w:trHeight w:hRule="exact" w:val="555"/>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b/>
                <w:color w:val="000000"/>
                <w:sz w:val="24"/>
                <w:szCs w:val="24"/>
                <w:lang w:val="ru-RU"/>
              </w:rPr>
              <w:t>Сетевое</w:t>
            </w:r>
            <w:r w:rsidRPr="00D67E9B">
              <w:rPr>
                <w:lang w:val="ru-RU"/>
              </w:rPr>
              <w:t xml:space="preserve"> </w:t>
            </w:r>
            <w:r w:rsidRPr="00D67E9B">
              <w:rPr>
                <w:rFonts w:ascii="Times New Roman" w:hAnsi="Times New Roman" w:cs="Times New Roman"/>
                <w:b/>
                <w:color w:val="000000"/>
                <w:sz w:val="24"/>
                <w:szCs w:val="24"/>
                <w:lang w:val="ru-RU"/>
              </w:rPr>
              <w:t>издание</w:t>
            </w:r>
            <w:r w:rsidRPr="00D67E9B">
              <w:rPr>
                <w:lang w:val="ru-RU"/>
              </w:rPr>
              <w:t xml:space="preserve"> </w:t>
            </w:r>
            <w:r w:rsidRPr="00D67E9B">
              <w:rPr>
                <w:rFonts w:ascii="Times New Roman" w:hAnsi="Times New Roman" w:cs="Times New Roman"/>
                <w:b/>
                <w:color w:val="000000"/>
                <w:sz w:val="24"/>
                <w:szCs w:val="24"/>
                <w:lang w:val="ru-RU"/>
              </w:rPr>
              <w:t>«Информационный</w:t>
            </w:r>
            <w:r w:rsidRPr="00D67E9B">
              <w:rPr>
                <w:lang w:val="ru-RU"/>
              </w:rPr>
              <w:t xml:space="preserve"> </w:t>
            </w:r>
            <w:r w:rsidRPr="00D67E9B">
              <w:rPr>
                <w:rFonts w:ascii="Times New Roman" w:hAnsi="Times New Roman" w:cs="Times New Roman"/>
                <w:b/>
                <w:color w:val="000000"/>
                <w:sz w:val="24"/>
                <w:szCs w:val="24"/>
                <w:lang w:val="ru-RU"/>
              </w:rPr>
              <w:t>ресурс</w:t>
            </w:r>
            <w:r w:rsidRPr="00D67E9B">
              <w:rPr>
                <w:lang w:val="ru-RU"/>
              </w:rPr>
              <w:t xml:space="preserve"> </w:t>
            </w:r>
            <w:r w:rsidRPr="00D67E9B">
              <w:rPr>
                <w:rFonts w:ascii="Times New Roman" w:hAnsi="Times New Roman" w:cs="Times New Roman"/>
                <w:b/>
                <w:color w:val="000000"/>
                <w:sz w:val="24"/>
                <w:szCs w:val="24"/>
                <w:lang w:val="ru-RU"/>
              </w:rPr>
              <w:t>СПАРК»</w:t>
            </w:r>
            <w:r w:rsidRPr="00D67E9B">
              <w:rPr>
                <w:lang w:val="ru-RU"/>
              </w:rPr>
              <w:t xml:space="preserve"> </w:t>
            </w:r>
          </w:p>
          <w:p w:rsidR="003334A0" w:rsidRPr="00D67E9B" w:rsidRDefault="00D67E9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D67E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interfax</w:t>
            </w:r>
            <w:proofErr w:type="spellEnd"/>
            <w:r w:rsidRPr="00D67E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D67E9B">
              <w:rPr>
                <w:lang w:val="ru-RU"/>
              </w:rPr>
              <w:t xml:space="preserve"> </w:t>
            </w:r>
          </w:p>
        </w:tc>
      </w:tr>
      <w:tr w:rsidR="003334A0" w:rsidRPr="00D67E9B">
        <w:trPr>
          <w:trHeight w:hRule="exact" w:val="555"/>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b/>
                <w:color w:val="000000"/>
                <w:sz w:val="24"/>
                <w:szCs w:val="24"/>
                <w:lang w:val="ru-RU"/>
              </w:rPr>
              <w:t>Университетская</w:t>
            </w:r>
            <w:r w:rsidRPr="00D67E9B">
              <w:rPr>
                <w:lang w:val="ru-RU"/>
              </w:rPr>
              <w:t xml:space="preserve"> </w:t>
            </w:r>
            <w:r w:rsidRPr="00D67E9B">
              <w:rPr>
                <w:rFonts w:ascii="Times New Roman" w:hAnsi="Times New Roman" w:cs="Times New Roman"/>
                <w:b/>
                <w:color w:val="000000"/>
                <w:sz w:val="24"/>
                <w:szCs w:val="24"/>
                <w:lang w:val="ru-RU"/>
              </w:rPr>
              <w:t>информационная</w:t>
            </w:r>
            <w:r w:rsidRPr="00D67E9B">
              <w:rPr>
                <w:lang w:val="ru-RU"/>
              </w:rPr>
              <w:t xml:space="preserve"> </w:t>
            </w:r>
            <w:r w:rsidRPr="00D67E9B">
              <w:rPr>
                <w:rFonts w:ascii="Times New Roman" w:hAnsi="Times New Roman" w:cs="Times New Roman"/>
                <w:b/>
                <w:color w:val="000000"/>
                <w:sz w:val="24"/>
                <w:szCs w:val="24"/>
                <w:lang w:val="ru-RU"/>
              </w:rPr>
              <w:t>система</w:t>
            </w:r>
            <w:r w:rsidRPr="00D67E9B">
              <w:rPr>
                <w:lang w:val="ru-RU"/>
              </w:rPr>
              <w:t xml:space="preserve"> </w:t>
            </w:r>
            <w:r w:rsidRPr="00D67E9B">
              <w:rPr>
                <w:rFonts w:ascii="Times New Roman" w:hAnsi="Times New Roman" w:cs="Times New Roman"/>
                <w:b/>
                <w:color w:val="000000"/>
                <w:sz w:val="24"/>
                <w:szCs w:val="24"/>
                <w:lang w:val="ru-RU"/>
              </w:rPr>
              <w:t>РОССИЯ</w:t>
            </w:r>
            <w:r w:rsidRPr="00D67E9B">
              <w:rPr>
                <w:lang w:val="ru-RU"/>
              </w:rPr>
              <w:t xml:space="preserve"> </w:t>
            </w:r>
          </w:p>
          <w:p w:rsidR="003334A0" w:rsidRPr="00D67E9B" w:rsidRDefault="00D67E9B">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D67E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uisrussia</w:t>
            </w:r>
            <w:proofErr w:type="spellEnd"/>
            <w:r w:rsidRPr="00D67E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msu</w:t>
            </w:r>
            <w:proofErr w:type="spellEnd"/>
            <w:r w:rsidRPr="00D67E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D67E9B">
              <w:rPr>
                <w:lang w:val="ru-RU"/>
              </w:rPr>
              <w:t xml:space="preserve"> </w:t>
            </w:r>
          </w:p>
        </w:tc>
      </w:tr>
      <w:tr w:rsidR="003334A0" w:rsidRPr="00D67E9B">
        <w:trPr>
          <w:trHeight w:hRule="exact" w:val="555"/>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b/>
                <w:color w:val="000000"/>
                <w:sz w:val="24"/>
                <w:szCs w:val="24"/>
                <w:lang w:val="ru-RU"/>
              </w:rPr>
              <w:t>Архив</w:t>
            </w:r>
            <w:r w:rsidRPr="00D67E9B">
              <w:rPr>
                <w:lang w:val="ru-RU"/>
              </w:rPr>
              <w:t xml:space="preserve"> </w:t>
            </w:r>
            <w:r w:rsidRPr="00D67E9B">
              <w:rPr>
                <w:rFonts w:ascii="Times New Roman" w:hAnsi="Times New Roman" w:cs="Times New Roman"/>
                <w:b/>
                <w:color w:val="000000"/>
                <w:sz w:val="24"/>
                <w:szCs w:val="24"/>
                <w:lang w:val="ru-RU"/>
              </w:rPr>
              <w:t>научных</w:t>
            </w:r>
            <w:r w:rsidRPr="00D67E9B">
              <w:rPr>
                <w:lang w:val="ru-RU"/>
              </w:rPr>
              <w:t xml:space="preserve"> </w:t>
            </w:r>
            <w:r w:rsidRPr="00D67E9B">
              <w:rPr>
                <w:rFonts w:ascii="Times New Roman" w:hAnsi="Times New Roman" w:cs="Times New Roman"/>
                <w:b/>
                <w:color w:val="000000"/>
                <w:sz w:val="24"/>
                <w:szCs w:val="24"/>
                <w:lang w:val="ru-RU"/>
              </w:rPr>
              <w:t>журналов</w:t>
            </w:r>
            <w:r w:rsidRPr="00D67E9B">
              <w:rPr>
                <w:lang w:val="ru-RU"/>
              </w:rPr>
              <w:t xml:space="preserve"> </w:t>
            </w:r>
            <w:r>
              <w:rPr>
                <w:rFonts w:ascii="Times New Roman" w:hAnsi="Times New Roman" w:cs="Times New Roman"/>
                <w:b/>
                <w:color w:val="000000"/>
                <w:sz w:val="24"/>
                <w:szCs w:val="24"/>
              </w:rPr>
              <w:t>NEICON</w:t>
            </w:r>
            <w:r w:rsidRPr="00D67E9B">
              <w:rPr>
                <w:lang w:val="ru-RU"/>
              </w:rPr>
              <w:t xml:space="preserve">  </w:t>
            </w:r>
          </w:p>
          <w:p w:rsidR="003334A0" w:rsidRPr="00D67E9B" w:rsidRDefault="00D67E9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archive</w:t>
            </w:r>
            <w:r w:rsidRPr="00D67E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neicon</w:t>
            </w:r>
            <w:proofErr w:type="spellEnd"/>
            <w:r w:rsidRPr="00D67E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D67E9B">
              <w:rPr>
                <w:lang w:val="ru-RU"/>
              </w:rPr>
              <w:t xml:space="preserve"> </w:t>
            </w:r>
          </w:p>
        </w:tc>
      </w:tr>
      <w:tr w:rsidR="003334A0" w:rsidRPr="00D67E9B">
        <w:trPr>
          <w:trHeight w:hRule="exact" w:val="555"/>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b/>
                <w:color w:val="000000"/>
                <w:sz w:val="24"/>
                <w:szCs w:val="24"/>
                <w:lang w:val="ru-RU"/>
              </w:rPr>
              <w:t>Обзор</w:t>
            </w:r>
            <w:r w:rsidRPr="00D67E9B">
              <w:rPr>
                <w:lang w:val="ru-RU"/>
              </w:rPr>
              <w:t xml:space="preserve"> </w:t>
            </w:r>
            <w:r w:rsidRPr="00D67E9B">
              <w:rPr>
                <w:rFonts w:ascii="Times New Roman" w:hAnsi="Times New Roman" w:cs="Times New Roman"/>
                <w:b/>
                <w:color w:val="000000"/>
                <w:sz w:val="24"/>
                <w:szCs w:val="24"/>
                <w:lang w:val="ru-RU"/>
              </w:rPr>
              <w:t>СМИ</w:t>
            </w:r>
            <w:r w:rsidRPr="00D67E9B">
              <w:rPr>
                <w:lang w:val="ru-RU"/>
              </w:rPr>
              <w:t xml:space="preserve"> </w:t>
            </w:r>
            <w:proofErr w:type="spellStart"/>
            <w:r>
              <w:rPr>
                <w:rFonts w:ascii="Times New Roman" w:hAnsi="Times New Roman" w:cs="Times New Roman"/>
                <w:b/>
                <w:color w:val="000000"/>
                <w:sz w:val="24"/>
                <w:szCs w:val="24"/>
              </w:rPr>
              <w:t>Polpred</w:t>
            </w:r>
            <w:proofErr w:type="spellEnd"/>
            <w:r w:rsidRPr="00D67E9B">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D67E9B">
              <w:rPr>
                <w:lang w:val="ru-RU"/>
              </w:rPr>
              <w:t xml:space="preserve"> </w:t>
            </w:r>
          </w:p>
          <w:p w:rsidR="003334A0" w:rsidRPr="00D67E9B" w:rsidRDefault="00D67E9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D67E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polpred</w:t>
            </w:r>
            <w:proofErr w:type="spellEnd"/>
            <w:r w:rsidRPr="00D67E9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67E9B">
              <w:rPr>
                <w:lang w:val="ru-RU"/>
              </w:rPr>
              <w:t xml:space="preserve"> </w:t>
            </w:r>
          </w:p>
        </w:tc>
      </w:tr>
      <w:tr w:rsidR="003334A0" w:rsidRPr="00D67E9B">
        <w:trPr>
          <w:trHeight w:hRule="exact" w:val="555"/>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b/>
                <w:color w:val="000000"/>
                <w:sz w:val="24"/>
                <w:szCs w:val="24"/>
                <w:lang w:val="ru-RU"/>
              </w:rPr>
              <w:t>Ресурсы</w:t>
            </w:r>
            <w:r w:rsidRPr="00D67E9B">
              <w:rPr>
                <w:lang w:val="ru-RU"/>
              </w:rPr>
              <w:t xml:space="preserve"> </w:t>
            </w:r>
            <w:r w:rsidRPr="00D67E9B">
              <w:rPr>
                <w:rFonts w:ascii="Times New Roman" w:hAnsi="Times New Roman" w:cs="Times New Roman"/>
                <w:b/>
                <w:color w:val="000000"/>
                <w:sz w:val="24"/>
                <w:szCs w:val="24"/>
                <w:lang w:val="ru-RU"/>
              </w:rPr>
              <w:t>АРБИКОН</w:t>
            </w:r>
            <w:r w:rsidRPr="00D67E9B">
              <w:rPr>
                <w:lang w:val="ru-RU"/>
              </w:rPr>
              <w:t xml:space="preserve"> </w:t>
            </w:r>
          </w:p>
          <w:p w:rsidR="003334A0" w:rsidRPr="00D67E9B" w:rsidRDefault="00D67E9B">
            <w:pPr>
              <w:spacing w:after="0" w:line="240" w:lineRule="auto"/>
              <w:ind w:firstLine="756"/>
              <w:jc w:val="both"/>
              <w:rPr>
                <w:sz w:val="24"/>
                <w:szCs w:val="24"/>
                <w:lang w:val="ru-RU"/>
              </w:rPr>
            </w:pPr>
            <w:proofErr w:type="spellStart"/>
            <w:r>
              <w:rPr>
                <w:rFonts w:ascii="Times New Roman" w:hAnsi="Times New Roman" w:cs="Times New Roman"/>
                <w:color w:val="000000"/>
                <w:sz w:val="24"/>
                <w:szCs w:val="24"/>
              </w:rPr>
              <w:t>ttp</w:t>
            </w:r>
            <w:proofErr w:type="spellEnd"/>
            <w:r w:rsidRPr="00D67E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arbicon</w:t>
            </w:r>
            <w:proofErr w:type="spellEnd"/>
            <w:r w:rsidRPr="00D67E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D67E9B">
              <w:rPr>
                <w:lang w:val="ru-RU"/>
              </w:rPr>
              <w:t xml:space="preserve"> </w:t>
            </w:r>
          </w:p>
        </w:tc>
      </w:tr>
      <w:tr w:rsidR="003334A0" w:rsidRPr="00D67E9B">
        <w:trPr>
          <w:trHeight w:hRule="exact" w:val="555"/>
        </w:trPr>
        <w:tc>
          <w:tcPr>
            <w:tcW w:w="10788" w:type="dxa"/>
            <w:shd w:val="clear" w:color="000000" w:fill="FFFFFF"/>
            <w:tcMar>
              <w:left w:w="34" w:type="dxa"/>
              <w:right w:w="34" w:type="dxa"/>
            </w:tcMar>
          </w:tcPr>
          <w:p w:rsidR="003334A0" w:rsidRPr="00D67E9B" w:rsidRDefault="00D67E9B">
            <w:pPr>
              <w:spacing w:after="0" w:line="240" w:lineRule="auto"/>
              <w:ind w:firstLine="756"/>
              <w:jc w:val="both"/>
              <w:rPr>
                <w:sz w:val="24"/>
                <w:szCs w:val="24"/>
                <w:lang w:val="ru-RU"/>
              </w:rPr>
            </w:pPr>
            <w:r w:rsidRPr="00D67E9B">
              <w:rPr>
                <w:rFonts w:ascii="Times New Roman" w:hAnsi="Times New Roman" w:cs="Times New Roman"/>
                <w:b/>
                <w:color w:val="000000"/>
                <w:sz w:val="24"/>
                <w:szCs w:val="24"/>
                <w:lang w:val="ru-RU"/>
              </w:rPr>
              <w:t>Научная</w:t>
            </w:r>
            <w:r w:rsidRPr="00D67E9B">
              <w:rPr>
                <w:lang w:val="ru-RU"/>
              </w:rPr>
              <w:t xml:space="preserve"> </w:t>
            </w:r>
            <w:r w:rsidRPr="00D67E9B">
              <w:rPr>
                <w:rFonts w:ascii="Times New Roman" w:hAnsi="Times New Roman" w:cs="Times New Roman"/>
                <w:b/>
                <w:color w:val="000000"/>
                <w:sz w:val="24"/>
                <w:szCs w:val="24"/>
                <w:lang w:val="ru-RU"/>
              </w:rPr>
              <w:t>электронная</w:t>
            </w:r>
            <w:r w:rsidRPr="00D67E9B">
              <w:rPr>
                <w:lang w:val="ru-RU"/>
              </w:rPr>
              <w:t xml:space="preserve"> </w:t>
            </w:r>
            <w:r w:rsidRPr="00D67E9B">
              <w:rPr>
                <w:rFonts w:ascii="Times New Roman" w:hAnsi="Times New Roman" w:cs="Times New Roman"/>
                <w:b/>
                <w:color w:val="000000"/>
                <w:sz w:val="24"/>
                <w:szCs w:val="24"/>
                <w:lang w:val="ru-RU"/>
              </w:rPr>
              <w:t>библиотека</w:t>
            </w:r>
            <w:r w:rsidRPr="00D67E9B">
              <w:rPr>
                <w:lang w:val="ru-RU"/>
              </w:rPr>
              <w:t xml:space="preserve"> </w:t>
            </w:r>
            <w:r w:rsidRPr="00D67E9B">
              <w:rPr>
                <w:rFonts w:ascii="Times New Roman" w:hAnsi="Times New Roman" w:cs="Times New Roman"/>
                <w:b/>
                <w:color w:val="000000"/>
                <w:sz w:val="24"/>
                <w:szCs w:val="24"/>
                <w:lang w:val="ru-RU"/>
              </w:rPr>
              <w:t>КиберЛенинка</w:t>
            </w:r>
            <w:r w:rsidRPr="00D67E9B">
              <w:rPr>
                <w:lang w:val="ru-RU"/>
              </w:rPr>
              <w:t xml:space="preserve"> </w:t>
            </w:r>
          </w:p>
          <w:p w:rsidR="003334A0" w:rsidRPr="00D67E9B" w:rsidRDefault="00D67E9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D67E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cyberleninka</w:t>
            </w:r>
            <w:proofErr w:type="spellEnd"/>
            <w:r w:rsidRPr="00D67E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D67E9B">
              <w:rPr>
                <w:lang w:val="ru-RU"/>
              </w:rPr>
              <w:t xml:space="preserve"> </w:t>
            </w:r>
          </w:p>
        </w:tc>
      </w:tr>
      <w:tr w:rsidR="003334A0" w:rsidRPr="00D67E9B">
        <w:trPr>
          <w:trHeight w:hRule="exact" w:val="424"/>
        </w:trPr>
        <w:tc>
          <w:tcPr>
            <w:tcW w:w="10788" w:type="dxa"/>
            <w:shd w:val="clear" w:color="000000" w:fill="FFFFFF"/>
            <w:tcMar>
              <w:left w:w="34" w:type="dxa"/>
              <w:right w:w="34" w:type="dxa"/>
            </w:tcMar>
            <w:vAlign w:val="center"/>
          </w:tcPr>
          <w:p w:rsidR="003334A0" w:rsidRPr="00D67E9B" w:rsidRDefault="00D67E9B">
            <w:pPr>
              <w:spacing w:after="0" w:line="240" w:lineRule="auto"/>
              <w:rPr>
                <w:sz w:val="24"/>
                <w:szCs w:val="24"/>
                <w:lang w:val="ru-RU"/>
              </w:rPr>
            </w:pPr>
            <w:r w:rsidRPr="00D67E9B">
              <w:rPr>
                <w:rFonts w:ascii="Times New Roman" w:hAnsi="Times New Roman" w:cs="Times New Roman"/>
                <w:color w:val="000000"/>
                <w:sz w:val="24"/>
                <w:szCs w:val="24"/>
                <w:lang w:val="ru-RU"/>
              </w:rPr>
              <w:t>Аннотацию</w:t>
            </w:r>
            <w:r w:rsidRPr="00D67E9B">
              <w:rPr>
                <w:lang w:val="ru-RU"/>
              </w:rPr>
              <w:t xml:space="preserve"> </w:t>
            </w:r>
            <w:r w:rsidRPr="00D67E9B">
              <w:rPr>
                <w:rFonts w:ascii="Times New Roman" w:hAnsi="Times New Roman" w:cs="Times New Roman"/>
                <w:color w:val="000000"/>
                <w:sz w:val="24"/>
                <w:szCs w:val="24"/>
                <w:lang w:val="ru-RU"/>
              </w:rPr>
              <w:t>подготовил:</w:t>
            </w:r>
            <w:r w:rsidRPr="00D67E9B">
              <w:rPr>
                <w:lang w:val="ru-RU"/>
              </w:rPr>
              <w:t xml:space="preserve"> </w:t>
            </w:r>
            <w:r w:rsidRPr="00D67E9B">
              <w:rPr>
                <w:rFonts w:ascii="Times New Roman" w:hAnsi="Times New Roman" w:cs="Times New Roman"/>
                <w:color w:val="000000"/>
                <w:sz w:val="24"/>
                <w:szCs w:val="24"/>
                <w:lang w:val="ru-RU"/>
              </w:rPr>
              <w:t>Орехова</w:t>
            </w:r>
            <w:r w:rsidRPr="00D67E9B">
              <w:rPr>
                <w:lang w:val="ru-RU"/>
              </w:rPr>
              <w:t xml:space="preserve"> </w:t>
            </w:r>
            <w:r w:rsidRPr="00D67E9B">
              <w:rPr>
                <w:rFonts w:ascii="Times New Roman" w:hAnsi="Times New Roman" w:cs="Times New Roman"/>
                <w:color w:val="000000"/>
                <w:sz w:val="24"/>
                <w:szCs w:val="24"/>
                <w:lang w:val="ru-RU"/>
              </w:rPr>
              <w:t>Светлана</w:t>
            </w:r>
            <w:r w:rsidRPr="00D67E9B">
              <w:rPr>
                <w:lang w:val="ru-RU"/>
              </w:rPr>
              <w:t xml:space="preserve"> </w:t>
            </w:r>
            <w:r w:rsidRPr="00D67E9B">
              <w:rPr>
                <w:rFonts w:ascii="Times New Roman" w:hAnsi="Times New Roman" w:cs="Times New Roman"/>
                <w:color w:val="000000"/>
                <w:sz w:val="24"/>
                <w:szCs w:val="24"/>
                <w:lang w:val="ru-RU"/>
              </w:rPr>
              <w:t>Владимировна</w:t>
            </w:r>
            <w:r w:rsidRPr="00D67E9B">
              <w:rPr>
                <w:lang w:val="ru-RU"/>
              </w:rPr>
              <w:t xml:space="preserve"> </w:t>
            </w:r>
          </w:p>
        </w:tc>
      </w:tr>
    </w:tbl>
    <w:p w:rsidR="003334A0" w:rsidRPr="00D67E9B" w:rsidRDefault="003334A0">
      <w:pPr>
        <w:rPr>
          <w:lang w:val="ru-RU"/>
        </w:rPr>
      </w:pPr>
    </w:p>
    <w:sectPr w:rsidR="003334A0" w:rsidRPr="00D67E9B">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3334A0"/>
    <w:rsid w:val="00D31453"/>
    <w:rsid w:val="00D67E9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042D3E"/>
  <w15:docId w15:val="{7DDCA4F0-AF5C-402F-8EC4-8AEDEF0E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7270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2021-2022_38_03_01-ЭПиО-2021_очное_plx_Подготовка к процедуре защиты и защита выпускной квалификационной работы</vt:lpstr>
    </vt:vector>
  </TitlesOfParts>
  <Company>УрГЭУ</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2021-2022_38_03_01-ЭПиО-2021_очное_plx_Подготовка к процедуре защиты и защита выпускной квалификационной работы</dc:title>
  <dc:creator>FastReport.NET</dc:creator>
  <cp:lastModifiedBy>Овсянникова Анастасия Геннадьевна</cp:lastModifiedBy>
  <cp:revision>2</cp:revision>
  <dcterms:created xsi:type="dcterms:W3CDTF">2021-12-09T02:53:00Z</dcterms:created>
  <dcterms:modified xsi:type="dcterms:W3CDTF">2021-12-09T02:53:00Z</dcterms:modified>
</cp:coreProperties>
</file>