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7" w:rsidRPr="007836BE" w:rsidRDefault="00DD08A9">
      <w:pPr>
        <w:jc w:val="center"/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>АННОТАЦИЯ</w:t>
      </w:r>
    </w:p>
    <w:p w:rsidR="00A72B37" w:rsidRPr="007836BE" w:rsidRDefault="00DD08A9">
      <w:pPr>
        <w:jc w:val="center"/>
        <w:rPr>
          <w:sz w:val="24"/>
          <w:szCs w:val="24"/>
        </w:rPr>
      </w:pPr>
      <w:r w:rsidRPr="007836B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Теория региональной экономики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Экономика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2 </w:t>
            </w:r>
            <w:proofErr w:type="spellStart"/>
            <w:r w:rsidRPr="007836BE">
              <w:rPr>
                <w:sz w:val="24"/>
                <w:szCs w:val="24"/>
              </w:rPr>
              <w:t>з.е</w:t>
            </w:r>
            <w:proofErr w:type="spellEnd"/>
            <w:r w:rsidRPr="007836BE">
              <w:rPr>
                <w:sz w:val="24"/>
                <w:szCs w:val="24"/>
              </w:rPr>
              <w:t xml:space="preserve">. 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Зачет </w:t>
            </w:r>
          </w:p>
          <w:p w:rsidR="00A72B37" w:rsidRPr="007836BE" w:rsidRDefault="00A72B37">
            <w:pPr>
              <w:rPr>
                <w:sz w:val="24"/>
                <w:szCs w:val="24"/>
              </w:rPr>
            </w:pP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i/>
                <w:sz w:val="24"/>
                <w:szCs w:val="24"/>
                <w:highlight w:val="yellow"/>
              </w:rPr>
            </w:pPr>
            <w:r w:rsidRPr="007836B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 w:rsidP="00DD08A9">
            <w:pPr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3202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1 Процессы развития регион</w:t>
            </w:r>
            <w:r w:rsidR="00296D0C" w:rsidRPr="007836BE">
              <w:rPr>
                <w:sz w:val="24"/>
                <w:szCs w:val="24"/>
              </w:rPr>
              <w:t>альных рыков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2 Основны</w:t>
            </w:r>
            <w:r w:rsidR="009172F6" w:rsidRPr="007836BE">
              <w:rPr>
                <w:sz w:val="24"/>
                <w:szCs w:val="24"/>
              </w:rPr>
              <w:t>е</w:t>
            </w:r>
            <w:r w:rsidRPr="007836BE">
              <w:rPr>
                <w:sz w:val="24"/>
                <w:szCs w:val="24"/>
              </w:rPr>
              <w:t xml:space="preserve"> характеристики структуры регионального рынка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3 Отраслевой региональный рынок и дифференциация продукта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4 Барьеры входа-выхода фирм на отраслевой рынок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9E3C53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5 Характеристика основных рыночных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6 Результативность функционирования отраслевых и региональных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836BE">
              <w:rPr>
                <w:color w:val="000000"/>
              </w:rPr>
              <w:t xml:space="preserve"> Хмелева, Г.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 / Г. А. Хмелева, В. К. Семенычев.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ИНФРА-М, 2019. - 224 с. </w:t>
            </w:r>
            <w:hyperlink r:id="rId6">
              <w:r w:rsidRPr="007836BE">
                <w:rPr>
                  <w:rStyle w:val="-"/>
                  <w:i/>
                  <w:iCs/>
                </w:rPr>
                <w:t>http://znanium.com/go.php?id=1002471</w:t>
              </w:r>
            </w:hyperlink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836BE">
              <w:rPr>
                <w:color w:val="000000"/>
              </w:rPr>
              <w:t>Фетисов, Глеб Геннадьевич. Региональная экономика и управление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учебник для студентов вузов, обучающихся по специальности "Государственное и муниципальное управление" / Г. Г. Фетисов, В. П. Орешин.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ИНФРА-М, 2015. - 416 с. </w:t>
            </w:r>
            <w:hyperlink r:id="rId7">
              <w:r w:rsidRPr="007836BE">
                <w:rPr>
                  <w:rStyle w:val="-"/>
                  <w:i/>
                  <w:iCs/>
                </w:rPr>
                <w:t>http://znanium.com/go.php?id=472783</w:t>
              </w:r>
            </w:hyperlink>
          </w:p>
          <w:p w:rsidR="00A72B37" w:rsidRPr="007836BE" w:rsidRDefault="00DD08A9" w:rsidP="007836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>Попов, Р.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38.03.04 (081100.62) "Государственное и муниципальное управление" (квалификация (степень) - "бакалавр") / Р. А. Попов. - 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8">
              <w:r w:rsidRPr="007836BE">
                <w:rPr>
                  <w:rStyle w:val="-"/>
                  <w:i/>
                  <w:iCs/>
                  <w:sz w:val="24"/>
                  <w:szCs w:val="24"/>
                </w:rPr>
                <w:t>http://znanium.com/go.php?id=538105</w:t>
              </w:r>
            </w:hyperlink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7836BE">
              <w:rPr>
                <w:color w:val="000000"/>
              </w:rPr>
              <w:t>Полтарыхин</w:t>
            </w:r>
            <w:proofErr w:type="spellEnd"/>
            <w:r w:rsidRPr="007836BE">
              <w:rPr>
                <w:color w:val="000000"/>
              </w:rPr>
              <w:t>, А. Л. Региональная экономика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учебное пособие для студентов вузов, обучающихся по направлению подготовки 080100.62 "Экономика" (квалификация (степень) «бакалавр») / А. Л. </w:t>
            </w:r>
            <w:proofErr w:type="spellStart"/>
            <w:r w:rsidRPr="007836BE">
              <w:rPr>
                <w:color w:val="000000"/>
              </w:rPr>
              <w:t>Полтарыхин</w:t>
            </w:r>
            <w:proofErr w:type="spellEnd"/>
            <w:r w:rsidRPr="007836BE">
              <w:rPr>
                <w:color w:val="000000"/>
              </w:rPr>
              <w:t xml:space="preserve">, И. Н. Сычева ; М-во образования и науки Рос. Федерации, </w:t>
            </w:r>
            <w:proofErr w:type="spellStart"/>
            <w:r w:rsidRPr="007836BE">
              <w:rPr>
                <w:color w:val="000000"/>
              </w:rPr>
              <w:t>Федер</w:t>
            </w:r>
            <w:proofErr w:type="spellEnd"/>
            <w:r w:rsidRPr="007836BE">
              <w:rPr>
                <w:color w:val="000000"/>
              </w:rPr>
              <w:t xml:space="preserve">. ин-т развития образования.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Альфа-М: ИНФРА-М, 2014. - 400 с. </w:t>
            </w:r>
            <w:hyperlink r:id="rId9" w:history="1">
              <w:r w:rsidR="00E71CCF" w:rsidRPr="007836BE">
                <w:rPr>
                  <w:rStyle w:val="afffffffd"/>
                </w:rPr>
                <w:t>http://znanium.com/go.php?id=450178</w:t>
              </w:r>
            </w:hyperlink>
            <w:r w:rsidR="00E71CCF" w:rsidRPr="007836BE">
              <w:rPr>
                <w:color w:val="000000"/>
              </w:rPr>
              <w:t xml:space="preserve"> </w:t>
            </w:r>
          </w:p>
          <w:p w:rsidR="00A72B37" w:rsidRPr="007836BE" w:rsidRDefault="00A72B37" w:rsidP="007836B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</w:p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proofErr w:type="spellStart"/>
            <w:r w:rsidRPr="007836BE">
              <w:t>Поздеева</w:t>
            </w:r>
            <w:proofErr w:type="spellEnd"/>
            <w:r w:rsidRPr="007836BE">
              <w:t>, О. Г. Региональная экономика [Текст</w:t>
            </w:r>
            <w:proofErr w:type="gramStart"/>
            <w:r w:rsidRPr="007836BE">
              <w:t>] :</w:t>
            </w:r>
            <w:proofErr w:type="gramEnd"/>
            <w:r w:rsidRPr="007836BE">
              <w:t xml:space="preserve"> краткий курс лекций / О. Г. </w:t>
            </w:r>
            <w:proofErr w:type="spellStart"/>
            <w:r w:rsidRPr="007836BE">
              <w:t>Поздеева</w:t>
            </w:r>
            <w:proofErr w:type="spellEnd"/>
            <w:r w:rsidRPr="007836BE">
              <w:t xml:space="preserve">, О. Ю. Иванова ; М-во образования и науки Рос. Федерации, Урал. гос. </w:t>
            </w:r>
            <w:proofErr w:type="spellStart"/>
            <w:r w:rsidRPr="007836BE">
              <w:t>экон</w:t>
            </w:r>
            <w:proofErr w:type="spellEnd"/>
            <w:r w:rsidRPr="007836BE">
              <w:t xml:space="preserve">. ун-т. - </w:t>
            </w:r>
            <w:proofErr w:type="gramStart"/>
            <w:r w:rsidRPr="007836BE">
              <w:t>Екатеринбург :</w:t>
            </w:r>
            <w:proofErr w:type="gramEnd"/>
            <w:r w:rsidRPr="007836BE">
              <w:t xml:space="preserve"> [Издательство </w:t>
            </w:r>
            <w:proofErr w:type="spellStart"/>
            <w:r w:rsidRPr="007836BE">
              <w:t>УрГЭУ</w:t>
            </w:r>
            <w:proofErr w:type="spellEnd"/>
            <w:r w:rsidRPr="007836BE">
              <w:t xml:space="preserve">], 2017. - 131 с. </w:t>
            </w:r>
            <w:hyperlink r:id="rId10" w:history="1">
              <w:r w:rsidR="00BF7BE9" w:rsidRPr="007836BE">
                <w:rPr>
                  <w:rStyle w:val="afffffffd"/>
                </w:rPr>
                <w:t>http://lib.usue.ru/resource/limit/ump/17/p488733.pdf</w:t>
              </w:r>
            </w:hyperlink>
            <w:r w:rsidR="00BF7BE9" w:rsidRPr="007836BE">
              <w:t xml:space="preserve"> </w:t>
            </w:r>
            <w:r w:rsidRPr="007836BE">
              <w:t xml:space="preserve"> 50экз.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836BE">
              <w:t>Брагина, З. В. Развитие регионов: диагностика региональных различий [Электронный ресурс</w:t>
            </w:r>
            <w:proofErr w:type="gramStart"/>
            <w:r w:rsidRPr="007836BE">
              <w:t>] :</w:t>
            </w:r>
            <w:proofErr w:type="gramEnd"/>
            <w:r w:rsidRPr="007836BE">
              <w:t xml:space="preserve"> монография / З. В. Брагина, И. К. Киселев. - </w:t>
            </w:r>
            <w:proofErr w:type="gramStart"/>
            <w:r w:rsidRPr="007836BE">
              <w:t>Москва :</w:t>
            </w:r>
            <w:proofErr w:type="gramEnd"/>
            <w:r w:rsidRPr="007836BE">
              <w:t xml:space="preserve"> ИНФРА-М, 2018. - 152 с. </w:t>
            </w:r>
            <w:hyperlink r:id="rId11" w:history="1">
              <w:r w:rsidR="00BF7BE9" w:rsidRPr="007836BE">
                <w:rPr>
                  <w:rStyle w:val="afffffffd"/>
                </w:rPr>
                <w:t>http://znanium.com/go.php?id=924759</w:t>
              </w:r>
            </w:hyperlink>
            <w:r w:rsidR="00BF7BE9" w:rsidRPr="007836BE">
              <w:t xml:space="preserve">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A72B37">
            <w:pPr>
              <w:rPr>
                <w:b/>
                <w:sz w:val="24"/>
                <w:szCs w:val="24"/>
              </w:rPr>
            </w:pPr>
          </w:p>
          <w:p w:rsidR="00A72B37" w:rsidRPr="007836BE" w:rsidRDefault="00DD08A9">
            <w:pPr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lastRenderedPageBreak/>
              <w:t>Общего доступа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- Справочная правовая система ГАРАНТ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72B37" w:rsidRPr="007836BE" w:rsidRDefault="00A72B37">
      <w:pPr>
        <w:ind w:left="-284"/>
        <w:rPr>
          <w:sz w:val="24"/>
          <w:szCs w:val="24"/>
        </w:rPr>
      </w:pPr>
      <w:bookmarkStart w:id="0" w:name="_GoBack"/>
      <w:bookmarkEnd w:id="0"/>
    </w:p>
    <w:p w:rsidR="00A72B37" w:rsidRPr="007836BE" w:rsidRDefault="00DD08A9">
      <w:pPr>
        <w:ind w:left="-284"/>
        <w:rPr>
          <w:sz w:val="24"/>
          <w:szCs w:val="24"/>
        </w:rPr>
      </w:pPr>
      <w:r w:rsidRPr="007836BE">
        <w:rPr>
          <w:sz w:val="24"/>
          <w:szCs w:val="24"/>
        </w:rPr>
        <w:t xml:space="preserve">Аннотацию подготовил                                                                                               </w:t>
      </w:r>
      <w:r w:rsidRPr="007836BE">
        <w:rPr>
          <w:sz w:val="24"/>
          <w:szCs w:val="24"/>
        </w:rPr>
        <w:tab/>
        <w:t>Ярошевич Н.Ю.</w:t>
      </w:r>
      <w:r w:rsidRPr="007836BE">
        <w:rPr>
          <w:sz w:val="24"/>
          <w:szCs w:val="24"/>
          <w:u w:val="single"/>
        </w:rPr>
        <w:t xml:space="preserve"> </w:t>
      </w:r>
    </w:p>
    <w:p w:rsidR="00A72B37" w:rsidRPr="007836BE" w:rsidRDefault="00A72B37">
      <w:pPr>
        <w:rPr>
          <w:sz w:val="24"/>
          <w:szCs w:val="24"/>
          <w:u w:val="single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DD08A9">
      <w:pPr>
        <w:ind w:left="-284"/>
        <w:rPr>
          <w:sz w:val="24"/>
          <w:szCs w:val="24"/>
        </w:rPr>
      </w:pPr>
      <w:r w:rsidRPr="007836BE">
        <w:rPr>
          <w:sz w:val="24"/>
          <w:szCs w:val="24"/>
        </w:rPr>
        <w:t xml:space="preserve">Заведующий каф. </w:t>
      </w:r>
      <w:proofErr w:type="spellStart"/>
      <w:r w:rsidRPr="007836BE">
        <w:rPr>
          <w:sz w:val="24"/>
          <w:szCs w:val="24"/>
        </w:rPr>
        <w:t>РМЭиУ</w:t>
      </w:r>
      <w:proofErr w:type="spellEnd"/>
      <w:r w:rsidRPr="007836BE">
        <w:rPr>
          <w:sz w:val="24"/>
          <w:szCs w:val="24"/>
        </w:rPr>
        <w:t xml:space="preserve">          </w:t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  <w:t xml:space="preserve">                            </w:t>
      </w:r>
      <w:proofErr w:type="spellStart"/>
      <w:r w:rsidRPr="007836BE">
        <w:rPr>
          <w:sz w:val="24"/>
          <w:szCs w:val="24"/>
          <w:u w:val="single"/>
        </w:rPr>
        <w:t>Анимица</w:t>
      </w:r>
      <w:proofErr w:type="spellEnd"/>
      <w:r w:rsidRPr="007836BE">
        <w:rPr>
          <w:sz w:val="24"/>
          <w:szCs w:val="24"/>
          <w:u w:val="single"/>
        </w:rPr>
        <w:t xml:space="preserve"> Е.Г.</w:t>
      </w:r>
    </w:p>
    <w:p w:rsidR="00A72B37" w:rsidRPr="007836BE" w:rsidRDefault="00DD08A9">
      <w:pPr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 xml:space="preserve"> </w:t>
      </w:r>
    </w:p>
    <w:p w:rsidR="00A72B37" w:rsidRPr="007836BE" w:rsidRDefault="00A72B37">
      <w:pPr>
        <w:ind w:left="360"/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DD08A9">
      <w:pPr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 xml:space="preserve"> </w:t>
      </w:r>
    </w:p>
    <w:p w:rsidR="00A72B37" w:rsidRPr="007836BE" w:rsidRDefault="00A72B37">
      <w:pPr>
        <w:rPr>
          <w:sz w:val="24"/>
          <w:szCs w:val="24"/>
        </w:rPr>
      </w:pPr>
    </w:p>
    <w:sectPr w:rsidR="00A72B37" w:rsidRPr="007836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580"/>
    <w:multiLevelType w:val="multilevel"/>
    <w:tmpl w:val="11A0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25E0"/>
    <w:multiLevelType w:val="multilevel"/>
    <w:tmpl w:val="694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5DC6"/>
    <w:multiLevelType w:val="multilevel"/>
    <w:tmpl w:val="58CCE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7"/>
    <w:rsid w:val="002937B4"/>
    <w:rsid w:val="00296D0C"/>
    <w:rsid w:val="003202B9"/>
    <w:rsid w:val="007836BE"/>
    <w:rsid w:val="009172F6"/>
    <w:rsid w:val="009E3C53"/>
    <w:rsid w:val="00A72B37"/>
    <w:rsid w:val="00B745A9"/>
    <w:rsid w:val="00BF7BE9"/>
    <w:rsid w:val="00DD08A9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EB89-1368-4A94-8492-96F048E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BF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727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471" TargetMode="External"/><Relationship Id="rId11" Type="http://schemas.openxmlformats.org/officeDocument/2006/relationships/hyperlink" Target="http://znanium.com/go.php?id=9247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9E20-E0E0-48AB-919D-191A56E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2019-03-12T09:36:00Z</cp:lastPrinted>
  <dcterms:created xsi:type="dcterms:W3CDTF">2019-03-11T15:33:00Z</dcterms:created>
  <dcterms:modified xsi:type="dcterms:W3CDTF">2019-07-15T10:10:00Z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