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65" w:rsidRDefault="00C42CD8">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10"/>
          </v:shape>
        </w:pict>
      </w:r>
      <w:bookmarkStart w:id="0" w:name="_GoBack"/>
      <w:bookmarkEnd w:id="0"/>
      <w:r w:rsidR="00E237C5">
        <w:br w:type="page"/>
      </w:r>
    </w:p>
    <w:tbl>
      <w:tblPr>
        <w:tblW w:w="0" w:type="auto"/>
        <w:tblCellMar>
          <w:left w:w="0" w:type="dxa"/>
          <w:right w:w="0" w:type="dxa"/>
        </w:tblCellMar>
        <w:tblLook w:val="04A0" w:firstRow="1" w:lastRow="0" w:firstColumn="1" w:lastColumn="0" w:noHBand="0" w:noVBand="1"/>
      </w:tblPr>
      <w:tblGrid>
        <w:gridCol w:w="9512"/>
        <w:gridCol w:w="723"/>
      </w:tblGrid>
      <w:tr w:rsidR="00771465">
        <w:trPr>
          <w:trHeight w:hRule="exact" w:val="304"/>
        </w:trPr>
        <w:tc>
          <w:tcPr>
            <w:tcW w:w="10221" w:type="dxa"/>
            <w:gridSpan w:val="2"/>
            <w:shd w:val="clear" w:color="000000" w:fill="FFFFFF"/>
            <w:tcMar>
              <w:left w:w="34" w:type="dxa"/>
              <w:right w:w="34" w:type="dxa"/>
            </w:tcMar>
          </w:tcPr>
          <w:p w:rsidR="00771465" w:rsidRDefault="00E237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1465">
        <w:trPr>
          <w:trHeight w:hRule="exact" w:val="277"/>
        </w:trPr>
        <w:tc>
          <w:tcPr>
            <w:tcW w:w="9498" w:type="dxa"/>
          </w:tcPr>
          <w:p w:rsidR="00771465" w:rsidRDefault="00771465"/>
        </w:tc>
        <w:tc>
          <w:tcPr>
            <w:tcW w:w="710" w:type="dxa"/>
          </w:tcPr>
          <w:p w:rsidR="00771465" w:rsidRDefault="00771465"/>
        </w:tc>
      </w:tr>
      <w:tr w:rsidR="00771465">
        <w:trPr>
          <w:trHeight w:hRule="exact" w:val="304"/>
        </w:trPr>
        <w:tc>
          <w:tcPr>
            <w:tcW w:w="9512" w:type="dxa"/>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3</w:t>
            </w:r>
          </w:p>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vMerge w:val="restart"/>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3</w:t>
            </w:r>
          </w:p>
        </w:tc>
      </w:tr>
      <w:tr w:rsidR="00771465">
        <w:trPr>
          <w:trHeight w:hRule="exact" w:val="280"/>
        </w:trPr>
        <w:tc>
          <w:tcPr>
            <w:tcW w:w="9512" w:type="dxa"/>
            <w:vMerge/>
            <w:shd w:val="clear" w:color="000000" w:fill="FFFFFF"/>
            <w:tcMar>
              <w:left w:w="34" w:type="dxa"/>
              <w:right w:w="34" w:type="dxa"/>
            </w:tcMar>
          </w:tcPr>
          <w:p w:rsidR="00771465" w:rsidRDefault="00771465"/>
        </w:tc>
        <w:tc>
          <w:tcPr>
            <w:tcW w:w="710" w:type="dxa"/>
          </w:tcPr>
          <w:p w:rsidR="00771465" w:rsidRDefault="00771465"/>
        </w:tc>
      </w:tr>
      <w:tr w:rsidR="00771465">
        <w:trPr>
          <w:trHeight w:hRule="exact" w:val="52"/>
        </w:trPr>
        <w:tc>
          <w:tcPr>
            <w:tcW w:w="9498" w:type="dxa"/>
          </w:tcPr>
          <w:p w:rsidR="00771465" w:rsidRDefault="00771465"/>
        </w:tc>
        <w:tc>
          <w:tcPr>
            <w:tcW w:w="710" w:type="dxa"/>
          </w:tcPr>
          <w:p w:rsidR="00771465" w:rsidRDefault="00771465"/>
        </w:tc>
      </w:tr>
      <w:tr w:rsidR="00771465">
        <w:trPr>
          <w:trHeight w:hRule="exact" w:val="304"/>
        </w:trPr>
        <w:tc>
          <w:tcPr>
            <w:tcW w:w="9512" w:type="dxa"/>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3</w:t>
            </w:r>
          </w:p>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3</w:t>
            </w:r>
          </w:p>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3</w:t>
            </w:r>
          </w:p>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6</w:t>
            </w:r>
          </w:p>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vMerge w:val="restart"/>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6. ФОРМЫ ТЕКУЩЕГО КОНТРОЛЯ И ПРОМЕЖУТОЧНОЙ АТТЕСТАЦИИ</w:t>
            </w:r>
          </w:p>
          <w:p w:rsidR="00771465" w:rsidRDefault="00E237C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6</w:t>
            </w:r>
          </w:p>
        </w:tc>
      </w:tr>
      <w:tr w:rsidR="00771465">
        <w:trPr>
          <w:trHeight w:hRule="exact" w:val="280"/>
        </w:trPr>
        <w:tc>
          <w:tcPr>
            <w:tcW w:w="9512" w:type="dxa"/>
            <w:vMerge/>
            <w:shd w:val="clear" w:color="000000" w:fill="FFFFFF"/>
            <w:tcMar>
              <w:left w:w="34" w:type="dxa"/>
              <w:right w:w="34" w:type="dxa"/>
            </w:tcMar>
          </w:tcPr>
          <w:p w:rsidR="00771465" w:rsidRDefault="00771465"/>
        </w:tc>
        <w:tc>
          <w:tcPr>
            <w:tcW w:w="710" w:type="dxa"/>
          </w:tcPr>
          <w:p w:rsidR="00771465" w:rsidRDefault="00771465"/>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8</w:t>
            </w:r>
          </w:p>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vMerge w:val="restart"/>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9</w:t>
            </w:r>
          </w:p>
        </w:tc>
      </w:tr>
      <w:tr w:rsidR="00771465">
        <w:trPr>
          <w:trHeight w:hRule="exact" w:val="280"/>
        </w:trPr>
        <w:tc>
          <w:tcPr>
            <w:tcW w:w="9512" w:type="dxa"/>
            <w:vMerge/>
            <w:shd w:val="clear" w:color="000000" w:fill="FFFFFF"/>
            <w:tcMar>
              <w:left w:w="34" w:type="dxa"/>
              <w:right w:w="34" w:type="dxa"/>
            </w:tcMar>
          </w:tcPr>
          <w:p w:rsidR="00771465" w:rsidRDefault="00771465"/>
        </w:tc>
        <w:tc>
          <w:tcPr>
            <w:tcW w:w="710" w:type="dxa"/>
          </w:tcPr>
          <w:p w:rsidR="00771465" w:rsidRDefault="00771465"/>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vMerge w:val="restart"/>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9</w:t>
            </w:r>
          </w:p>
        </w:tc>
      </w:tr>
      <w:tr w:rsidR="00771465">
        <w:trPr>
          <w:trHeight w:hRule="exact" w:val="280"/>
        </w:trPr>
        <w:tc>
          <w:tcPr>
            <w:tcW w:w="9512" w:type="dxa"/>
            <w:vMerge/>
            <w:shd w:val="clear" w:color="000000" w:fill="FFFFFF"/>
            <w:tcMar>
              <w:left w:w="34" w:type="dxa"/>
              <w:right w:w="34" w:type="dxa"/>
            </w:tcMar>
          </w:tcPr>
          <w:p w:rsidR="00771465" w:rsidRDefault="00771465"/>
        </w:tc>
        <w:tc>
          <w:tcPr>
            <w:tcW w:w="710" w:type="dxa"/>
          </w:tcPr>
          <w:p w:rsidR="00771465" w:rsidRDefault="00771465"/>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vMerge w:val="restart"/>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10</w:t>
            </w:r>
          </w:p>
        </w:tc>
      </w:tr>
      <w:tr w:rsidR="00771465">
        <w:trPr>
          <w:trHeight w:hRule="exact" w:val="821"/>
        </w:trPr>
        <w:tc>
          <w:tcPr>
            <w:tcW w:w="9512" w:type="dxa"/>
            <w:vMerge/>
            <w:shd w:val="clear" w:color="000000" w:fill="FFFFFF"/>
            <w:tcMar>
              <w:left w:w="34" w:type="dxa"/>
              <w:right w:w="34" w:type="dxa"/>
            </w:tcMar>
          </w:tcPr>
          <w:p w:rsidR="00771465" w:rsidRDefault="00771465"/>
        </w:tc>
        <w:tc>
          <w:tcPr>
            <w:tcW w:w="710" w:type="dxa"/>
          </w:tcPr>
          <w:p w:rsidR="00771465" w:rsidRDefault="00771465"/>
        </w:tc>
      </w:tr>
      <w:tr w:rsidR="00771465">
        <w:trPr>
          <w:trHeight w:hRule="exact" w:val="138"/>
        </w:trPr>
        <w:tc>
          <w:tcPr>
            <w:tcW w:w="9498" w:type="dxa"/>
          </w:tcPr>
          <w:p w:rsidR="00771465" w:rsidRDefault="00771465"/>
        </w:tc>
        <w:tc>
          <w:tcPr>
            <w:tcW w:w="710" w:type="dxa"/>
          </w:tcPr>
          <w:p w:rsidR="00771465" w:rsidRDefault="00771465"/>
        </w:tc>
      </w:tr>
      <w:tr w:rsidR="00771465">
        <w:trPr>
          <w:trHeight w:hRule="exact" w:val="304"/>
        </w:trPr>
        <w:tc>
          <w:tcPr>
            <w:tcW w:w="9512" w:type="dxa"/>
            <w:vMerge w:val="restart"/>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71465" w:rsidRDefault="00E237C5">
            <w:pPr>
              <w:spacing w:after="0" w:line="240" w:lineRule="auto"/>
              <w:jc w:val="right"/>
              <w:rPr>
                <w:sz w:val="24"/>
                <w:szCs w:val="24"/>
              </w:rPr>
            </w:pPr>
            <w:r>
              <w:rPr>
                <w:rFonts w:ascii="Times New Roman" w:hAnsi="Times New Roman" w:cs="Times New Roman"/>
                <w:b/>
                <w:color w:val="000000"/>
                <w:sz w:val="24"/>
                <w:szCs w:val="24"/>
              </w:rPr>
              <w:t>11</w:t>
            </w:r>
          </w:p>
        </w:tc>
      </w:tr>
      <w:tr w:rsidR="00771465">
        <w:trPr>
          <w:trHeight w:hRule="exact" w:val="280"/>
        </w:trPr>
        <w:tc>
          <w:tcPr>
            <w:tcW w:w="9512" w:type="dxa"/>
            <w:vMerge/>
            <w:shd w:val="clear" w:color="000000" w:fill="FFFFFF"/>
            <w:tcMar>
              <w:left w:w="34" w:type="dxa"/>
              <w:right w:w="34" w:type="dxa"/>
            </w:tcMar>
          </w:tcPr>
          <w:p w:rsidR="00771465" w:rsidRDefault="00771465"/>
        </w:tc>
        <w:tc>
          <w:tcPr>
            <w:tcW w:w="710" w:type="dxa"/>
          </w:tcPr>
          <w:p w:rsidR="00771465" w:rsidRDefault="00771465"/>
        </w:tc>
      </w:tr>
    </w:tbl>
    <w:p w:rsidR="00771465" w:rsidRDefault="00E237C5">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771465">
        <w:trPr>
          <w:trHeight w:hRule="exact" w:val="285"/>
        </w:trPr>
        <w:tc>
          <w:tcPr>
            <w:tcW w:w="10788" w:type="dxa"/>
            <w:gridSpan w:val="23"/>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771465">
        <w:trPr>
          <w:trHeight w:hRule="exact" w:val="138"/>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rsidRPr="00C42CD8">
        <w:trPr>
          <w:trHeight w:hRule="exact" w:val="826"/>
        </w:trPr>
        <w:tc>
          <w:tcPr>
            <w:tcW w:w="10788" w:type="dxa"/>
            <w:gridSpan w:val="23"/>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771465" w:rsidRPr="00C42CD8">
        <w:trPr>
          <w:trHeight w:hRule="exact" w:val="138"/>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rsidRPr="00C42CD8">
        <w:trPr>
          <w:trHeight w:hRule="exact" w:val="1125"/>
        </w:trPr>
        <w:tc>
          <w:tcPr>
            <w:tcW w:w="143" w:type="dxa"/>
          </w:tcPr>
          <w:p w:rsidR="00771465" w:rsidRPr="00E237C5" w:rsidRDefault="00771465">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E237C5">
              <w:rPr>
                <w:rFonts w:ascii="Times New Roman" w:hAnsi="Times New Roman" w:cs="Times New Roman"/>
                <w:color w:val="000000"/>
                <w:sz w:val="24"/>
                <w:szCs w:val="24"/>
                <w:lang w:val="ru-RU"/>
              </w:rPr>
              <w:t>Минобрнауки</w:t>
            </w:r>
            <w:proofErr w:type="spellEnd"/>
            <w:r w:rsidRPr="00E237C5">
              <w:rPr>
                <w:rFonts w:ascii="Times New Roman" w:hAnsi="Times New Roman" w:cs="Times New Roman"/>
                <w:color w:val="000000"/>
                <w:sz w:val="24"/>
                <w:szCs w:val="24"/>
                <w:lang w:val="ru-RU"/>
              </w:rPr>
              <w:t xml:space="preserve"> России от 13.08.2020 г. № 1000)</w:t>
            </w:r>
          </w:p>
        </w:tc>
        <w:tc>
          <w:tcPr>
            <w:tcW w:w="143" w:type="dxa"/>
          </w:tcPr>
          <w:p w:rsidR="00771465" w:rsidRPr="00E237C5" w:rsidRDefault="00771465">
            <w:pPr>
              <w:rPr>
                <w:lang w:val="ru-RU"/>
              </w:rPr>
            </w:pPr>
          </w:p>
        </w:tc>
      </w:tr>
      <w:tr w:rsidR="00771465" w:rsidRPr="00C42CD8">
        <w:trPr>
          <w:trHeight w:hRule="exact" w:val="416"/>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rsidRPr="00C42CD8">
        <w:trPr>
          <w:trHeight w:hRule="exact" w:val="285"/>
        </w:trPr>
        <w:tc>
          <w:tcPr>
            <w:tcW w:w="10788" w:type="dxa"/>
            <w:gridSpan w:val="23"/>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t>1.</w:t>
            </w:r>
            <w:r w:rsidRPr="00E237C5">
              <w:rPr>
                <w:lang w:val="ru-RU"/>
              </w:rPr>
              <w:t xml:space="preserve"> </w:t>
            </w:r>
            <w:r w:rsidRPr="00E237C5">
              <w:rPr>
                <w:rFonts w:ascii="Times New Roman" w:hAnsi="Times New Roman" w:cs="Times New Roman"/>
                <w:b/>
                <w:color w:val="000000"/>
                <w:sz w:val="24"/>
                <w:szCs w:val="24"/>
                <w:lang w:val="ru-RU"/>
              </w:rPr>
              <w:t>ЦЕЛЬ,</w:t>
            </w:r>
            <w:r w:rsidRPr="00E237C5">
              <w:rPr>
                <w:lang w:val="ru-RU"/>
              </w:rPr>
              <w:t xml:space="preserve"> </w:t>
            </w:r>
            <w:r w:rsidRPr="00E237C5">
              <w:rPr>
                <w:rFonts w:ascii="Times New Roman" w:hAnsi="Times New Roman" w:cs="Times New Roman"/>
                <w:b/>
                <w:color w:val="000000"/>
                <w:sz w:val="24"/>
                <w:szCs w:val="24"/>
                <w:lang w:val="ru-RU"/>
              </w:rPr>
              <w:t>ВИД,</w:t>
            </w:r>
            <w:r w:rsidRPr="00E237C5">
              <w:rPr>
                <w:lang w:val="ru-RU"/>
              </w:rPr>
              <w:t xml:space="preserve"> </w:t>
            </w:r>
            <w:r w:rsidRPr="00E237C5">
              <w:rPr>
                <w:rFonts w:ascii="Times New Roman" w:hAnsi="Times New Roman" w:cs="Times New Roman"/>
                <w:b/>
                <w:color w:val="000000"/>
                <w:sz w:val="24"/>
                <w:szCs w:val="24"/>
                <w:lang w:val="ru-RU"/>
              </w:rPr>
              <w:t>ТИП,</w:t>
            </w:r>
            <w:r w:rsidRPr="00E237C5">
              <w:rPr>
                <w:lang w:val="ru-RU"/>
              </w:rPr>
              <w:t xml:space="preserve"> </w:t>
            </w:r>
            <w:r w:rsidRPr="00E237C5">
              <w:rPr>
                <w:rFonts w:ascii="Times New Roman" w:hAnsi="Times New Roman" w:cs="Times New Roman"/>
                <w:b/>
                <w:color w:val="000000"/>
                <w:sz w:val="24"/>
                <w:szCs w:val="24"/>
                <w:lang w:val="ru-RU"/>
              </w:rPr>
              <w:t>СПОСОБ</w:t>
            </w:r>
            <w:r w:rsidRPr="00E237C5">
              <w:rPr>
                <w:lang w:val="ru-RU"/>
              </w:rPr>
              <w:t xml:space="preserve"> </w:t>
            </w:r>
            <w:r w:rsidRPr="00E237C5">
              <w:rPr>
                <w:rFonts w:ascii="Times New Roman" w:hAnsi="Times New Roman" w:cs="Times New Roman"/>
                <w:b/>
                <w:color w:val="000000"/>
                <w:sz w:val="24"/>
                <w:szCs w:val="24"/>
                <w:lang w:val="ru-RU"/>
              </w:rPr>
              <w:t>И</w:t>
            </w:r>
            <w:r w:rsidRPr="00E237C5">
              <w:rPr>
                <w:lang w:val="ru-RU"/>
              </w:rPr>
              <w:t xml:space="preserve"> </w:t>
            </w:r>
            <w:r w:rsidRPr="00E237C5">
              <w:rPr>
                <w:rFonts w:ascii="Times New Roman" w:hAnsi="Times New Roman" w:cs="Times New Roman"/>
                <w:b/>
                <w:color w:val="000000"/>
                <w:sz w:val="24"/>
                <w:szCs w:val="24"/>
                <w:lang w:val="ru-RU"/>
              </w:rPr>
              <w:t>ФОРМЫ</w:t>
            </w:r>
            <w:r w:rsidRPr="00E237C5">
              <w:rPr>
                <w:lang w:val="ru-RU"/>
              </w:rPr>
              <w:t xml:space="preserve"> </w:t>
            </w:r>
            <w:r w:rsidRPr="00E237C5">
              <w:rPr>
                <w:rFonts w:ascii="Times New Roman" w:hAnsi="Times New Roman" w:cs="Times New Roman"/>
                <w:b/>
                <w:color w:val="000000"/>
                <w:sz w:val="24"/>
                <w:szCs w:val="24"/>
                <w:lang w:val="ru-RU"/>
              </w:rPr>
              <w:t>ПРОВЕДЕНИЯ</w:t>
            </w:r>
            <w:r w:rsidRPr="00E237C5">
              <w:rPr>
                <w:lang w:val="ru-RU"/>
              </w:rPr>
              <w:t xml:space="preserve"> </w:t>
            </w:r>
            <w:r w:rsidRPr="00E237C5">
              <w:rPr>
                <w:rFonts w:ascii="Times New Roman" w:hAnsi="Times New Roman" w:cs="Times New Roman"/>
                <w:b/>
                <w:color w:val="000000"/>
                <w:sz w:val="24"/>
                <w:szCs w:val="24"/>
                <w:lang w:val="ru-RU"/>
              </w:rPr>
              <w:t>ПРАКТИКИ</w:t>
            </w:r>
            <w:r w:rsidRPr="00E237C5">
              <w:rPr>
                <w:lang w:val="ru-RU"/>
              </w:rPr>
              <w:t xml:space="preserve"> </w:t>
            </w:r>
          </w:p>
        </w:tc>
      </w:tr>
      <w:tr w:rsidR="00771465" w:rsidRPr="00C42CD8">
        <w:trPr>
          <w:trHeight w:hRule="exact" w:val="1096"/>
        </w:trPr>
        <w:tc>
          <w:tcPr>
            <w:tcW w:w="10788" w:type="dxa"/>
            <w:gridSpan w:val="23"/>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71465" w:rsidRPr="00E237C5" w:rsidRDefault="00771465">
            <w:pPr>
              <w:spacing w:after="0" w:line="240" w:lineRule="auto"/>
              <w:ind w:firstLine="756"/>
              <w:jc w:val="both"/>
              <w:rPr>
                <w:sz w:val="24"/>
                <w:szCs w:val="24"/>
                <w:lang w:val="ru-RU"/>
              </w:rPr>
            </w:pPr>
          </w:p>
        </w:tc>
      </w:tr>
      <w:tr w:rsidR="00771465" w:rsidRPr="00C42CD8">
        <w:trPr>
          <w:trHeight w:hRule="exact" w:val="76"/>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trPr>
          <w:trHeight w:hRule="exact" w:val="285"/>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716" w:type="dxa"/>
            <w:gridSpan w:val="5"/>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771465" w:rsidRDefault="00771465"/>
        </w:tc>
        <w:tc>
          <w:tcPr>
            <w:tcW w:w="236" w:type="dxa"/>
          </w:tcPr>
          <w:p w:rsidR="00771465" w:rsidRDefault="00771465"/>
        </w:tc>
        <w:tc>
          <w:tcPr>
            <w:tcW w:w="7102" w:type="dxa"/>
            <w:gridSpan w:val="11"/>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771465" w:rsidRDefault="00771465"/>
        </w:tc>
        <w:tc>
          <w:tcPr>
            <w:tcW w:w="143" w:type="dxa"/>
          </w:tcPr>
          <w:p w:rsidR="00771465" w:rsidRDefault="00771465"/>
        </w:tc>
      </w:tr>
      <w:tr w:rsidR="00771465">
        <w:trPr>
          <w:trHeight w:hRule="exact" w:val="153"/>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rsidRPr="00C42CD8">
        <w:trPr>
          <w:trHeight w:hRule="exact" w:val="285"/>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716" w:type="dxa"/>
            <w:gridSpan w:val="5"/>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771465" w:rsidRDefault="00771465"/>
        </w:tc>
        <w:tc>
          <w:tcPr>
            <w:tcW w:w="7102" w:type="dxa"/>
            <w:gridSpan w:val="11"/>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Профессиональная</w:t>
            </w:r>
            <w:r w:rsidRPr="00E237C5">
              <w:rPr>
                <w:lang w:val="ru-RU"/>
              </w:rPr>
              <w:t xml:space="preserve"> </w:t>
            </w:r>
            <w:r w:rsidRPr="00E237C5">
              <w:rPr>
                <w:rFonts w:ascii="Times New Roman" w:hAnsi="Times New Roman" w:cs="Times New Roman"/>
                <w:color w:val="000000"/>
                <w:sz w:val="24"/>
                <w:szCs w:val="24"/>
                <w:lang w:val="ru-RU"/>
              </w:rPr>
              <w:t>практика</w:t>
            </w:r>
            <w:r w:rsidRPr="00E237C5">
              <w:rPr>
                <w:lang w:val="ru-RU"/>
              </w:rPr>
              <w:t xml:space="preserve"> </w:t>
            </w:r>
            <w:r w:rsidRPr="00E237C5">
              <w:rPr>
                <w:rFonts w:ascii="Times New Roman" w:hAnsi="Times New Roman" w:cs="Times New Roman"/>
                <w:color w:val="000000"/>
                <w:sz w:val="24"/>
                <w:szCs w:val="24"/>
                <w:lang w:val="ru-RU"/>
              </w:rPr>
              <w:t>по</w:t>
            </w:r>
            <w:r w:rsidRPr="00E237C5">
              <w:rPr>
                <w:lang w:val="ru-RU"/>
              </w:rPr>
              <w:t xml:space="preserve"> </w:t>
            </w:r>
            <w:r w:rsidRPr="00E237C5">
              <w:rPr>
                <w:rFonts w:ascii="Times New Roman" w:hAnsi="Times New Roman" w:cs="Times New Roman"/>
                <w:color w:val="000000"/>
                <w:sz w:val="24"/>
                <w:szCs w:val="24"/>
                <w:lang w:val="ru-RU"/>
              </w:rPr>
              <w:t>профилю</w:t>
            </w:r>
            <w:r w:rsidRPr="00E237C5">
              <w:rPr>
                <w:lang w:val="ru-RU"/>
              </w:rPr>
              <w:t xml:space="preserve"> </w:t>
            </w:r>
            <w:r w:rsidRPr="00E237C5">
              <w:rPr>
                <w:rFonts w:ascii="Times New Roman" w:hAnsi="Times New Roman" w:cs="Times New Roman"/>
                <w:color w:val="000000"/>
                <w:sz w:val="24"/>
                <w:szCs w:val="24"/>
                <w:lang w:val="ru-RU"/>
              </w:rPr>
              <w:t>деятельности</w:t>
            </w:r>
            <w:r w:rsidRPr="00E237C5">
              <w:rPr>
                <w:lang w:val="ru-RU"/>
              </w:rPr>
              <w:t xml:space="preserve"> </w:t>
            </w: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rsidRPr="00C42CD8">
        <w:trPr>
          <w:trHeight w:hRule="exact" w:val="284"/>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trPr>
          <w:trHeight w:hRule="exact" w:val="285"/>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3558" w:type="dxa"/>
            <w:gridSpan w:val="13"/>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771465" w:rsidRDefault="00771465"/>
        </w:tc>
        <w:tc>
          <w:tcPr>
            <w:tcW w:w="6189" w:type="dxa"/>
            <w:gridSpan w:val="7"/>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771465">
        <w:trPr>
          <w:trHeight w:hRule="exact" w:val="332"/>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285"/>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3417" w:type="dxa"/>
            <w:gridSpan w:val="10"/>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138"/>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285"/>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7102" w:type="dxa"/>
            <w:gridSpan w:val="15"/>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139"/>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rsidRPr="00C42CD8">
        <w:trPr>
          <w:trHeight w:hRule="exact" w:val="826"/>
        </w:trPr>
        <w:tc>
          <w:tcPr>
            <w:tcW w:w="10788" w:type="dxa"/>
            <w:gridSpan w:val="23"/>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E237C5">
              <w:rPr>
                <w:rFonts w:ascii="Times New Roman" w:hAnsi="Times New Roman" w:cs="Times New Roman"/>
                <w:color w:val="000000"/>
                <w:sz w:val="24"/>
                <w:szCs w:val="24"/>
                <w:lang w:val="ru-RU"/>
              </w:rPr>
              <w:t>дистанционных  образовательных</w:t>
            </w:r>
            <w:proofErr w:type="gramEnd"/>
            <w:r w:rsidRPr="00E237C5">
              <w:rPr>
                <w:rFonts w:ascii="Times New Roman" w:hAnsi="Times New Roman" w:cs="Times New Roman"/>
                <w:color w:val="000000"/>
                <w:sz w:val="24"/>
                <w:szCs w:val="24"/>
                <w:lang w:val="ru-RU"/>
              </w:rPr>
              <w:t xml:space="preserve"> технологий и электронного обучения.</w:t>
            </w:r>
          </w:p>
          <w:p w:rsidR="00771465" w:rsidRPr="00E237C5" w:rsidRDefault="00771465">
            <w:pPr>
              <w:spacing w:after="0" w:line="240" w:lineRule="auto"/>
              <w:ind w:firstLine="756"/>
              <w:jc w:val="both"/>
              <w:rPr>
                <w:sz w:val="24"/>
                <w:szCs w:val="24"/>
                <w:lang w:val="ru-RU"/>
              </w:rPr>
            </w:pPr>
          </w:p>
        </w:tc>
      </w:tr>
      <w:tr w:rsidR="00771465" w:rsidRPr="00C42CD8">
        <w:trPr>
          <w:trHeight w:hRule="exact" w:val="277"/>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rsidRPr="00C42CD8">
        <w:trPr>
          <w:trHeight w:hRule="exact" w:val="285"/>
        </w:trPr>
        <w:tc>
          <w:tcPr>
            <w:tcW w:w="10788" w:type="dxa"/>
            <w:gridSpan w:val="23"/>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t>2.</w:t>
            </w:r>
            <w:r w:rsidRPr="00E237C5">
              <w:rPr>
                <w:lang w:val="ru-RU"/>
              </w:rPr>
              <w:t xml:space="preserve"> </w:t>
            </w:r>
            <w:r w:rsidRPr="00E237C5">
              <w:rPr>
                <w:rFonts w:ascii="Times New Roman" w:hAnsi="Times New Roman" w:cs="Times New Roman"/>
                <w:b/>
                <w:color w:val="000000"/>
                <w:sz w:val="24"/>
                <w:szCs w:val="24"/>
                <w:lang w:val="ru-RU"/>
              </w:rPr>
              <w:t>МЕСТО</w:t>
            </w:r>
            <w:r w:rsidRPr="00E237C5">
              <w:rPr>
                <w:lang w:val="ru-RU"/>
              </w:rPr>
              <w:t xml:space="preserve"> </w:t>
            </w:r>
            <w:r w:rsidRPr="00E237C5">
              <w:rPr>
                <w:rFonts w:ascii="Times New Roman" w:hAnsi="Times New Roman" w:cs="Times New Roman"/>
                <w:b/>
                <w:color w:val="000000"/>
                <w:sz w:val="24"/>
                <w:szCs w:val="24"/>
                <w:lang w:val="ru-RU"/>
              </w:rPr>
              <w:t>ПРАКТИКИ</w:t>
            </w:r>
            <w:r w:rsidRPr="00E237C5">
              <w:rPr>
                <w:lang w:val="ru-RU"/>
              </w:rPr>
              <w:t xml:space="preserve"> </w:t>
            </w:r>
            <w:r w:rsidRPr="00E237C5">
              <w:rPr>
                <w:rFonts w:ascii="Times New Roman" w:hAnsi="Times New Roman" w:cs="Times New Roman"/>
                <w:b/>
                <w:color w:val="000000"/>
                <w:sz w:val="24"/>
                <w:szCs w:val="24"/>
                <w:lang w:val="ru-RU"/>
              </w:rPr>
              <w:t>В</w:t>
            </w:r>
            <w:r w:rsidRPr="00E237C5">
              <w:rPr>
                <w:lang w:val="ru-RU"/>
              </w:rPr>
              <w:t xml:space="preserve"> </w:t>
            </w:r>
            <w:r w:rsidRPr="00E237C5">
              <w:rPr>
                <w:rFonts w:ascii="Times New Roman" w:hAnsi="Times New Roman" w:cs="Times New Roman"/>
                <w:b/>
                <w:color w:val="000000"/>
                <w:sz w:val="24"/>
                <w:szCs w:val="24"/>
                <w:lang w:val="ru-RU"/>
              </w:rPr>
              <w:t>СТРУКТУРЕ</w:t>
            </w:r>
            <w:r w:rsidRPr="00E237C5">
              <w:rPr>
                <w:lang w:val="ru-RU"/>
              </w:rPr>
              <w:t xml:space="preserve"> </w:t>
            </w:r>
            <w:r w:rsidRPr="00E237C5">
              <w:rPr>
                <w:rFonts w:ascii="Times New Roman" w:hAnsi="Times New Roman" w:cs="Times New Roman"/>
                <w:b/>
                <w:color w:val="000000"/>
                <w:sz w:val="24"/>
                <w:szCs w:val="24"/>
                <w:lang w:val="ru-RU"/>
              </w:rPr>
              <w:t>ОПОП</w:t>
            </w:r>
            <w:r w:rsidRPr="00E237C5">
              <w:rPr>
                <w:lang w:val="ru-RU"/>
              </w:rPr>
              <w:t xml:space="preserve"> </w:t>
            </w:r>
          </w:p>
        </w:tc>
      </w:tr>
      <w:tr w:rsidR="00771465" w:rsidRPr="00C42CD8">
        <w:trPr>
          <w:trHeight w:hRule="exact" w:val="555"/>
        </w:trPr>
        <w:tc>
          <w:tcPr>
            <w:tcW w:w="10788" w:type="dxa"/>
            <w:gridSpan w:val="23"/>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771465" w:rsidRPr="00E237C5" w:rsidRDefault="00771465">
            <w:pPr>
              <w:spacing w:after="0" w:line="240" w:lineRule="auto"/>
              <w:ind w:firstLine="756"/>
              <w:jc w:val="both"/>
              <w:rPr>
                <w:sz w:val="24"/>
                <w:szCs w:val="24"/>
                <w:lang w:val="ru-RU"/>
              </w:rPr>
            </w:pPr>
          </w:p>
        </w:tc>
      </w:tr>
      <w:tr w:rsidR="00771465" w:rsidRPr="00C42CD8">
        <w:trPr>
          <w:trHeight w:hRule="exact" w:val="277"/>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trPr>
          <w:trHeight w:hRule="exact" w:val="304"/>
        </w:trPr>
        <w:tc>
          <w:tcPr>
            <w:tcW w:w="10788" w:type="dxa"/>
            <w:gridSpan w:val="23"/>
            <w:shd w:val="clear" w:color="000000" w:fill="FFFFFF"/>
            <w:tcMar>
              <w:left w:w="34" w:type="dxa"/>
              <w:right w:w="34" w:type="dxa"/>
            </w:tcMar>
          </w:tcPr>
          <w:p w:rsidR="00771465" w:rsidRDefault="00E237C5">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71465">
        <w:trPr>
          <w:trHeight w:hRule="exact" w:val="138"/>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rsidRPr="00C42CD8">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center"/>
              <w:rPr>
                <w:sz w:val="19"/>
                <w:szCs w:val="19"/>
                <w:lang w:val="ru-RU"/>
              </w:rPr>
            </w:pPr>
            <w:r w:rsidRPr="00E237C5">
              <w:rPr>
                <w:rFonts w:ascii="Times New Roman" w:hAnsi="Times New Roman" w:cs="Times New Roman"/>
                <w:color w:val="000000"/>
                <w:sz w:val="19"/>
                <w:szCs w:val="19"/>
                <w:lang w:val="ru-RU"/>
              </w:rPr>
              <w:t xml:space="preserve">Контактная работа .(по </w:t>
            </w:r>
            <w:proofErr w:type="spellStart"/>
            <w:r w:rsidRPr="00E237C5">
              <w:rPr>
                <w:rFonts w:ascii="Times New Roman" w:hAnsi="Times New Roman" w:cs="Times New Roman"/>
                <w:color w:val="000000"/>
                <w:sz w:val="19"/>
                <w:szCs w:val="19"/>
                <w:lang w:val="ru-RU"/>
              </w:rPr>
              <w:t>уч.зан</w:t>
            </w:r>
            <w:proofErr w:type="spellEnd"/>
            <w:r w:rsidRPr="00E237C5">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center"/>
              <w:rPr>
                <w:sz w:val="19"/>
                <w:szCs w:val="19"/>
                <w:lang w:val="ru-RU"/>
              </w:rPr>
            </w:pPr>
            <w:proofErr w:type="spellStart"/>
            <w:r w:rsidRPr="00E237C5">
              <w:rPr>
                <w:rFonts w:ascii="Times New Roman" w:hAnsi="Times New Roman" w:cs="Times New Roman"/>
                <w:color w:val="000000"/>
                <w:sz w:val="19"/>
                <w:szCs w:val="19"/>
                <w:lang w:val="ru-RU"/>
              </w:rPr>
              <w:t>Самостоятель</w:t>
            </w:r>
            <w:proofErr w:type="spellEnd"/>
            <w:r w:rsidRPr="00E237C5">
              <w:rPr>
                <w:rFonts w:ascii="Times New Roman" w:hAnsi="Times New Roman" w:cs="Times New Roman"/>
                <w:color w:val="000000"/>
                <w:sz w:val="19"/>
                <w:szCs w:val="19"/>
                <w:lang w:val="ru-RU"/>
              </w:rPr>
              <w:t xml:space="preserve"> </w:t>
            </w:r>
            <w:proofErr w:type="spellStart"/>
            <w:r w:rsidRPr="00E237C5">
              <w:rPr>
                <w:rFonts w:ascii="Times New Roman" w:hAnsi="Times New Roman" w:cs="Times New Roman"/>
                <w:color w:val="000000"/>
                <w:sz w:val="19"/>
                <w:szCs w:val="19"/>
                <w:lang w:val="ru-RU"/>
              </w:rPr>
              <w:t>ная</w:t>
            </w:r>
            <w:proofErr w:type="spellEnd"/>
            <w:r w:rsidRPr="00E237C5">
              <w:rPr>
                <w:rFonts w:ascii="Times New Roman" w:hAnsi="Times New Roman" w:cs="Times New Roman"/>
                <w:color w:val="000000"/>
                <w:sz w:val="19"/>
                <w:szCs w:val="19"/>
                <w:lang w:val="ru-RU"/>
              </w:rPr>
              <w:t xml:space="preserve"> работа</w:t>
            </w:r>
          </w:p>
          <w:p w:rsidR="00771465" w:rsidRPr="00E237C5" w:rsidRDefault="00E237C5">
            <w:pPr>
              <w:spacing w:after="0" w:line="240" w:lineRule="auto"/>
              <w:jc w:val="center"/>
              <w:rPr>
                <w:sz w:val="19"/>
                <w:szCs w:val="19"/>
                <w:lang w:val="ru-RU"/>
              </w:rPr>
            </w:pPr>
            <w:r w:rsidRPr="00E237C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rsidRPr="00C42CD8">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771465">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771465">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center"/>
              <w:rPr>
                <w:sz w:val="19"/>
                <w:szCs w:val="19"/>
                <w:lang w:val="ru-RU"/>
              </w:rPr>
            </w:pPr>
            <w:r w:rsidRPr="00E237C5">
              <w:rPr>
                <w:rFonts w:ascii="Times New Roman" w:hAnsi="Times New Roman" w:cs="Times New Roman"/>
                <w:color w:val="000000"/>
                <w:sz w:val="19"/>
                <w:szCs w:val="19"/>
                <w:lang w:val="ru-RU"/>
              </w:rPr>
              <w:t>Практические занятия,</w:t>
            </w:r>
          </w:p>
          <w:p w:rsidR="00771465" w:rsidRPr="00E237C5" w:rsidRDefault="00E237C5">
            <w:pPr>
              <w:spacing w:after="0" w:line="240" w:lineRule="auto"/>
              <w:jc w:val="center"/>
              <w:rPr>
                <w:sz w:val="19"/>
                <w:szCs w:val="19"/>
                <w:lang w:val="ru-RU"/>
              </w:rPr>
            </w:pPr>
            <w:r w:rsidRPr="00E237C5">
              <w:rPr>
                <w:rFonts w:ascii="Times New Roman" w:hAnsi="Times New Roman" w:cs="Times New Roman"/>
                <w:color w:val="000000"/>
                <w:sz w:val="19"/>
                <w:szCs w:val="19"/>
                <w:lang w:val="ru-RU"/>
              </w:rPr>
              <w:t xml:space="preserve">включая курсовое </w:t>
            </w:r>
            <w:proofErr w:type="spellStart"/>
            <w:r w:rsidRPr="00E237C5">
              <w:rPr>
                <w:rFonts w:ascii="Times New Roman" w:hAnsi="Times New Roman" w:cs="Times New Roman"/>
                <w:color w:val="000000"/>
                <w:sz w:val="19"/>
                <w:szCs w:val="19"/>
                <w:lang w:val="ru-RU"/>
              </w:rPr>
              <w:t>проектировани</w:t>
            </w:r>
            <w:proofErr w:type="spellEnd"/>
            <w:r w:rsidRPr="00E237C5">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771465">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277"/>
        </w:trPr>
        <w:tc>
          <w:tcPr>
            <w:tcW w:w="143" w:type="dxa"/>
          </w:tcPr>
          <w:p w:rsidR="00771465" w:rsidRDefault="00771465"/>
        </w:tc>
        <w:tc>
          <w:tcPr>
            <w:tcW w:w="568" w:type="dxa"/>
          </w:tcPr>
          <w:p w:rsidR="00771465" w:rsidRDefault="00771465"/>
        </w:tc>
        <w:tc>
          <w:tcPr>
            <w:tcW w:w="27" w:type="dxa"/>
          </w:tcPr>
          <w:p w:rsidR="00771465" w:rsidRDefault="00771465"/>
        </w:tc>
        <w:tc>
          <w:tcPr>
            <w:tcW w:w="13" w:type="dxa"/>
          </w:tcPr>
          <w:p w:rsidR="00771465" w:rsidRDefault="00771465"/>
        </w:tc>
        <w:tc>
          <w:tcPr>
            <w:tcW w:w="18" w:type="dxa"/>
          </w:tcPr>
          <w:p w:rsidR="00771465" w:rsidRDefault="00771465"/>
        </w:tc>
        <w:tc>
          <w:tcPr>
            <w:tcW w:w="1221" w:type="dxa"/>
          </w:tcPr>
          <w:p w:rsidR="00771465" w:rsidRDefault="00771465"/>
        </w:tc>
        <w:tc>
          <w:tcPr>
            <w:tcW w:w="363" w:type="dxa"/>
          </w:tcPr>
          <w:p w:rsidR="00771465" w:rsidRDefault="00771465"/>
        </w:tc>
        <w:tc>
          <w:tcPr>
            <w:tcW w:w="90" w:type="dxa"/>
          </w:tcPr>
          <w:p w:rsidR="00771465" w:rsidRDefault="00771465"/>
        </w:tc>
        <w:tc>
          <w:tcPr>
            <w:tcW w:w="13" w:type="dxa"/>
          </w:tcPr>
          <w:p w:rsidR="00771465" w:rsidRDefault="00771465"/>
        </w:tc>
        <w:tc>
          <w:tcPr>
            <w:tcW w:w="236" w:type="dxa"/>
          </w:tcPr>
          <w:p w:rsidR="00771465" w:rsidRDefault="00771465"/>
        </w:tc>
        <w:tc>
          <w:tcPr>
            <w:tcW w:w="436" w:type="dxa"/>
          </w:tcPr>
          <w:p w:rsidR="00771465" w:rsidRDefault="00771465"/>
        </w:tc>
        <w:tc>
          <w:tcPr>
            <w:tcW w:w="159" w:type="dxa"/>
          </w:tcPr>
          <w:p w:rsidR="00771465" w:rsidRDefault="00771465"/>
        </w:tc>
        <w:tc>
          <w:tcPr>
            <w:tcW w:w="789" w:type="dxa"/>
          </w:tcPr>
          <w:p w:rsidR="00771465" w:rsidRDefault="00771465"/>
        </w:tc>
        <w:tc>
          <w:tcPr>
            <w:tcW w:w="93" w:type="dxa"/>
          </w:tcPr>
          <w:p w:rsidR="00771465" w:rsidRDefault="00771465"/>
        </w:tc>
        <w:tc>
          <w:tcPr>
            <w:tcW w:w="98" w:type="dxa"/>
          </w:tcPr>
          <w:p w:rsidR="00771465" w:rsidRDefault="00771465"/>
        </w:tc>
        <w:tc>
          <w:tcPr>
            <w:tcW w:w="348" w:type="dxa"/>
          </w:tcPr>
          <w:p w:rsidR="00771465" w:rsidRDefault="00771465"/>
        </w:tc>
        <w:tc>
          <w:tcPr>
            <w:tcW w:w="820" w:type="dxa"/>
          </w:tcPr>
          <w:p w:rsidR="00771465" w:rsidRDefault="00771465"/>
        </w:tc>
        <w:tc>
          <w:tcPr>
            <w:tcW w:w="1355" w:type="dxa"/>
          </w:tcPr>
          <w:p w:rsidR="00771465" w:rsidRDefault="00771465"/>
        </w:tc>
        <w:tc>
          <w:tcPr>
            <w:tcW w:w="1072" w:type="dxa"/>
          </w:tcPr>
          <w:p w:rsidR="00771465" w:rsidRDefault="00771465"/>
        </w:tc>
        <w:tc>
          <w:tcPr>
            <w:tcW w:w="9" w:type="dxa"/>
          </w:tcPr>
          <w:p w:rsidR="00771465" w:rsidRDefault="00771465"/>
        </w:tc>
        <w:tc>
          <w:tcPr>
            <w:tcW w:w="1920" w:type="dxa"/>
          </w:tcPr>
          <w:p w:rsidR="00771465" w:rsidRDefault="00771465"/>
        </w:tc>
        <w:tc>
          <w:tcPr>
            <w:tcW w:w="861" w:type="dxa"/>
          </w:tcPr>
          <w:p w:rsidR="00771465" w:rsidRDefault="00771465"/>
        </w:tc>
        <w:tc>
          <w:tcPr>
            <w:tcW w:w="143" w:type="dxa"/>
          </w:tcPr>
          <w:p w:rsidR="00771465" w:rsidRDefault="00771465"/>
        </w:tc>
      </w:tr>
      <w:tr w:rsidR="00771465">
        <w:trPr>
          <w:trHeight w:hRule="exact" w:val="285"/>
        </w:trPr>
        <w:tc>
          <w:tcPr>
            <w:tcW w:w="10788" w:type="dxa"/>
            <w:gridSpan w:val="23"/>
            <w:shd w:val="clear" w:color="000000" w:fill="FFFFFF"/>
            <w:tcMar>
              <w:left w:w="34" w:type="dxa"/>
              <w:right w:w="34" w:type="dxa"/>
            </w:tcMar>
            <w:vAlign w:val="center"/>
          </w:tcPr>
          <w:p w:rsidR="00771465" w:rsidRDefault="00E237C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71465" w:rsidRPr="00C42CD8">
        <w:trPr>
          <w:trHeight w:hRule="exact" w:val="555"/>
        </w:trPr>
        <w:tc>
          <w:tcPr>
            <w:tcW w:w="10788" w:type="dxa"/>
            <w:gridSpan w:val="23"/>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71465" w:rsidRPr="00C42CD8">
        <w:trPr>
          <w:trHeight w:hRule="exact" w:val="277"/>
        </w:trPr>
        <w:tc>
          <w:tcPr>
            <w:tcW w:w="10788" w:type="dxa"/>
            <w:gridSpan w:val="23"/>
            <w:shd w:val="clear" w:color="000000" w:fill="FFFFFF"/>
            <w:tcMar>
              <w:left w:w="34" w:type="dxa"/>
              <w:right w:w="34" w:type="dxa"/>
            </w:tcMar>
          </w:tcPr>
          <w:p w:rsidR="00771465" w:rsidRPr="00E237C5" w:rsidRDefault="00771465">
            <w:pPr>
              <w:spacing w:after="0" w:line="240" w:lineRule="auto"/>
              <w:ind w:firstLine="756"/>
              <w:jc w:val="both"/>
              <w:rPr>
                <w:sz w:val="24"/>
                <w:szCs w:val="24"/>
                <w:lang w:val="ru-RU"/>
              </w:rPr>
            </w:pPr>
          </w:p>
        </w:tc>
      </w:tr>
      <w:tr w:rsidR="00771465" w:rsidRPr="00C42CD8">
        <w:trPr>
          <w:trHeight w:hRule="exact" w:val="138"/>
        </w:trPr>
        <w:tc>
          <w:tcPr>
            <w:tcW w:w="143" w:type="dxa"/>
          </w:tcPr>
          <w:p w:rsidR="00771465" w:rsidRPr="00E237C5" w:rsidRDefault="00771465">
            <w:pPr>
              <w:rPr>
                <w:lang w:val="ru-RU"/>
              </w:rPr>
            </w:pPr>
          </w:p>
        </w:tc>
        <w:tc>
          <w:tcPr>
            <w:tcW w:w="568" w:type="dxa"/>
          </w:tcPr>
          <w:p w:rsidR="00771465" w:rsidRPr="00E237C5" w:rsidRDefault="00771465">
            <w:pPr>
              <w:rPr>
                <w:lang w:val="ru-RU"/>
              </w:rPr>
            </w:pPr>
          </w:p>
        </w:tc>
        <w:tc>
          <w:tcPr>
            <w:tcW w:w="27" w:type="dxa"/>
          </w:tcPr>
          <w:p w:rsidR="00771465" w:rsidRPr="00E237C5" w:rsidRDefault="00771465">
            <w:pPr>
              <w:rPr>
                <w:lang w:val="ru-RU"/>
              </w:rPr>
            </w:pPr>
          </w:p>
        </w:tc>
        <w:tc>
          <w:tcPr>
            <w:tcW w:w="13" w:type="dxa"/>
          </w:tcPr>
          <w:p w:rsidR="00771465" w:rsidRPr="00E237C5" w:rsidRDefault="00771465">
            <w:pPr>
              <w:rPr>
                <w:lang w:val="ru-RU"/>
              </w:rPr>
            </w:pPr>
          </w:p>
        </w:tc>
        <w:tc>
          <w:tcPr>
            <w:tcW w:w="18" w:type="dxa"/>
          </w:tcPr>
          <w:p w:rsidR="00771465" w:rsidRPr="00E237C5" w:rsidRDefault="00771465">
            <w:pPr>
              <w:rPr>
                <w:lang w:val="ru-RU"/>
              </w:rPr>
            </w:pPr>
          </w:p>
        </w:tc>
        <w:tc>
          <w:tcPr>
            <w:tcW w:w="1221" w:type="dxa"/>
          </w:tcPr>
          <w:p w:rsidR="00771465" w:rsidRPr="00E237C5" w:rsidRDefault="00771465">
            <w:pPr>
              <w:rPr>
                <w:lang w:val="ru-RU"/>
              </w:rPr>
            </w:pPr>
          </w:p>
        </w:tc>
        <w:tc>
          <w:tcPr>
            <w:tcW w:w="363" w:type="dxa"/>
          </w:tcPr>
          <w:p w:rsidR="00771465" w:rsidRPr="00E237C5" w:rsidRDefault="00771465">
            <w:pPr>
              <w:rPr>
                <w:lang w:val="ru-RU"/>
              </w:rPr>
            </w:pPr>
          </w:p>
        </w:tc>
        <w:tc>
          <w:tcPr>
            <w:tcW w:w="90" w:type="dxa"/>
          </w:tcPr>
          <w:p w:rsidR="00771465" w:rsidRPr="00E237C5" w:rsidRDefault="00771465">
            <w:pPr>
              <w:rPr>
                <w:lang w:val="ru-RU"/>
              </w:rPr>
            </w:pPr>
          </w:p>
        </w:tc>
        <w:tc>
          <w:tcPr>
            <w:tcW w:w="13" w:type="dxa"/>
          </w:tcPr>
          <w:p w:rsidR="00771465" w:rsidRPr="00E237C5" w:rsidRDefault="00771465">
            <w:pPr>
              <w:rPr>
                <w:lang w:val="ru-RU"/>
              </w:rPr>
            </w:pPr>
          </w:p>
        </w:tc>
        <w:tc>
          <w:tcPr>
            <w:tcW w:w="236" w:type="dxa"/>
          </w:tcPr>
          <w:p w:rsidR="00771465" w:rsidRPr="00E237C5" w:rsidRDefault="00771465">
            <w:pPr>
              <w:rPr>
                <w:lang w:val="ru-RU"/>
              </w:rPr>
            </w:pPr>
          </w:p>
        </w:tc>
        <w:tc>
          <w:tcPr>
            <w:tcW w:w="436" w:type="dxa"/>
          </w:tcPr>
          <w:p w:rsidR="00771465" w:rsidRPr="00E237C5" w:rsidRDefault="00771465">
            <w:pPr>
              <w:rPr>
                <w:lang w:val="ru-RU"/>
              </w:rPr>
            </w:pPr>
          </w:p>
        </w:tc>
        <w:tc>
          <w:tcPr>
            <w:tcW w:w="159" w:type="dxa"/>
          </w:tcPr>
          <w:p w:rsidR="00771465" w:rsidRPr="00E237C5" w:rsidRDefault="00771465">
            <w:pPr>
              <w:rPr>
                <w:lang w:val="ru-RU"/>
              </w:rPr>
            </w:pPr>
          </w:p>
        </w:tc>
        <w:tc>
          <w:tcPr>
            <w:tcW w:w="789" w:type="dxa"/>
          </w:tcPr>
          <w:p w:rsidR="00771465" w:rsidRPr="00E237C5" w:rsidRDefault="00771465">
            <w:pPr>
              <w:rPr>
                <w:lang w:val="ru-RU"/>
              </w:rPr>
            </w:pPr>
          </w:p>
        </w:tc>
        <w:tc>
          <w:tcPr>
            <w:tcW w:w="93" w:type="dxa"/>
          </w:tcPr>
          <w:p w:rsidR="00771465" w:rsidRPr="00E237C5" w:rsidRDefault="00771465">
            <w:pPr>
              <w:rPr>
                <w:lang w:val="ru-RU"/>
              </w:rPr>
            </w:pPr>
          </w:p>
        </w:tc>
        <w:tc>
          <w:tcPr>
            <w:tcW w:w="98" w:type="dxa"/>
          </w:tcPr>
          <w:p w:rsidR="00771465" w:rsidRPr="00E237C5" w:rsidRDefault="00771465">
            <w:pPr>
              <w:rPr>
                <w:lang w:val="ru-RU"/>
              </w:rPr>
            </w:pPr>
          </w:p>
        </w:tc>
        <w:tc>
          <w:tcPr>
            <w:tcW w:w="348" w:type="dxa"/>
          </w:tcPr>
          <w:p w:rsidR="00771465" w:rsidRPr="00E237C5" w:rsidRDefault="00771465">
            <w:pPr>
              <w:rPr>
                <w:lang w:val="ru-RU"/>
              </w:rPr>
            </w:pPr>
          </w:p>
        </w:tc>
        <w:tc>
          <w:tcPr>
            <w:tcW w:w="820" w:type="dxa"/>
          </w:tcPr>
          <w:p w:rsidR="00771465" w:rsidRPr="00E237C5" w:rsidRDefault="00771465">
            <w:pPr>
              <w:rPr>
                <w:lang w:val="ru-RU"/>
              </w:rPr>
            </w:pPr>
          </w:p>
        </w:tc>
        <w:tc>
          <w:tcPr>
            <w:tcW w:w="1355" w:type="dxa"/>
          </w:tcPr>
          <w:p w:rsidR="00771465" w:rsidRPr="00E237C5" w:rsidRDefault="00771465">
            <w:pPr>
              <w:rPr>
                <w:lang w:val="ru-RU"/>
              </w:rPr>
            </w:pPr>
          </w:p>
        </w:tc>
        <w:tc>
          <w:tcPr>
            <w:tcW w:w="1072" w:type="dxa"/>
          </w:tcPr>
          <w:p w:rsidR="00771465" w:rsidRPr="00E237C5" w:rsidRDefault="00771465">
            <w:pPr>
              <w:rPr>
                <w:lang w:val="ru-RU"/>
              </w:rPr>
            </w:pPr>
          </w:p>
        </w:tc>
        <w:tc>
          <w:tcPr>
            <w:tcW w:w="9" w:type="dxa"/>
          </w:tcPr>
          <w:p w:rsidR="00771465" w:rsidRPr="00E237C5" w:rsidRDefault="00771465">
            <w:pPr>
              <w:rPr>
                <w:lang w:val="ru-RU"/>
              </w:rPr>
            </w:pPr>
          </w:p>
        </w:tc>
        <w:tc>
          <w:tcPr>
            <w:tcW w:w="1920" w:type="dxa"/>
          </w:tcPr>
          <w:p w:rsidR="00771465" w:rsidRPr="00E237C5" w:rsidRDefault="00771465">
            <w:pPr>
              <w:rPr>
                <w:lang w:val="ru-RU"/>
              </w:rPr>
            </w:pPr>
          </w:p>
        </w:tc>
        <w:tc>
          <w:tcPr>
            <w:tcW w:w="861" w:type="dxa"/>
          </w:tcPr>
          <w:p w:rsidR="00771465" w:rsidRPr="00E237C5" w:rsidRDefault="00771465">
            <w:pPr>
              <w:rPr>
                <w:lang w:val="ru-RU"/>
              </w:rPr>
            </w:pPr>
          </w:p>
        </w:tc>
        <w:tc>
          <w:tcPr>
            <w:tcW w:w="143" w:type="dxa"/>
          </w:tcPr>
          <w:p w:rsidR="00771465" w:rsidRPr="00E237C5" w:rsidRDefault="00771465">
            <w:pPr>
              <w:rPr>
                <w:lang w:val="ru-RU"/>
              </w:rPr>
            </w:pPr>
          </w:p>
        </w:tc>
      </w:tr>
      <w:tr w:rsidR="00771465">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771465" w:rsidRDefault="00E237C5">
      <w:pPr>
        <w:rPr>
          <w:sz w:val="0"/>
          <w:szCs w:val="0"/>
        </w:rPr>
      </w:pPr>
      <w:r>
        <w:br w:type="page"/>
      </w:r>
    </w:p>
    <w:tbl>
      <w:tblPr>
        <w:tblW w:w="0" w:type="auto"/>
        <w:tblCellMar>
          <w:left w:w="0" w:type="dxa"/>
          <w:right w:w="0" w:type="dxa"/>
        </w:tblCellMar>
        <w:tblLook w:val="04A0" w:firstRow="1" w:lastRow="0" w:firstColumn="1" w:lastColumn="0" w:noHBand="0" w:noVBand="1"/>
      </w:tblPr>
      <w:tblGrid>
        <w:gridCol w:w="3107"/>
        <w:gridCol w:w="7167"/>
      </w:tblGrid>
      <w:tr w:rsidR="00771465" w:rsidRPr="00C42CD8">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771465" w:rsidRPr="00C42CD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771465" w:rsidRPr="00C42CD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771465" w:rsidRPr="00C42CD8">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771465" w:rsidRPr="00C42CD8">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771465" w:rsidRPr="00C42CD8">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771465">
        <w:trPr>
          <w:trHeight w:hRule="exact" w:val="285"/>
        </w:trPr>
        <w:tc>
          <w:tcPr>
            <w:tcW w:w="10788" w:type="dxa"/>
            <w:gridSpan w:val="2"/>
            <w:shd w:val="clear" w:color="000000" w:fill="FFFFFF"/>
            <w:tcMar>
              <w:left w:w="34" w:type="dxa"/>
              <w:right w:w="34" w:type="dxa"/>
            </w:tcMar>
          </w:tcPr>
          <w:p w:rsidR="00771465" w:rsidRDefault="00E237C5">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771465">
        <w:trPr>
          <w:trHeight w:hRule="exact" w:val="138"/>
        </w:trPr>
        <w:tc>
          <w:tcPr>
            <w:tcW w:w="3119" w:type="dxa"/>
          </w:tcPr>
          <w:p w:rsidR="00771465" w:rsidRDefault="00771465"/>
        </w:tc>
        <w:tc>
          <w:tcPr>
            <w:tcW w:w="7655" w:type="dxa"/>
          </w:tcPr>
          <w:p w:rsidR="00771465" w:rsidRDefault="00771465"/>
        </w:tc>
      </w:tr>
      <w:tr w:rsidR="00771465">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771465">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both"/>
              <w:rPr>
                <w:sz w:val="24"/>
                <w:szCs w:val="24"/>
              </w:rPr>
            </w:pPr>
            <w:proofErr w:type="spellStart"/>
            <w:r>
              <w:rPr>
                <w:rFonts w:ascii="Times New Roman" w:hAnsi="Times New Roman" w:cs="Times New Roman"/>
                <w:color w:val="000000"/>
                <w:sz w:val="24"/>
                <w:szCs w:val="24"/>
              </w:rPr>
              <w:t>проектный</w:t>
            </w:r>
            <w:proofErr w:type="spellEnd"/>
          </w:p>
        </w:tc>
      </w:tr>
      <w:tr w:rsidR="00771465" w:rsidRPr="00C42CD8">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ИД-1.ПК-1 Знать: систему правового регулирования и  управления проектной деятельностью в сфере государственного управления; процедуры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 основные направления политики государства в сфере стратегического планирования; методы стратегического планирования и прогнозирования; систему развития и стандартизации проектного управления в государственном секторе; особенности формирования и развития системы проектной деятельности в органах власти и организациях; программы, концепции, стратегии развития отдельных сфер экономики; принципы проектного финансирования и государственно-частного партнерства.</w:t>
            </w:r>
          </w:p>
        </w:tc>
      </w:tr>
    </w:tbl>
    <w:p w:rsidR="00771465" w:rsidRPr="00E237C5" w:rsidRDefault="00E237C5">
      <w:pPr>
        <w:rPr>
          <w:sz w:val="0"/>
          <w:szCs w:val="0"/>
          <w:lang w:val="ru-RU"/>
        </w:rPr>
      </w:pPr>
      <w:r w:rsidRPr="00E237C5">
        <w:rPr>
          <w:lang w:val="ru-RU"/>
        </w:rPr>
        <w:br w:type="page"/>
      </w:r>
    </w:p>
    <w:tbl>
      <w:tblPr>
        <w:tblW w:w="0" w:type="auto"/>
        <w:tblCellMar>
          <w:left w:w="0" w:type="dxa"/>
          <w:right w:w="0" w:type="dxa"/>
        </w:tblCellMar>
        <w:tblLook w:val="04A0" w:firstRow="1" w:lastRow="0" w:firstColumn="1" w:lastColumn="0" w:noHBand="0" w:noVBand="1"/>
      </w:tblPr>
      <w:tblGrid>
        <w:gridCol w:w="3107"/>
        <w:gridCol w:w="7167"/>
      </w:tblGrid>
      <w:tr w:rsidR="00771465" w:rsidRPr="00C42CD8">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lastRenderedPageBreak/>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ИД-2.ПК-1 Уметь: выбирать и применять соответствующие инструменты и методы стратегического планирования и проектирования,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 формировать организационную структуру проекта, закреплять функционал и ответственность в проектной команде.</w:t>
            </w:r>
          </w:p>
        </w:tc>
      </w:tr>
      <w:tr w:rsidR="00771465" w:rsidRPr="00C42CD8">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ИД-3.ПК-1 Иметь практический опыт планирования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 формирования плана проекта, организации и проведения мониторинга и контроля реализации проекта, управления отклонениями в проекте; анализа бюджетных прогнозов РФ и субъектов РФ, анализа и мониторинга реализации документов стратегического планирования.</w:t>
            </w:r>
          </w:p>
        </w:tc>
      </w:tr>
      <w:tr w:rsidR="00771465">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771465" w:rsidRPr="00C42CD8">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ИД-1.ПК-2 Знать: бюджетное и налоговое законодательство; организацию, особенности функционирования, структуру бюджетной системы Российской Федерации; основы бюджетного процесса и межбюджетных отношений в Российской Федерации; правовое регулирование бюджетного процесса на муниципальном уровне; основные направления бюджетной политики на текущий год и плановый период; основные направления и приоритеты в области долгосрочной бюджетной политики.</w:t>
            </w:r>
          </w:p>
        </w:tc>
      </w:tr>
      <w:tr w:rsidR="00771465" w:rsidRPr="00C42CD8">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 xml:space="preserve">ИД-2.ПК-2 Уметь: готовить программы проведения контрольных и экспертно-аналитических мероприятий; работать с государственной интегрированной информационной системой управления общественными финансами "Электронный бюджет", в </w:t>
            </w:r>
            <w:proofErr w:type="spellStart"/>
            <w:r w:rsidRPr="00E237C5">
              <w:rPr>
                <w:rFonts w:ascii="Times New Roman" w:hAnsi="Times New Roman" w:cs="Times New Roman"/>
                <w:color w:val="000000"/>
                <w:sz w:val="24"/>
                <w:szCs w:val="24"/>
                <w:lang w:val="ru-RU"/>
              </w:rPr>
              <w:t>т.ч</w:t>
            </w:r>
            <w:proofErr w:type="spellEnd"/>
            <w:r w:rsidRPr="00E237C5">
              <w:rPr>
                <w:rFonts w:ascii="Times New Roman" w:hAnsi="Times New Roman" w:cs="Times New Roman"/>
                <w:color w:val="000000"/>
                <w:sz w:val="24"/>
                <w:szCs w:val="24"/>
                <w:lang w:val="ru-RU"/>
              </w:rPr>
              <w:t>. ее подсистемой "Бюджетное планирование"; проводить оценку эффективности государственных программ Российской Федерации, федеральных целевых программ и ведомственных целевых программ; осуществлять математический анализ оценки изменения параметров бюджетов субъектов Российской Федерации и муниципальных образований; применять методы бюджетного регулирования, планирования.</w:t>
            </w:r>
          </w:p>
        </w:tc>
      </w:tr>
    </w:tbl>
    <w:p w:rsidR="00771465" w:rsidRPr="00E237C5" w:rsidRDefault="00E237C5">
      <w:pPr>
        <w:rPr>
          <w:sz w:val="0"/>
          <w:szCs w:val="0"/>
          <w:lang w:val="ru-RU"/>
        </w:rPr>
      </w:pPr>
      <w:r w:rsidRPr="00E237C5">
        <w:rPr>
          <w:lang w:val="ru-RU"/>
        </w:rPr>
        <w:br w:type="page"/>
      </w:r>
    </w:p>
    <w:tbl>
      <w:tblPr>
        <w:tblW w:w="0" w:type="auto"/>
        <w:tblCellMar>
          <w:left w:w="0" w:type="dxa"/>
          <w:right w:w="0" w:type="dxa"/>
        </w:tblCellMar>
        <w:tblLook w:val="04A0" w:firstRow="1" w:lastRow="0" w:firstColumn="1" w:lastColumn="0" w:noHBand="0" w:noVBand="1"/>
      </w:tblPr>
      <w:tblGrid>
        <w:gridCol w:w="967"/>
        <w:gridCol w:w="587"/>
        <w:gridCol w:w="1464"/>
        <w:gridCol w:w="505"/>
        <w:gridCol w:w="1466"/>
        <w:gridCol w:w="770"/>
        <w:gridCol w:w="796"/>
        <w:gridCol w:w="904"/>
        <w:gridCol w:w="688"/>
        <w:gridCol w:w="197"/>
        <w:gridCol w:w="750"/>
        <w:gridCol w:w="1180"/>
      </w:tblGrid>
      <w:tr w:rsidR="00771465" w:rsidRPr="00C42CD8">
        <w:trPr>
          <w:trHeight w:hRule="exact" w:val="190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lastRenderedPageBreak/>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ИД-3.ПК-2 Иметь практический опыт использования федеральных государственных информационных систем, необходимых для осуществления внешнего государственного аудита (контроля).</w:t>
            </w:r>
          </w:p>
        </w:tc>
      </w:tr>
      <w:tr w:rsidR="00771465" w:rsidRPr="00C42CD8">
        <w:trPr>
          <w:trHeight w:hRule="exact" w:val="3801"/>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ПК-3 Владение навыками организации цифрового обеспечения стратегического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ИД-1.ПК-3 Знать: принципы и механизмы обеспечения открытости и доступности документов стратегического планирования; тенденции развития информационных технологий; основы организации федеральной информационной системы стратегического планирования, основные направления развития современных информационно-коммуникационных технологий в целях обеспечения прозрачности деятельности власти, технологии открытого правительства; основы управления проектами и описания бизнес- процессов; способы применения современных информационно- 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систем; технологии мониторинга и контроля реализации документов стратегического планирования.</w:t>
            </w:r>
          </w:p>
        </w:tc>
      </w:tr>
      <w:tr w:rsidR="00771465" w:rsidRPr="00C42CD8">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ИД-2.ПК-3 Уметь: применять информационные технологии, базы данных, цифровые платформы и информационные системы для решения профессиональных задач.</w:t>
            </w:r>
          </w:p>
        </w:tc>
      </w:tr>
      <w:tr w:rsidR="00771465" w:rsidRPr="00C42CD8">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771465">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ИД-3.ПК-3 Иметь практический опыт использования Федеральной информационной системы стратегического планирования.</w:t>
            </w:r>
          </w:p>
        </w:tc>
      </w:tr>
      <w:tr w:rsidR="00771465" w:rsidRPr="00C42CD8">
        <w:trPr>
          <w:trHeight w:hRule="exact" w:val="277"/>
        </w:trPr>
        <w:tc>
          <w:tcPr>
            <w:tcW w:w="953" w:type="dxa"/>
          </w:tcPr>
          <w:p w:rsidR="00771465" w:rsidRPr="00E237C5" w:rsidRDefault="00771465">
            <w:pPr>
              <w:rPr>
                <w:lang w:val="ru-RU"/>
              </w:rPr>
            </w:pPr>
          </w:p>
        </w:tc>
        <w:tc>
          <w:tcPr>
            <w:tcW w:w="608" w:type="dxa"/>
          </w:tcPr>
          <w:p w:rsidR="00771465" w:rsidRPr="00E237C5" w:rsidRDefault="00771465">
            <w:pPr>
              <w:rPr>
                <w:lang w:val="ru-RU"/>
              </w:rPr>
            </w:pPr>
          </w:p>
        </w:tc>
        <w:tc>
          <w:tcPr>
            <w:tcW w:w="1560" w:type="dxa"/>
          </w:tcPr>
          <w:p w:rsidR="00771465" w:rsidRPr="00E237C5" w:rsidRDefault="00771465">
            <w:pPr>
              <w:rPr>
                <w:lang w:val="ru-RU"/>
              </w:rPr>
            </w:pPr>
          </w:p>
        </w:tc>
        <w:tc>
          <w:tcPr>
            <w:tcW w:w="568" w:type="dxa"/>
          </w:tcPr>
          <w:p w:rsidR="00771465" w:rsidRPr="00E237C5" w:rsidRDefault="00771465">
            <w:pPr>
              <w:rPr>
                <w:lang w:val="ru-RU"/>
              </w:rPr>
            </w:pPr>
          </w:p>
        </w:tc>
        <w:tc>
          <w:tcPr>
            <w:tcW w:w="1759" w:type="dxa"/>
          </w:tcPr>
          <w:p w:rsidR="00771465" w:rsidRPr="00E237C5" w:rsidRDefault="00771465">
            <w:pPr>
              <w:rPr>
                <w:lang w:val="ru-RU"/>
              </w:rPr>
            </w:pPr>
          </w:p>
        </w:tc>
        <w:tc>
          <w:tcPr>
            <w:tcW w:w="806" w:type="dxa"/>
          </w:tcPr>
          <w:p w:rsidR="00771465" w:rsidRPr="00E237C5" w:rsidRDefault="00771465">
            <w:pPr>
              <w:rPr>
                <w:lang w:val="ru-RU"/>
              </w:rPr>
            </w:pPr>
          </w:p>
        </w:tc>
        <w:tc>
          <w:tcPr>
            <w:tcW w:w="809" w:type="dxa"/>
          </w:tcPr>
          <w:p w:rsidR="00771465" w:rsidRPr="00E237C5" w:rsidRDefault="00771465">
            <w:pPr>
              <w:rPr>
                <w:lang w:val="ru-RU"/>
              </w:rPr>
            </w:pPr>
          </w:p>
        </w:tc>
        <w:tc>
          <w:tcPr>
            <w:tcW w:w="894" w:type="dxa"/>
          </w:tcPr>
          <w:p w:rsidR="00771465" w:rsidRPr="00E237C5" w:rsidRDefault="00771465">
            <w:pPr>
              <w:rPr>
                <w:lang w:val="ru-RU"/>
              </w:rPr>
            </w:pPr>
          </w:p>
        </w:tc>
        <w:tc>
          <w:tcPr>
            <w:tcW w:w="698" w:type="dxa"/>
          </w:tcPr>
          <w:p w:rsidR="00771465" w:rsidRPr="00E237C5" w:rsidRDefault="00771465">
            <w:pPr>
              <w:rPr>
                <w:lang w:val="ru-RU"/>
              </w:rPr>
            </w:pPr>
          </w:p>
        </w:tc>
        <w:tc>
          <w:tcPr>
            <w:tcW w:w="197" w:type="dxa"/>
          </w:tcPr>
          <w:p w:rsidR="00771465" w:rsidRPr="00E237C5" w:rsidRDefault="00771465">
            <w:pPr>
              <w:rPr>
                <w:lang w:val="ru-RU"/>
              </w:rPr>
            </w:pPr>
          </w:p>
        </w:tc>
        <w:tc>
          <w:tcPr>
            <w:tcW w:w="753" w:type="dxa"/>
          </w:tcPr>
          <w:p w:rsidR="00771465" w:rsidRPr="00E237C5" w:rsidRDefault="00771465">
            <w:pPr>
              <w:rPr>
                <w:lang w:val="ru-RU"/>
              </w:rPr>
            </w:pPr>
          </w:p>
        </w:tc>
        <w:tc>
          <w:tcPr>
            <w:tcW w:w="1180" w:type="dxa"/>
          </w:tcPr>
          <w:p w:rsidR="00771465" w:rsidRPr="00E237C5" w:rsidRDefault="00771465">
            <w:pPr>
              <w:rPr>
                <w:lang w:val="ru-RU"/>
              </w:rPr>
            </w:pPr>
          </w:p>
        </w:tc>
      </w:tr>
      <w:tr w:rsidR="00771465">
        <w:trPr>
          <w:trHeight w:hRule="exact" w:val="285"/>
        </w:trPr>
        <w:tc>
          <w:tcPr>
            <w:tcW w:w="10788" w:type="dxa"/>
            <w:gridSpan w:val="12"/>
            <w:shd w:val="clear" w:color="000000" w:fill="FFFFFF"/>
            <w:tcMar>
              <w:left w:w="34" w:type="dxa"/>
              <w:right w:w="34" w:type="dxa"/>
            </w:tcMar>
            <w:vAlign w:val="center"/>
          </w:tcPr>
          <w:p w:rsidR="00771465" w:rsidRDefault="00E237C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71465">
        <w:trPr>
          <w:trHeight w:hRule="exact" w:val="131"/>
        </w:trPr>
        <w:tc>
          <w:tcPr>
            <w:tcW w:w="953" w:type="dxa"/>
          </w:tcPr>
          <w:p w:rsidR="00771465" w:rsidRDefault="00771465"/>
        </w:tc>
        <w:tc>
          <w:tcPr>
            <w:tcW w:w="608" w:type="dxa"/>
          </w:tcPr>
          <w:p w:rsidR="00771465" w:rsidRDefault="00771465"/>
        </w:tc>
        <w:tc>
          <w:tcPr>
            <w:tcW w:w="1560" w:type="dxa"/>
          </w:tcPr>
          <w:p w:rsidR="00771465" w:rsidRDefault="00771465"/>
        </w:tc>
        <w:tc>
          <w:tcPr>
            <w:tcW w:w="568" w:type="dxa"/>
          </w:tcPr>
          <w:p w:rsidR="00771465" w:rsidRDefault="00771465"/>
        </w:tc>
        <w:tc>
          <w:tcPr>
            <w:tcW w:w="1759" w:type="dxa"/>
          </w:tcPr>
          <w:p w:rsidR="00771465" w:rsidRDefault="00771465"/>
        </w:tc>
        <w:tc>
          <w:tcPr>
            <w:tcW w:w="806" w:type="dxa"/>
          </w:tcPr>
          <w:p w:rsidR="00771465" w:rsidRDefault="00771465"/>
        </w:tc>
        <w:tc>
          <w:tcPr>
            <w:tcW w:w="809" w:type="dxa"/>
          </w:tcPr>
          <w:p w:rsidR="00771465" w:rsidRDefault="00771465"/>
        </w:tc>
        <w:tc>
          <w:tcPr>
            <w:tcW w:w="894" w:type="dxa"/>
          </w:tcPr>
          <w:p w:rsidR="00771465" w:rsidRDefault="00771465"/>
        </w:tc>
        <w:tc>
          <w:tcPr>
            <w:tcW w:w="698" w:type="dxa"/>
          </w:tcPr>
          <w:p w:rsidR="00771465" w:rsidRDefault="00771465"/>
        </w:tc>
        <w:tc>
          <w:tcPr>
            <w:tcW w:w="197" w:type="dxa"/>
          </w:tcPr>
          <w:p w:rsidR="00771465" w:rsidRDefault="00771465"/>
        </w:tc>
        <w:tc>
          <w:tcPr>
            <w:tcW w:w="753" w:type="dxa"/>
          </w:tcPr>
          <w:p w:rsidR="00771465" w:rsidRDefault="00771465"/>
        </w:tc>
        <w:tc>
          <w:tcPr>
            <w:tcW w:w="1180" w:type="dxa"/>
          </w:tcPr>
          <w:p w:rsidR="00771465" w:rsidRDefault="00771465"/>
        </w:tc>
      </w:tr>
      <w:tr w:rsidR="00771465">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771465">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center"/>
              <w:rPr>
                <w:sz w:val="16"/>
                <w:szCs w:val="16"/>
                <w:lang w:val="ru-RU"/>
              </w:rPr>
            </w:pPr>
            <w:r w:rsidRPr="00E237C5">
              <w:rPr>
                <w:rFonts w:ascii="Times New Roman" w:hAnsi="Times New Roman" w:cs="Times New Roman"/>
                <w:color w:val="000000"/>
                <w:sz w:val="16"/>
                <w:szCs w:val="16"/>
                <w:lang w:val="ru-RU"/>
              </w:rPr>
              <w:t xml:space="preserve">Контактная работа .(по </w:t>
            </w:r>
            <w:proofErr w:type="spellStart"/>
            <w:r w:rsidRPr="00E237C5">
              <w:rPr>
                <w:rFonts w:ascii="Times New Roman" w:hAnsi="Times New Roman" w:cs="Times New Roman"/>
                <w:color w:val="000000"/>
                <w:sz w:val="16"/>
                <w:szCs w:val="16"/>
                <w:lang w:val="ru-RU"/>
              </w:rPr>
              <w:t>уч.зан</w:t>
            </w:r>
            <w:proofErr w:type="spellEnd"/>
            <w:r w:rsidRPr="00E237C5">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771465">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r>
      <w:tr w:rsidR="00771465">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r>
      <w:tr w:rsidR="00771465">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r>
      <w:tr w:rsidR="00771465">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771465"/>
        </w:tc>
      </w:tr>
      <w:tr w:rsidR="00771465">
        <w:trPr>
          <w:trHeight w:hRule="exact" w:val="277"/>
        </w:trPr>
        <w:tc>
          <w:tcPr>
            <w:tcW w:w="953" w:type="dxa"/>
          </w:tcPr>
          <w:p w:rsidR="00771465" w:rsidRDefault="00771465"/>
        </w:tc>
        <w:tc>
          <w:tcPr>
            <w:tcW w:w="608" w:type="dxa"/>
          </w:tcPr>
          <w:p w:rsidR="00771465" w:rsidRDefault="00771465"/>
        </w:tc>
        <w:tc>
          <w:tcPr>
            <w:tcW w:w="1560" w:type="dxa"/>
          </w:tcPr>
          <w:p w:rsidR="00771465" w:rsidRDefault="00771465"/>
        </w:tc>
        <w:tc>
          <w:tcPr>
            <w:tcW w:w="568" w:type="dxa"/>
          </w:tcPr>
          <w:p w:rsidR="00771465" w:rsidRDefault="00771465"/>
        </w:tc>
        <w:tc>
          <w:tcPr>
            <w:tcW w:w="1759" w:type="dxa"/>
          </w:tcPr>
          <w:p w:rsidR="00771465" w:rsidRDefault="00771465"/>
        </w:tc>
        <w:tc>
          <w:tcPr>
            <w:tcW w:w="806" w:type="dxa"/>
          </w:tcPr>
          <w:p w:rsidR="00771465" w:rsidRDefault="00771465"/>
        </w:tc>
        <w:tc>
          <w:tcPr>
            <w:tcW w:w="809" w:type="dxa"/>
          </w:tcPr>
          <w:p w:rsidR="00771465" w:rsidRDefault="00771465"/>
        </w:tc>
        <w:tc>
          <w:tcPr>
            <w:tcW w:w="894" w:type="dxa"/>
          </w:tcPr>
          <w:p w:rsidR="00771465" w:rsidRDefault="00771465"/>
        </w:tc>
        <w:tc>
          <w:tcPr>
            <w:tcW w:w="698" w:type="dxa"/>
          </w:tcPr>
          <w:p w:rsidR="00771465" w:rsidRDefault="00771465"/>
        </w:tc>
        <w:tc>
          <w:tcPr>
            <w:tcW w:w="197" w:type="dxa"/>
          </w:tcPr>
          <w:p w:rsidR="00771465" w:rsidRDefault="00771465"/>
        </w:tc>
        <w:tc>
          <w:tcPr>
            <w:tcW w:w="753" w:type="dxa"/>
          </w:tcPr>
          <w:p w:rsidR="00771465" w:rsidRDefault="00771465"/>
        </w:tc>
        <w:tc>
          <w:tcPr>
            <w:tcW w:w="1180" w:type="dxa"/>
          </w:tcPr>
          <w:p w:rsidR="00771465" w:rsidRDefault="00771465"/>
        </w:tc>
      </w:tr>
      <w:tr w:rsidR="00771465">
        <w:trPr>
          <w:trHeight w:hRule="exact" w:val="555"/>
        </w:trPr>
        <w:tc>
          <w:tcPr>
            <w:tcW w:w="10788" w:type="dxa"/>
            <w:gridSpan w:val="12"/>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t>6.</w:t>
            </w:r>
            <w:r w:rsidRPr="00E237C5">
              <w:rPr>
                <w:lang w:val="ru-RU"/>
              </w:rPr>
              <w:t xml:space="preserve"> </w:t>
            </w:r>
            <w:r w:rsidRPr="00E237C5">
              <w:rPr>
                <w:rFonts w:ascii="Times New Roman" w:hAnsi="Times New Roman" w:cs="Times New Roman"/>
                <w:b/>
                <w:color w:val="000000"/>
                <w:sz w:val="24"/>
                <w:szCs w:val="24"/>
                <w:lang w:val="ru-RU"/>
              </w:rPr>
              <w:t>ФОРМЫ</w:t>
            </w:r>
            <w:r w:rsidRPr="00E237C5">
              <w:rPr>
                <w:lang w:val="ru-RU"/>
              </w:rPr>
              <w:t xml:space="preserve"> </w:t>
            </w:r>
            <w:r w:rsidRPr="00E237C5">
              <w:rPr>
                <w:rFonts w:ascii="Times New Roman" w:hAnsi="Times New Roman" w:cs="Times New Roman"/>
                <w:b/>
                <w:color w:val="000000"/>
                <w:sz w:val="24"/>
                <w:szCs w:val="24"/>
                <w:lang w:val="ru-RU"/>
              </w:rPr>
              <w:t>ТЕКУЩЕГО</w:t>
            </w:r>
            <w:r w:rsidRPr="00E237C5">
              <w:rPr>
                <w:lang w:val="ru-RU"/>
              </w:rPr>
              <w:t xml:space="preserve"> </w:t>
            </w:r>
            <w:r w:rsidRPr="00E237C5">
              <w:rPr>
                <w:rFonts w:ascii="Times New Roman" w:hAnsi="Times New Roman" w:cs="Times New Roman"/>
                <w:b/>
                <w:color w:val="000000"/>
                <w:sz w:val="24"/>
                <w:szCs w:val="24"/>
                <w:lang w:val="ru-RU"/>
              </w:rPr>
              <w:t>КОНТРОЛЯ</w:t>
            </w:r>
            <w:r w:rsidRPr="00E237C5">
              <w:rPr>
                <w:lang w:val="ru-RU"/>
              </w:rPr>
              <w:t xml:space="preserve"> </w:t>
            </w:r>
            <w:r w:rsidRPr="00E237C5">
              <w:rPr>
                <w:rFonts w:ascii="Times New Roman" w:hAnsi="Times New Roman" w:cs="Times New Roman"/>
                <w:b/>
                <w:color w:val="000000"/>
                <w:sz w:val="24"/>
                <w:szCs w:val="24"/>
                <w:lang w:val="ru-RU"/>
              </w:rPr>
              <w:t>И</w:t>
            </w:r>
            <w:r w:rsidRPr="00E237C5">
              <w:rPr>
                <w:lang w:val="ru-RU"/>
              </w:rPr>
              <w:t xml:space="preserve"> </w:t>
            </w:r>
            <w:r w:rsidRPr="00E237C5">
              <w:rPr>
                <w:rFonts w:ascii="Times New Roman" w:hAnsi="Times New Roman" w:cs="Times New Roman"/>
                <w:b/>
                <w:color w:val="000000"/>
                <w:sz w:val="24"/>
                <w:szCs w:val="24"/>
                <w:lang w:val="ru-RU"/>
              </w:rPr>
              <w:t>ПРОМЕЖУТОЧНОЙ</w:t>
            </w:r>
            <w:r w:rsidRPr="00E237C5">
              <w:rPr>
                <w:lang w:val="ru-RU"/>
              </w:rPr>
              <w:t xml:space="preserve"> </w:t>
            </w:r>
            <w:r w:rsidRPr="00E237C5">
              <w:rPr>
                <w:rFonts w:ascii="Times New Roman" w:hAnsi="Times New Roman" w:cs="Times New Roman"/>
                <w:b/>
                <w:color w:val="000000"/>
                <w:sz w:val="24"/>
                <w:szCs w:val="24"/>
                <w:lang w:val="ru-RU"/>
              </w:rPr>
              <w:t>АТТЕСТАЦИИ</w:t>
            </w:r>
            <w:r w:rsidRPr="00E237C5">
              <w:rPr>
                <w:lang w:val="ru-RU"/>
              </w:rPr>
              <w:t xml:space="preserve"> </w:t>
            </w:r>
          </w:p>
          <w:p w:rsidR="00771465" w:rsidRDefault="00E237C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71465">
        <w:trPr>
          <w:trHeight w:hRule="exact" w:val="277"/>
        </w:trPr>
        <w:tc>
          <w:tcPr>
            <w:tcW w:w="953" w:type="dxa"/>
          </w:tcPr>
          <w:p w:rsidR="00771465" w:rsidRDefault="00771465"/>
        </w:tc>
        <w:tc>
          <w:tcPr>
            <w:tcW w:w="608" w:type="dxa"/>
          </w:tcPr>
          <w:p w:rsidR="00771465" w:rsidRDefault="00771465"/>
        </w:tc>
        <w:tc>
          <w:tcPr>
            <w:tcW w:w="1560" w:type="dxa"/>
          </w:tcPr>
          <w:p w:rsidR="00771465" w:rsidRDefault="00771465"/>
        </w:tc>
        <w:tc>
          <w:tcPr>
            <w:tcW w:w="568" w:type="dxa"/>
          </w:tcPr>
          <w:p w:rsidR="00771465" w:rsidRDefault="00771465"/>
        </w:tc>
        <w:tc>
          <w:tcPr>
            <w:tcW w:w="1759" w:type="dxa"/>
          </w:tcPr>
          <w:p w:rsidR="00771465" w:rsidRDefault="00771465"/>
        </w:tc>
        <w:tc>
          <w:tcPr>
            <w:tcW w:w="806" w:type="dxa"/>
          </w:tcPr>
          <w:p w:rsidR="00771465" w:rsidRDefault="00771465"/>
        </w:tc>
        <w:tc>
          <w:tcPr>
            <w:tcW w:w="809" w:type="dxa"/>
          </w:tcPr>
          <w:p w:rsidR="00771465" w:rsidRDefault="00771465"/>
        </w:tc>
        <w:tc>
          <w:tcPr>
            <w:tcW w:w="894" w:type="dxa"/>
          </w:tcPr>
          <w:p w:rsidR="00771465" w:rsidRDefault="00771465"/>
        </w:tc>
        <w:tc>
          <w:tcPr>
            <w:tcW w:w="698" w:type="dxa"/>
          </w:tcPr>
          <w:p w:rsidR="00771465" w:rsidRDefault="00771465"/>
        </w:tc>
        <w:tc>
          <w:tcPr>
            <w:tcW w:w="197" w:type="dxa"/>
          </w:tcPr>
          <w:p w:rsidR="00771465" w:rsidRDefault="00771465"/>
        </w:tc>
        <w:tc>
          <w:tcPr>
            <w:tcW w:w="753" w:type="dxa"/>
          </w:tcPr>
          <w:p w:rsidR="00771465" w:rsidRDefault="00771465"/>
        </w:tc>
        <w:tc>
          <w:tcPr>
            <w:tcW w:w="1180" w:type="dxa"/>
          </w:tcPr>
          <w:p w:rsidR="00771465" w:rsidRDefault="00771465"/>
        </w:tc>
      </w:tr>
      <w:tr w:rsidR="00771465">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771465">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771465" w:rsidRDefault="00E237C5">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82"/>
        <w:gridCol w:w="4578"/>
        <w:gridCol w:w="2121"/>
      </w:tblGrid>
      <w:tr w:rsidR="00771465">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Этапы</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center"/>
              <w:rPr>
                <w:sz w:val="24"/>
                <w:szCs w:val="24"/>
                <w:lang w:val="ru-RU"/>
              </w:rPr>
            </w:pPr>
            <w:r w:rsidRPr="00E237C5">
              <w:rPr>
                <w:rFonts w:ascii="Times New Roman" w:hAnsi="Times New Roman" w:cs="Times New Roman"/>
                <w:color w:val="000000"/>
                <w:sz w:val="24"/>
                <w:szCs w:val="24"/>
                <w:lang w:val="ru-RU"/>
              </w:rPr>
              <w:t>Оценивается умение:</w:t>
            </w:r>
          </w:p>
          <w:p w:rsidR="00771465" w:rsidRPr="00E237C5" w:rsidRDefault="00E237C5">
            <w:pPr>
              <w:spacing w:after="0" w:line="240" w:lineRule="auto"/>
              <w:jc w:val="center"/>
              <w:rPr>
                <w:sz w:val="24"/>
                <w:szCs w:val="24"/>
                <w:lang w:val="ru-RU"/>
              </w:rPr>
            </w:pPr>
            <w:r w:rsidRPr="00E237C5">
              <w:rPr>
                <w:rFonts w:ascii="Times New Roman" w:hAnsi="Times New Roman" w:cs="Times New Roman"/>
                <w:color w:val="000000"/>
                <w:sz w:val="24"/>
                <w:szCs w:val="24"/>
                <w:lang w:val="ru-RU"/>
              </w:rPr>
              <w:t>-собрать данные (30%);</w:t>
            </w:r>
          </w:p>
          <w:p w:rsidR="00771465" w:rsidRPr="00E237C5" w:rsidRDefault="00E237C5">
            <w:pPr>
              <w:spacing w:after="0" w:line="240" w:lineRule="auto"/>
              <w:jc w:val="center"/>
              <w:rPr>
                <w:sz w:val="24"/>
                <w:szCs w:val="24"/>
                <w:lang w:val="ru-RU"/>
              </w:rPr>
            </w:pPr>
            <w:r w:rsidRPr="00E237C5">
              <w:rPr>
                <w:rFonts w:ascii="Times New Roman" w:hAnsi="Times New Roman" w:cs="Times New Roman"/>
                <w:color w:val="000000"/>
                <w:sz w:val="24"/>
                <w:szCs w:val="24"/>
                <w:lang w:val="ru-RU"/>
              </w:rPr>
              <w:t>- проанализировать по предложенной структуре (50%);</w:t>
            </w:r>
          </w:p>
          <w:p w:rsidR="00771465" w:rsidRDefault="00E237C5">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771465">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771465" w:rsidRPr="00C42CD8">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Default="00E237C5">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771465" w:rsidRDefault="00E237C5">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center"/>
              <w:rPr>
                <w:sz w:val="24"/>
                <w:szCs w:val="24"/>
                <w:lang w:val="ru-RU"/>
              </w:rPr>
            </w:pPr>
            <w:r w:rsidRPr="00E237C5">
              <w:rPr>
                <w:rFonts w:ascii="Times New Roman" w:hAnsi="Times New Roman" w:cs="Times New Roman"/>
                <w:color w:val="000000"/>
                <w:sz w:val="24"/>
                <w:szCs w:val="24"/>
                <w:lang w:val="ru-RU"/>
              </w:rPr>
              <w:t>Оценивается:</w:t>
            </w:r>
          </w:p>
          <w:p w:rsidR="00771465" w:rsidRPr="00E237C5" w:rsidRDefault="00E237C5">
            <w:pPr>
              <w:spacing w:after="0" w:line="240" w:lineRule="auto"/>
              <w:jc w:val="center"/>
              <w:rPr>
                <w:sz w:val="24"/>
                <w:szCs w:val="24"/>
                <w:lang w:val="ru-RU"/>
              </w:rPr>
            </w:pPr>
            <w:r w:rsidRPr="00E237C5">
              <w:rPr>
                <w:rFonts w:ascii="Times New Roman" w:hAnsi="Times New Roman" w:cs="Times New Roman"/>
                <w:color w:val="000000"/>
                <w:sz w:val="24"/>
                <w:szCs w:val="24"/>
                <w:lang w:val="ru-RU"/>
              </w:rPr>
              <w:t>- правильность интерпретации результатов (50%)</w:t>
            </w:r>
          </w:p>
          <w:p w:rsidR="00771465" w:rsidRPr="00E237C5" w:rsidRDefault="00E237C5">
            <w:pPr>
              <w:spacing w:after="0" w:line="240" w:lineRule="auto"/>
              <w:jc w:val="center"/>
              <w:rPr>
                <w:sz w:val="24"/>
                <w:szCs w:val="24"/>
                <w:lang w:val="ru-RU"/>
              </w:rPr>
            </w:pPr>
            <w:r w:rsidRPr="00E237C5">
              <w:rPr>
                <w:rFonts w:ascii="Times New Roman" w:hAnsi="Times New Roman" w:cs="Times New Roman"/>
                <w:color w:val="000000"/>
                <w:sz w:val="24"/>
                <w:szCs w:val="24"/>
                <w:lang w:val="ru-RU"/>
              </w:rPr>
              <w:t xml:space="preserve">- аргументированно </w:t>
            </w:r>
            <w:proofErr w:type="spellStart"/>
            <w:r w:rsidRPr="00E237C5">
              <w:rPr>
                <w:rFonts w:ascii="Times New Roman" w:hAnsi="Times New Roman" w:cs="Times New Roman"/>
                <w:color w:val="000000"/>
                <w:sz w:val="24"/>
                <w:szCs w:val="24"/>
                <w:lang w:val="ru-RU"/>
              </w:rPr>
              <w:t>сть</w:t>
            </w:r>
            <w:proofErr w:type="spellEnd"/>
            <w:r w:rsidRPr="00E237C5">
              <w:rPr>
                <w:rFonts w:ascii="Times New Roman" w:hAnsi="Times New Roman" w:cs="Times New Roman"/>
                <w:color w:val="000000"/>
                <w:sz w:val="24"/>
                <w:szCs w:val="24"/>
                <w:lang w:val="ru-RU"/>
              </w:rPr>
              <w:t xml:space="preserve"> </w:t>
            </w:r>
            <w:proofErr w:type="gramStart"/>
            <w:r w:rsidRPr="00E237C5">
              <w:rPr>
                <w:rFonts w:ascii="Times New Roman" w:hAnsi="Times New Roman" w:cs="Times New Roman"/>
                <w:color w:val="000000"/>
                <w:sz w:val="24"/>
                <w:szCs w:val="24"/>
                <w:lang w:val="ru-RU"/>
              </w:rPr>
              <w:t>выводов(</w:t>
            </w:r>
            <w:proofErr w:type="gramEnd"/>
            <w:r w:rsidRPr="00E237C5">
              <w:rPr>
                <w:rFonts w:ascii="Times New Roman" w:hAnsi="Times New Roman" w:cs="Times New Roman"/>
                <w:color w:val="000000"/>
                <w:sz w:val="24"/>
                <w:szCs w:val="24"/>
                <w:lang w:val="ru-RU"/>
              </w:rPr>
              <w:t>50%)</w:t>
            </w:r>
          </w:p>
          <w:p w:rsidR="00771465" w:rsidRPr="00C42CD8" w:rsidRDefault="00E237C5">
            <w:pPr>
              <w:spacing w:after="0" w:line="240" w:lineRule="auto"/>
              <w:jc w:val="center"/>
              <w:rPr>
                <w:sz w:val="24"/>
                <w:szCs w:val="24"/>
                <w:lang w:val="ru-RU"/>
              </w:rPr>
            </w:pPr>
            <w:r w:rsidRPr="00C42CD8">
              <w:rPr>
                <w:rFonts w:ascii="Times New Roman" w:hAnsi="Times New Roman" w:cs="Times New Roman"/>
                <w:color w:val="000000"/>
                <w:sz w:val="24"/>
                <w:szCs w:val="24"/>
                <w:lang w:val="ru-RU"/>
              </w:rPr>
              <w:t>Процент выполнения: 0-100 %</w:t>
            </w:r>
          </w:p>
        </w:tc>
      </w:tr>
      <w:tr w:rsidR="00771465" w:rsidRPr="00C42CD8">
        <w:trPr>
          <w:trHeight w:hRule="exact" w:val="277"/>
        </w:trPr>
        <w:tc>
          <w:tcPr>
            <w:tcW w:w="1560" w:type="dxa"/>
          </w:tcPr>
          <w:p w:rsidR="00771465" w:rsidRPr="00C42CD8" w:rsidRDefault="00771465">
            <w:pPr>
              <w:rPr>
                <w:lang w:val="ru-RU"/>
              </w:rPr>
            </w:pPr>
          </w:p>
        </w:tc>
        <w:tc>
          <w:tcPr>
            <w:tcW w:w="2127" w:type="dxa"/>
          </w:tcPr>
          <w:p w:rsidR="00771465" w:rsidRPr="00C42CD8" w:rsidRDefault="00771465">
            <w:pPr>
              <w:rPr>
                <w:lang w:val="ru-RU"/>
              </w:rPr>
            </w:pPr>
          </w:p>
        </w:tc>
        <w:tc>
          <w:tcPr>
            <w:tcW w:w="4962" w:type="dxa"/>
          </w:tcPr>
          <w:p w:rsidR="00771465" w:rsidRPr="00C42CD8" w:rsidRDefault="00771465">
            <w:pPr>
              <w:rPr>
                <w:lang w:val="ru-RU"/>
              </w:rPr>
            </w:pPr>
          </w:p>
        </w:tc>
        <w:tc>
          <w:tcPr>
            <w:tcW w:w="2127" w:type="dxa"/>
          </w:tcPr>
          <w:p w:rsidR="00771465" w:rsidRPr="00C42CD8" w:rsidRDefault="00771465">
            <w:pPr>
              <w:rPr>
                <w:lang w:val="ru-RU"/>
              </w:rPr>
            </w:pPr>
          </w:p>
        </w:tc>
      </w:tr>
      <w:tr w:rsidR="00771465">
        <w:trPr>
          <w:trHeight w:hRule="exact" w:val="304"/>
        </w:trPr>
        <w:tc>
          <w:tcPr>
            <w:tcW w:w="10788" w:type="dxa"/>
            <w:gridSpan w:val="4"/>
            <w:shd w:val="clear" w:color="000000" w:fill="FFFFFF"/>
            <w:tcMar>
              <w:left w:w="34" w:type="dxa"/>
              <w:right w:w="34" w:type="dxa"/>
            </w:tcMar>
          </w:tcPr>
          <w:p w:rsidR="00771465" w:rsidRDefault="00E237C5">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71465">
        <w:trPr>
          <w:trHeight w:hRule="exact" w:val="5973"/>
        </w:trPr>
        <w:tc>
          <w:tcPr>
            <w:tcW w:w="10788" w:type="dxa"/>
            <w:gridSpan w:val="4"/>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color w:val="000000"/>
                <w:sz w:val="24"/>
                <w:szCs w:val="24"/>
                <w:lang w:val="ru-RU"/>
              </w:rPr>
              <w:t>Текущий</w:t>
            </w:r>
            <w:r w:rsidRPr="00E237C5">
              <w:rPr>
                <w:lang w:val="ru-RU"/>
              </w:rPr>
              <w:t xml:space="preserve"> </w:t>
            </w:r>
            <w:r w:rsidRPr="00E237C5">
              <w:rPr>
                <w:rFonts w:ascii="Times New Roman" w:hAnsi="Times New Roman" w:cs="Times New Roman"/>
                <w:b/>
                <w:color w:val="000000"/>
                <w:sz w:val="24"/>
                <w:szCs w:val="24"/>
                <w:lang w:val="ru-RU"/>
              </w:rPr>
              <w:t>контроль.</w:t>
            </w:r>
            <w:r w:rsidRPr="00E237C5">
              <w:rPr>
                <w:lang w:val="ru-RU"/>
              </w:rPr>
              <w:t xml:space="preserve"> </w:t>
            </w:r>
            <w:r w:rsidRPr="00E237C5">
              <w:rPr>
                <w:rFonts w:ascii="Times New Roman" w:hAnsi="Times New Roman" w:cs="Times New Roman"/>
                <w:color w:val="000000"/>
                <w:sz w:val="24"/>
                <w:szCs w:val="24"/>
                <w:lang w:val="ru-RU"/>
              </w:rPr>
              <w:t>Используется</w:t>
            </w:r>
            <w:r w:rsidRPr="00E237C5">
              <w:rPr>
                <w:lang w:val="ru-RU"/>
              </w:rPr>
              <w:t xml:space="preserve"> </w:t>
            </w:r>
            <w:r w:rsidRPr="00E237C5">
              <w:rPr>
                <w:rFonts w:ascii="Times New Roman" w:hAnsi="Times New Roman" w:cs="Times New Roman"/>
                <w:color w:val="000000"/>
                <w:sz w:val="24"/>
                <w:szCs w:val="24"/>
                <w:lang w:val="ru-RU"/>
              </w:rPr>
              <w:t>100-балльная</w:t>
            </w:r>
            <w:r w:rsidRPr="00E237C5">
              <w:rPr>
                <w:lang w:val="ru-RU"/>
              </w:rPr>
              <w:t xml:space="preserve"> </w:t>
            </w:r>
            <w:r w:rsidRPr="00E237C5">
              <w:rPr>
                <w:rFonts w:ascii="Times New Roman" w:hAnsi="Times New Roman" w:cs="Times New Roman"/>
                <w:color w:val="000000"/>
                <w:sz w:val="24"/>
                <w:szCs w:val="24"/>
                <w:lang w:val="ru-RU"/>
              </w:rPr>
              <w:t>система</w:t>
            </w:r>
            <w:r w:rsidRPr="00E237C5">
              <w:rPr>
                <w:lang w:val="ru-RU"/>
              </w:rPr>
              <w:t xml:space="preserve"> </w:t>
            </w:r>
            <w:r w:rsidRPr="00E237C5">
              <w:rPr>
                <w:rFonts w:ascii="Times New Roman" w:hAnsi="Times New Roman" w:cs="Times New Roman"/>
                <w:color w:val="000000"/>
                <w:sz w:val="24"/>
                <w:szCs w:val="24"/>
                <w:lang w:val="ru-RU"/>
              </w:rPr>
              <w:t>оценивания.</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течении</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руководители</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профильной</w:t>
            </w:r>
            <w:r w:rsidRPr="00E237C5">
              <w:rPr>
                <w:lang w:val="ru-RU"/>
              </w:rPr>
              <w:t xml:space="preserve"> </w:t>
            </w:r>
            <w:r w:rsidRPr="00E237C5">
              <w:rPr>
                <w:rFonts w:ascii="Times New Roman" w:hAnsi="Times New Roman" w:cs="Times New Roman"/>
                <w:color w:val="000000"/>
                <w:sz w:val="24"/>
                <w:szCs w:val="24"/>
                <w:lang w:val="ru-RU"/>
              </w:rPr>
              <w:t>организации</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университета</w:t>
            </w:r>
            <w:r w:rsidRPr="00E237C5">
              <w:rPr>
                <w:lang w:val="ru-RU"/>
              </w:rPr>
              <w:t xml:space="preserve"> </w:t>
            </w:r>
            <w:r w:rsidRPr="00E237C5">
              <w:rPr>
                <w:rFonts w:ascii="Times New Roman" w:hAnsi="Times New Roman" w:cs="Times New Roman"/>
                <w:color w:val="000000"/>
                <w:sz w:val="24"/>
                <w:szCs w:val="24"/>
                <w:lang w:val="ru-RU"/>
              </w:rPr>
              <w:t>осуществляют</w:t>
            </w:r>
            <w:r w:rsidRPr="00E237C5">
              <w:rPr>
                <w:lang w:val="ru-RU"/>
              </w:rPr>
              <w:t xml:space="preserve"> </w:t>
            </w:r>
            <w:r w:rsidRPr="00E237C5">
              <w:rPr>
                <w:rFonts w:ascii="Times New Roman" w:hAnsi="Times New Roman" w:cs="Times New Roman"/>
                <w:color w:val="000000"/>
                <w:sz w:val="24"/>
                <w:szCs w:val="24"/>
                <w:lang w:val="ru-RU"/>
              </w:rPr>
              <w:t>контроль</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соответствии</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совместным</w:t>
            </w:r>
            <w:r w:rsidRPr="00E237C5">
              <w:rPr>
                <w:lang w:val="ru-RU"/>
              </w:rPr>
              <w:t xml:space="preserve"> </w:t>
            </w:r>
            <w:r w:rsidRPr="00E237C5">
              <w:rPr>
                <w:rFonts w:ascii="Times New Roman" w:hAnsi="Times New Roman" w:cs="Times New Roman"/>
                <w:color w:val="000000"/>
                <w:sz w:val="24"/>
                <w:szCs w:val="24"/>
                <w:lang w:val="ru-RU"/>
              </w:rPr>
              <w:t>планом</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индивидуальным</w:t>
            </w:r>
            <w:r w:rsidRPr="00E237C5">
              <w:rPr>
                <w:lang w:val="ru-RU"/>
              </w:rPr>
              <w:t xml:space="preserve"> </w:t>
            </w:r>
            <w:r w:rsidRPr="00E237C5">
              <w:rPr>
                <w:rFonts w:ascii="Times New Roman" w:hAnsi="Times New Roman" w:cs="Times New Roman"/>
                <w:color w:val="000000"/>
                <w:sz w:val="24"/>
                <w:szCs w:val="24"/>
                <w:lang w:val="ru-RU"/>
              </w:rPr>
              <w:t>планом</w:t>
            </w:r>
            <w:r w:rsidRPr="00E237C5">
              <w:rPr>
                <w:lang w:val="ru-RU"/>
              </w:rPr>
              <w:t xml:space="preserve"> </w:t>
            </w:r>
            <w:r w:rsidRPr="00E237C5">
              <w:rPr>
                <w:rFonts w:ascii="Times New Roman" w:hAnsi="Times New Roman" w:cs="Times New Roman"/>
                <w:color w:val="000000"/>
                <w:sz w:val="24"/>
                <w:szCs w:val="24"/>
                <w:lang w:val="ru-RU"/>
              </w:rPr>
              <w:t>обучающегося.</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отчете</w:t>
            </w:r>
            <w:r w:rsidRPr="00E237C5">
              <w:rPr>
                <w:lang w:val="ru-RU"/>
              </w:rPr>
              <w:t xml:space="preserve"> </w:t>
            </w:r>
            <w:r w:rsidRPr="00E237C5">
              <w:rPr>
                <w:rFonts w:ascii="Times New Roman" w:hAnsi="Times New Roman" w:cs="Times New Roman"/>
                <w:color w:val="000000"/>
                <w:sz w:val="24"/>
                <w:szCs w:val="24"/>
                <w:lang w:val="ru-RU"/>
              </w:rPr>
              <w:t>обучающегося</w:t>
            </w:r>
            <w:r w:rsidRPr="00E237C5">
              <w:rPr>
                <w:lang w:val="ru-RU"/>
              </w:rPr>
              <w:t xml:space="preserve"> </w:t>
            </w:r>
            <w:r w:rsidRPr="00E237C5">
              <w:rPr>
                <w:rFonts w:ascii="Times New Roman" w:hAnsi="Times New Roman" w:cs="Times New Roman"/>
                <w:color w:val="000000"/>
                <w:sz w:val="24"/>
                <w:szCs w:val="24"/>
                <w:lang w:val="ru-RU"/>
              </w:rPr>
              <w:t>ставится</w:t>
            </w:r>
            <w:r w:rsidRPr="00E237C5">
              <w:rPr>
                <w:lang w:val="ru-RU"/>
              </w:rPr>
              <w:t xml:space="preserve"> </w:t>
            </w:r>
            <w:r w:rsidRPr="00E237C5">
              <w:rPr>
                <w:rFonts w:ascii="Times New Roman" w:hAnsi="Times New Roman" w:cs="Times New Roman"/>
                <w:color w:val="000000"/>
                <w:sz w:val="24"/>
                <w:szCs w:val="24"/>
                <w:lang w:val="ru-RU"/>
              </w:rPr>
              <w:t>процент</w:t>
            </w:r>
            <w:r w:rsidRPr="00E237C5">
              <w:rPr>
                <w:lang w:val="ru-RU"/>
              </w:rPr>
              <w:t xml:space="preserve"> </w:t>
            </w:r>
            <w:r w:rsidRPr="00E237C5">
              <w:rPr>
                <w:rFonts w:ascii="Times New Roman" w:hAnsi="Times New Roman" w:cs="Times New Roman"/>
                <w:color w:val="000000"/>
                <w:sz w:val="24"/>
                <w:szCs w:val="24"/>
                <w:lang w:val="ru-RU"/>
              </w:rPr>
              <w:t>выполнения</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отметка</w:t>
            </w:r>
            <w:r w:rsidRPr="00E237C5">
              <w:rPr>
                <w:lang w:val="ru-RU"/>
              </w:rPr>
              <w:t xml:space="preserve"> </w:t>
            </w:r>
            <w:r w:rsidRPr="00E237C5">
              <w:rPr>
                <w:rFonts w:ascii="Times New Roman" w:hAnsi="Times New Roman" w:cs="Times New Roman"/>
                <w:color w:val="000000"/>
                <w:sz w:val="24"/>
                <w:szCs w:val="24"/>
                <w:lang w:val="ru-RU"/>
              </w:rPr>
              <w:t>«выполнено/не</w:t>
            </w:r>
            <w:r w:rsidRPr="00E237C5">
              <w:rPr>
                <w:lang w:val="ru-RU"/>
              </w:rPr>
              <w:t xml:space="preserve"> </w:t>
            </w:r>
            <w:r w:rsidRPr="00E237C5">
              <w:rPr>
                <w:rFonts w:ascii="Times New Roman" w:hAnsi="Times New Roman" w:cs="Times New Roman"/>
                <w:color w:val="000000"/>
                <w:sz w:val="24"/>
                <w:szCs w:val="24"/>
                <w:lang w:val="ru-RU"/>
              </w:rPr>
              <w:t>выполнено»</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color w:val="000000"/>
                <w:sz w:val="24"/>
                <w:szCs w:val="24"/>
                <w:lang w:val="ru-RU"/>
              </w:rPr>
              <w:t>Промежуточная</w:t>
            </w:r>
            <w:r w:rsidRPr="00E237C5">
              <w:rPr>
                <w:lang w:val="ru-RU"/>
              </w:rPr>
              <w:t xml:space="preserve"> </w:t>
            </w:r>
            <w:r w:rsidRPr="00E237C5">
              <w:rPr>
                <w:rFonts w:ascii="Times New Roman" w:hAnsi="Times New Roman" w:cs="Times New Roman"/>
                <w:b/>
                <w:color w:val="000000"/>
                <w:sz w:val="24"/>
                <w:szCs w:val="24"/>
                <w:lang w:val="ru-RU"/>
              </w:rPr>
              <w:t>аттестация.</w:t>
            </w:r>
            <w:r w:rsidRPr="00E237C5">
              <w:rPr>
                <w:lang w:val="ru-RU"/>
              </w:rPr>
              <w:t xml:space="preserve"> </w:t>
            </w:r>
            <w:r w:rsidRPr="00E237C5">
              <w:rPr>
                <w:rFonts w:ascii="Times New Roman" w:hAnsi="Times New Roman" w:cs="Times New Roman"/>
                <w:color w:val="000000"/>
                <w:sz w:val="24"/>
                <w:szCs w:val="24"/>
                <w:lang w:val="ru-RU"/>
              </w:rPr>
              <w:t>Используется</w:t>
            </w:r>
            <w:r w:rsidRPr="00E237C5">
              <w:rPr>
                <w:lang w:val="ru-RU"/>
              </w:rPr>
              <w:t xml:space="preserve"> </w:t>
            </w:r>
            <w:r w:rsidRPr="00E237C5">
              <w:rPr>
                <w:rFonts w:ascii="Times New Roman" w:hAnsi="Times New Roman" w:cs="Times New Roman"/>
                <w:color w:val="000000"/>
                <w:sz w:val="24"/>
                <w:szCs w:val="24"/>
                <w:lang w:val="ru-RU"/>
              </w:rPr>
              <w:t>рейтинговая</w:t>
            </w:r>
            <w:r w:rsidRPr="00E237C5">
              <w:rPr>
                <w:lang w:val="ru-RU"/>
              </w:rPr>
              <w:t xml:space="preserve"> </w:t>
            </w:r>
            <w:r w:rsidRPr="00E237C5">
              <w:rPr>
                <w:rFonts w:ascii="Times New Roman" w:hAnsi="Times New Roman" w:cs="Times New Roman"/>
                <w:color w:val="000000"/>
                <w:sz w:val="24"/>
                <w:szCs w:val="24"/>
                <w:lang w:val="ru-RU"/>
              </w:rPr>
              <w:t>система</w:t>
            </w:r>
            <w:r w:rsidRPr="00E237C5">
              <w:rPr>
                <w:lang w:val="ru-RU"/>
              </w:rPr>
              <w:t xml:space="preserve"> </w:t>
            </w:r>
            <w:r w:rsidRPr="00E237C5">
              <w:rPr>
                <w:rFonts w:ascii="Times New Roman" w:hAnsi="Times New Roman" w:cs="Times New Roman"/>
                <w:color w:val="000000"/>
                <w:sz w:val="24"/>
                <w:szCs w:val="24"/>
                <w:lang w:val="ru-RU"/>
              </w:rPr>
              <w:t>оценивания.</w:t>
            </w:r>
            <w:r w:rsidRPr="00E237C5">
              <w:rPr>
                <w:lang w:val="ru-RU"/>
              </w:rPr>
              <w:t xml:space="preserve"> </w:t>
            </w:r>
            <w:r w:rsidRPr="00E237C5">
              <w:rPr>
                <w:rFonts w:ascii="Times New Roman" w:hAnsi="Times New Roman" w:cs="Times New Roman"/>
                <w:color w:val="000000"/>
                <w:sz w:val="24"/>
                <w:szCs w:val="24"/>
                <w:lang w:val="ru-RU"/>
              </w:rPr>
              <w:t>Оценка</w:t>
            </w:r>
            <w:r w:rsidRPr="00E237C5">
              <w:rPr>
                <w:lang w:val="ru-RU"/>
              </w:rPr>
              <w:t xml:space="preserve"> </w:t>
            </w:r>
            <w:r w:rsidRPr="00E237C5">
              <w:rPr>
                <w:rFonts w:ascii="Times New Roman" w:hAnsi="Times New Roman" w:cs="Times New Roman"/>
                <w:color w:val="000000"/>
                <w:sz w:val="24"/>
                <w:szCs w:val="24"/>
                <w:lang w:val="ru-RU"/>
              </w:rPr>
              <w:t>работы</w:t>
            </w:r>
            <w:r w:rsidRPr="00E237C5">
              <w:rPr>
                <w:lang w:val="ru-RU"/>
              </w:rPr>
              <w:t xml:space="preserve"> </w:t>
            </w:r>
            <w:r w:rsidRPr="00E237C5">
              <w:rPr>
                <w:rFonts w:ascii="Times New Roman" w:hAnsi="Times New Roman" w:cs="Times New Roman"/>
                <w:color w:val="000000"/>
                <w:sz w:val="24"/>
                <w:szCs w:val="24"/>
                <w:lang w:val="ru-RU"/>
              </w:rPr>
              <w:t>обучающегося</w:t>
            </w:r>
            <w:r w:rsidRPr="00E237C5">
              <w:rPr>
                <w:lang w:val="ru-RU"/>
              </w:rPr>
              <w:t xml:space="preserve"> </w:t>
            </w:r>
            <w:r w:rsidRPr="00E237C5">
              <w:rPr>
                <w:rFonts w:ascii="Times New Roman" w:hAnsi="Times New Roman" w:cs="Times New Roman"/>
                <w:color w:val="000000"/>
                <w:sz w:val="24"/>
                <w:szCs w:val="24"/>
                <w:lang w:val="ru-RU"/>
              </w:rPr>
              <w:t>по</w:t>
            </w:r>
            <w:r w:rsidRPr="00E237C5">
              <w:rPr>
                <w:lang w:val="ru-RU"/>
              </w:rPr>
              <w:t xml:space="preserve"> </w:t>
            </w:r>
            <w:r w:rsidRPr="00E237C5">
              <w:rPr>
                <w:rFonts w:ascii="Times New Roman" w:hAnsi="Times New Roman" w:cs="Times New Roman"/>
                <w:color w:val="000000"/>
                <w:sz w:val="24"/>
                <w:szCs w:val="24"/>
                <w:lang w:val="ru-RU"/>
              </w:rPr>
              <w:t>окончанию</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осуществляется</w:t>
            </w:r>
            <w:r w:rsidRPr="00E237C5">
              <w:rPr>
                <w:lang w:val="ru-RU"/>
              </w:rPr>
              <w:t xml:space="preserve"> </w:t>
            </w:r>
            <w:r w:rsidRPr="00E237C5">
              <w:rPr>
                <w:rFonts w:ascii="Times New Roman" w:hAnsi="Times New Roman" w:cs="Times New Roman"/>
                <w:color w:val="000000"/>
                <w:sz w:val="24"/>
                <w:szCs w:val="24"/>
                <w:lang w:val="ru-RU"/>
              </w:rPr>
              <w:t>руководителем</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университета</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соответствии</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разработанной</w:t>
            </w:r>
            <w:r w:rsidRPr="00E237C5">
              <w:rPr>
                <w:lang w:val="ru-RU"/>
              </w:rPr>
              <w:t xml:space="preserve"> </w:t>
            </w:r>
            <w:r w:rsidRPr="00E237C5">
              <w:rPr>
                <w:rFonts w:ascii="Times New Roman" w:hAnsi="Times New Roman" w:cs="Times New Roman"/>
                <w:color w:val="000000"/>
                <w:sz w:val="24"/>
                <w:szCs w:val="24"/>
                <w:lang w:val="ru-RU"/>
              </w:rPr>
              <w:t>им</w:t>
            </w:r>
            <w:r w:rsidRPr="00E237C5">
              <w:rPr>
                <w:lang w:val="ru-RU"/>
              </w:rPr>
              <w:t xml:space="preserve"> </w:t>
            </w:r>
            <w:r w:rsidRPr="00E237C5">
              <w:rPr>
                <w:rFonts w:ascii="Times New Roman" w:hAnsi="Times New Roman" w:cs="Times New Roman"/>
                <w:color w:val="000000"/>
                <w:sz w:val="24"/>
                <w:szCs w:val="24"/>
                <w:lang w:val="ru-RU"/>
              </w:rPr>
              <w:t>системой</w:t>
            </w:r>
            <w:r w:rsidRPr="00E237C5">
              <w:rPr>
                <w:lang w:val="ru-RU"/>
              </w:rPr>
              <w:t xml:space="preserve"> </w:t>
            </w:r>
            <w:r w:rsidRPr="00E237C5">
              <w:rPr>
                <w:rFonts w:ascii="Times New Roman" w:hAnsi="Times New Roman" w:cs="Times New Roman"/>
                <w:color w:val="000000"/>
                <w:sz w:val="24"/>
                <w:szCs w:val="24"/>
                <w:lang w:val="ru-RU"/>
              </w:rPr>
              <w:t>оценки</w:t>
            </w:r>
            <w:r w:rsidRPr="00E237C5">
              <w:rPr>
                <w:lang w:val="ru-RU"/>
              </w:rPr>
              <w:t xml:space="preserve"> </w:t>
            </w:r>
            <w:r w:rsidRPr="00E237C5">
              <w:rPr>
                <w:rFonts w:ascii="Times New Roman" w:hAnsi="Times New Roman" w:cs="Times New Roman"/>
                <w:color w:val="000000"/>
                <w:sz w:val="24"/>
                <w:szCs w:val="24"/>
                <w:lang w:val="ru-RU"/>
              </w:rPr>
              <w:t>достижений</w:t>
            </w:r>
            <w:r w:rsidRPr="00E237C5">
              <w:rPr>
                <w:lang w:val="ru-RU"/>
              </w:rPr>
              <w:t xml:space="preserve"> </w:t>
            </w:r>
            <w:r w:rsidRPr="00E237C5">
              <w:rPr>
                <w:rFonts w:ascii="Times New Roman" w:hAnsi="Times New Roman" w:cs="Times New Roman"/>
                <w:color w:val="000000"/>
                <w:sz w:val="24"/>
                <w:szCs w:val="24"/>
                <w:lang w:val="ru-RU"/>
              </w:rPr>
              <w:t>студента</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процессе</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Порядок</w:t>
            </w:r>
            <w:r w:rsidRPr="00E237C5">
              <w:rPr>
                <w:lang w:val="ru-RU"/>
              </w:rPr>
              <w:t xml:space="preserve"> </w:t>
            </w:r>
            <w:r w:rsidRPr="00E237C5">
              <w:rPr>
                <w:rFonts w:ascii="Times New Roman" w:hAnsi="Times New Roman" w:cs="Times New Roman"/>
                <w:color w:val="000000"/>
                <w:sz w:val="24"/>
                <w:szCs w:val="24"/>
                <w:lang w:val="ru-RU"/>
              </w:rPr>
              <w:t>перевода</w:t>
            </w:r>
            <w:r w:rsidRPr="00E237C5">
              <w:rPr>
                <w:lang w:val="ru-RU"/>
              </w:rPr>
              <w:t xml:space="preserve"> </w:t>
            </w:r>
            <w:r w:rsidRPr="00E237C5">
              <w:rPr>
                <w:rFonts w:ascii="Times New Roman" w:hAnsi="Times New Roman" w:cs="Times New Roman"/>
                <w:color w:val="000000"/>
                <w:sz w:val="24"/>
                <w:szCs w:val="24"/>
                <w:lang w:val="ru-RU"/>
              </w:rPr>
              <w:t>рейтинга,</w:t>
            </w:r>
            <w:r w:rsidRPr="00E237C5">
              <w:rPr>
                <w:lang w:val="ru-RU"/>
              </w:rPr>
              <w:t xml:space="preserve"> </w:t>
            </w:r>
            <w:r w:rsidRPr="00E237C5">
              <w:rPr>
                <w:rFonts w:ascii="Times New Roman" w:hAnsi="Times New Roman" w:cs="Times New Roman"/>
                <w:color w:val="000000"/>
                <w:sz w:val="24"/>
                <w:szCs w:val="24"/>
                <w:lang w:val="ru-RU"/>
              </w:rPr>
              <w:t>предусмотренных</w:t>
            </w:r>
            <w:r w:rsidRPr="00E237C5">
              <w:rPr>
                <w:lang w:val="ru-RU"/>
              </w:rPr>
              <w:t xml:space="preserve"> </w:t>
            </w:r>
            <w:r w:rsidRPr="00E237C5">
              <w:rPr>
                <w:rFonts w:ascii="Times New Roman" w:hAnsi="Times New Roman" w:cs="Times New Roman"/>
                <w:color w:val="000000"/>
                <w:sz w:val="24"/>
                <w:szCs w:val="24"/>
                <w:lang w:val="ru-RU"/>
              </w:rPr>
              <w:t>системой</w:t>
            </w:r>
            <w:r w:rsidRPr="00E237C5">
              <w:rPr>
                <w:lang w:val="ru-RU"/>
              </w:rPr>
              <w:t xml:space="preserve"> </w:t>
            </w:r>
            <w:r w:rsidRPr="00E237C5">
              <w:rPr>
                <w:rFonts w:ascii="Times New Roman" w:hAnsi="Times New Roman" w:cs="Times New Roman"/>
                <w:color w:val="000000"/>
                <w:sz w:val="24"/>
                <w:szCs w:val="24"/>
                <w:lang w:val="ru-RU"/>
              </w:rPr>
              <w:t>оценивания:</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Высокий</w:t>
            </w:r>
            <w:r w:rsidRPr="00E237C5">
              <w:rPr>
                <w:lang w:val="ru-RU"/>
              </w:rPr>
              <w:t xml:space="preserve"> </w:t>
            </w:r>
            <w:r w:rsidRPr="00E237C5">
              <w:rPr>
                <w:rFonts w:ascii="Times New Roman" w:hAnsi="Times New Roman" w:cs="Times New Roman"/>
                <w:color w:val="000000"/>
                <w:sz w:val="24"/>
                <w:szCs w:val="24"/>
                <w:lang w:val="ru-RU"/>
              </w:rPr>
              <w:t>уровень</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100%</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70%</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отлично,</w:t>
            </w:r>
            <w:r w:rsidRPr="00E237C5">
              <w:rPr>
                <w:lang w:val="ru-RU"/>
              </w:rPr>
              <w:t xml:space="preserve"> </w:t>
            </w:r>
            <w:r w:rsidRPr="00E237C5">
              <w:rPr>
                <w:rFonts w:ascii="Times New Roman" w:hAnsi="Times New Roman" w:cs="Times New Roman"/>
                <w:color w:val="000000"/>
                <w:sz w:val="24"/>
                <w:szCs w:val="24"/>
                <w:lang w:val="ru-RU"/>
              </w:rPr>
              <w:t>хорошо,</w:t>
            </w:r>
            <w:r w:rsidRPr="00E237C5">
              <w:rPr>
                <w:lang w:val="ru-RU"/>
              </w:rPr>
              <w:t xml:space="preserve"> </w:t>
            </w:r>
            <w:r w:rsidRPr="00E237C5">
              <w:rPr>
                <w:rFonts w:ascii="Times New Roman" w:hAnsi="Times New Roman" w:cs="Times New Roman"/>
                <w:color w:val="000000"/>
                <w:sz w:val="24"/>
                <w:szCs w:val="24"/>
                <w:lang w:val="ru-RU"/>
              </w:rPr>
              <w:t>зачтено.</w:t>
            </w:r>
            <w:r w:rsidRPr="00E237C5">
              <w:rPr>
                <w:lang w:val="ru-RU"/>
              </w:rPr>
              <w:t xml:space="preserve"> </w:t>
            </w:r>
          </w:p>
          <w:p w:rsidR="00771465" w:rsidRDefault="00E237C5">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771465" w:rsidRDefault="00E237C5">
            <w:pPr>
              <w:spacing w:after="0" w:line="240" w:lineRule="auto"/>
              <w:ind w:firstLine="756"/>
              <w:jc w:val="both"/>
              <w:rPr>
                <w:sz w:val="24"/>
                <w:szCs w:val="24"/>
              </w:rPr>
            </w:pPr>
            <w:r>
              <w:t xml:space="preserve"> </w:t>
            </w:r>
          </w:p>
        </w:tc>
      </w:tr>
    </w:tbl>
    <w:p w:rsidR="00771465" w:rsidRDefault="00E237C5">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71465">
        <w:trPr>
          <w:trHeight w:hRule="exact" w:val="615"/>
        </w:trPr>
        <w:tc>
          <w:tcPr>
            <w:tcW w:w="143" w:type="dxa"/>
          </w:tcPr>
          <w:p w:rsidR="00771465" w:rsidRDefault="00771465"/>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465" w:rsidRDefault="00E237C5">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465" w:rsidRDefault="00E237C5">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465" w:rsidRDefault="00E237C5">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771465" w:rsidRDefault="00771465"/>
        </w:tc>
      </w:tr>
      <w:tr w:rsidR="00771465" w:rsidRPr="00C42CD8">
        <w:trPr>
          <w:trHeight w:hRule="exact" w:val="2560"/>
        </w:trPr>
        <w:tc>
          <w:tcPr>
            <w:tcW w:w="143" w:type="dxa"/>
          </w:tcPr>
          <w:p w:rsidR="00771465" w:rsidRDefault="00771465"/>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71465" w:rsidRPr="00E237C5" w:rsidRDefault="00771465">
            <w:pPr>
              <w:rPr>
                <w:lang w:val="ru-RU"/>
              </w:rPr>
            </w:pPr>
          </w:p>
        </w:tc>
      </w:tr>
      <w:tr w:rsidR="00771465" w:rsidRPr="00C42CD8">
        <w:trPr>
          <w:trHeight w:hRule="exact" w:val="3671"/>
        </w:trPr>
        <w:tc>
          <w:tcPr>
            <w:tcW w:w="143" w:type="dxa"/>
          </w:tcPr>
          <w:p w:rsidR="00771465" w:rsidRPr="00E237C5" w:rsidRDefault="007714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71465" w:rsidRPr="00E237C5" w:rsidRDefault="00771465">
            <w:pPr>
              <w:spacing w:after="0" w:line="240" w:lineRule="auto"/>
              <w:rPr>
                <w:sz w:val="24"/>
                <w:szCs w:val="24"/>
                <w:lang w:val="ru-RU"/>
              </w:rPr>
            </w:pPr>
          </w:p>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71465" w:rsidRPr="00E237C5" w:rsidRDefault="00771465">
            <w:pPr>
              <w:rPr>
                <w:lang w:val="ru-RU"/>
              </w:rPr>
            </w:pPr>
          </w:p>
        </w:tc>
      </w:tr>
      <w:tr w:rsidR="00771465" w:rsidRPr="00C42CD8">
        <w:trPr>
          <w:trHeight w:hRule="exact" w:val="2837"/>
        </w:trPr>
        <w:tc>
          <w:tcPr>
            <w:tcW w:w="143" w:type="dxa"/>
          </w:tcPr>
          <w:p w:rsidR="00771465" w:rsidRPr="00E237C5" w:rsidRDefault="007714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71465" w:rsidRPr="00E237C5" w:rsidRDefault="00771465">
            <w:pPr>
              <w:rPr>
                <w:lang w:val="ru-RU"/>
              </w:rPr>
            </w:pPr>
          </w:p>
        </w:tc>
      </w:tr>
      <w:tr w:rsidR="00771465" w:rsidRPr="00C42CD8">
        <w:trPr>
          <w:trHeight w:hRule="exact" w:val="2837"/>
        </w:trPr>
        <w:tc>
          <w:tcPr>
            <w:tcW w:w="143" w:type="dxa"/>
          </w:tcPr>
          <w:p w:rsidR="00771465" w:rsidRPr="00E237C5" w:rsidRDefault="007714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71465" w:rsidRPr="00E237C5" w:rsidRDefault="00771465">
            <w:pPr>
              <w:rPr>
                <w:lang w:val="ru-RU"/>
              </w:rPr>
            </w:pPr>
          </w:p>
        </w:tc>
      </w:tr>
      <w:tr w:rsidR="00771465" w:rsidRPr="00C42CD8">
        <w:trPr>
          <w:trHeight w:hRule="exact" w:val="615"/>
        </w:trPr>
        <w:tc>
          <w:tcPr>
            <w:tcW w:w="143" w:type="dxa"/>
          </w:tcPr>
          <w:p w:rsidR="00771465" w:rsidRPr="00E237C5" w:rsidRDefault="007714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Pr="00E237C5" w:rsidRDefault="00E237C5">
            <w:pPr>
              <w:spacing w:after="0" w:line="240" w:lineRule="auto"/>
              <w:rPr>
                <w:sz w:val="24"/>
                <w:szCs w:val="24"/>
                <w:lang w:val="ru-RU"/>
              </w:rPr>
            </w:pPr>
            <w:r w:rsidRPr="00E237C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71465" w:rsidRPr="00E237C5" w:rsidRDefault="00771465">
            <w:pPr>
              <w:rPr>
                <w:lang w:val="ru-RU"/>
              </w:rPr>
            </w:pPr>
          </w:p>
        </w:tc>
      </w:tr>
      <w:tr w:rsidR="00771465">
        <w:trPr>
          <w:trHeight w:hRule="exact" w:val="615"/>
        </w:trPr>
        <w:tc>
          <w:tcPr>
            <w:tcW w:w="143" w:type="dxa"/>
          </w:tcPr>
          <w:p w:rsidR="00771465" w:rsidRPr="00E237C5" w:rsidRDefault="007714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465" w:rsidRDefault="00E237C5">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771465" w:rsidRDefault="00771465"/>
        </w:tc>
      </w:tr>
      <w:tr w:rsidR="00771465">
        <w:trPr>
          <w:trHeight w:hRule="exact" w:val="277"/>
        </w:trPr>
        <w:tc>
          <w:tcPr>
            <w:tcW w:w="143" w:type="dxa"/>
          </w:tcPr>
          <w:p w:rsidR="00771465" w:rsidRDefault="00771465"/>
        </w:tc>
        <w:tc>
          <w:tcPr>
            <w:tcW w:w="2175" w:type="dxa"/>
          </w:tcPr>
          <w:p w:rsidR="00771465" w:rsidRDefault="00771465"/>
        </w:tc>
        <w:tc>
          <w:tcPr>
            <w:tcW w:w="2458" w:type="dxa"/>
          </w:tcPr>
          <w:p w:rsidR="00771465" w:rsidRDefault="00771465"/>
        </w:tc>
        <w:tc>
          <w:tcPr>
            <w:tcW w:w="5860" w:type="dxa"/>
          </w:tcPr>
          <w:p w:rsidR="00771465" w:rsidRDefault="00771465"/>
        </w:tc>
        <w:tc>
          <w:tcPr>
            <w:tcW w:w="143" w:type="dxa"/>
          </w:tcPr>
          <w:p w:rsidR="00771465" w:rsidRDefault="00771465"/>
        </w:tc>
      </w:tr>
      <w:tr w:rsidR="00771465">
        <w:trPr>
          <w:trHeight w:hRule="exact" w:val="285"/>
        </w:trPr>
        <w:tc>
          <w:tcPr>
            <w:tcW w:w="10788" w:type="dxa"/>
            <w:gridSpan w:val="5"/>
            <w:shd w:val="clear" w:color="000000" w:fill="FFFFFF"/>
            <w:tcMar>
              <w:left w:w="34" w:type="dxa"/>
              <w:right w:w="34" w:type="dxa"/>
            </w:tcMar>
            <w:vAlign w:val="center"/>
          </w:tcPr>
          <w:p w:rsidR="00771465" w:rsidRDefault="00E237C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71465">
        <w:trPr>
          <w:trHeight w:hRule="exact" w:val="277"/>
        </w:trPr>
        <w:tc>
          <w:tcPr>
            <w:tcW w:w="143" w:type="dxa"/>
          </w:tcPr>
          <w:p w:rsidR="00771465" w:rsidRDefault="00771465"/>
        </w:tc>
        <w:tc>
          <w:tcPr>
            <w:tcW w:w="2175" w:type="dxa"/>
          </w:tcPr>
          <w:p w:rsidR="00771465" w:rsidRDefault="00771465"/>
        </w:tc>
        <w:tc>
          <w:tcPr>
            <w:tcW w:w="2458" w:type="dxa"/>
          </w:tcPr>
          <w:p w:rsidR="00771465" w:rsidRDefault="00771465"/>
        </w:tc>
        <w:tc>
          <w:tcPr>
            <w:tcW w:w="5860" w:type="dxa"/>
          </w:tcPr>
          <w:p w:rsidR="00771465" w:rsidRDefault="00771465"/>
        </w:tc>
        <w:tc>
          <w:tcPr>
            <w:tcW w:w="143" w:type="dxa"/>
          </w:tcPr>
          <w:p w:rsidR="00771465" w:rsidRDefault="00771465"/>
        </w:tc>
      </w:tr>
      <w:tr w:rsidR="00771465" w:rsidRPr="00C42CD8">
        <w:trPr>
          <w:trHeight w:hRule="exact" w:val="285"/>
        </w:trPr>
        <w:tc>
          <w:tcPr>
            <w:tcW w:w="10788" w:type="dxa"/>
            <w:gridSpan w:val="5"/>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7.2 Содержание практические занятий и лабораторных работ</w:t>
            </w:r>
          </w:p>
        </w:tc>
      </w:tr>
    </w:tbl>
    <w:p w:rsidR="00771465" w:rsidRPr="00E237C5" w:rsidRDefault="00E237C5">
      <w:pPr>
        <w:rPr>
          <w:sz w:val="0"/>
          <w:szCs w:val="0"/>
          <w:lang w:val="ru-RU"/>
        </w:rPr>
      </w:pPr>
      <w:r w:rsidRPr="00E237C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71465" w:rsidRPr="00C42CD8">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771465" w:rsidRPr="00C42CD8">
        <w:trPr>
          <w:trHeight w:hRule="exact" w:val="277"/>
        </w:trPr>
        <w:tc>
          <w:tcPr>
            <w:tcW w:w="10774" w:type="dxa"/>
          </w:tcPr>
          <w:p w:rsidR="00771465" w:rsidRPr="00E237C5" w:rsidRDefault="00771465">
            <w:pPr>
              <w:rPr>
                <w:lang w:val="ru-RU"/>
              </w:rPr>
            </w:pPr>
          </w:p>
        </w:tc>
      </w:tr>
      <w:tr w:rsidR="00771465">
        <w:trPr>
          <w:trHeight w:hRule="exact" w:val="285"/>
        </w:trPr>
        <w:tc>
          <w:tcPr>
            <w:tcW w:w="10788" w:type="dxa"/>
            <w:shd w:val="clear" w:color="000000" w:fill="FFFFFF"/>
            <w:tcMar>
              <w:left w:w="34" w:type="dxa"/>
              <w:right w:w="34" w:type="dxa"/>
            </w:tcMar>
          </w:tcPr>
          <w:p w:rsidR="00771465" w:rsidRDefault="00E237C5">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771465" w:rsidRPr="00C42CD8">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771465" w:rsidRPr="00E237C5" w:rsidRDefault="00E237C5">
            <w:pPr>
              <w:spacing w:after="0" w:line="240" w:lineRule="auto"/>
              <w:jc w:val="both"/>
              <w:rPr>
                <w:sz w:val="24"/>
                <w:szCs w:val="24"/>
                <w:lang w:val="ru-RU"/>
              </w:rPr>
            </w:pPr>
            <w:r w:rsidRPr="00E237C5">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771465" w:rsidRPr="00C42CD8">
        <w:trPr>
          <w:trHeight w:hRule="exact" w:val="277"/>
        </w:trPr>
        <w:tc>
          <w:tcPr>
            <w:tcW w:w="10774" w:type="dxa"/>
          </w:tcPr>
          <w:p w:rsidR="00771465" w:rsidRPr="00E237C5" w:rsidRDefault="00771465">
            <w:pPr>
              <w:rPr>
                <w:lang w:val="ru-RU"/>
              </w:rPr>
            </w:pPr>
          </w:p>
        </w:tc>
      </w:tr>
      <w:tr w:rsidR="00771465">
        <w:trPr>
          <w:trHeight w:hRule="exact" w:val="136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7.3.</w:t>
            </w:r>
            <w:proofErr w:type="gramStart"/>
            <w:r w:rsidRPr="00E237C5">
              <w:rPr>
                <w:rFonts w:ascii="Times New Roman" w:hAnsi="Times New Roman" w:cs="Times New Roman"/>
                <w:color w:val="000000"/>
                <w:sz w:val="24"/>
                <w:szCs w:val="24"/>
                <w:lang w:val="ru-RU"/>
              </w:rPr>
              <w:t>1.Совместный</w:t>
            </w:r>
            <w:proofErr w:type="gramEnd"/>
            <w:r w:rsidRPr="00E237C5">
              <w:rPr>
                <w:rFonts w:ascii="Times New Roman" w:hAnsi="Times New Roman" w:cs="Times New Roman"/>
                <w:color w:val="000000"/>
                <w:sz w:val="24"/>
                <w:szCs w:val="24"/>
                <w:lang w:val="ru-RU"/>
              </w:rPr>
              <w:t xml:space="preserve"> рабочий график проведения практики</w:t>
            </w:r>
          </w:p>
          <w:p w:rsidR="00771465" w:rsidRPr="00E237C5" w:rsidRDefault="00771465">
            <w:pPr>
              <w:spacing w:after="0" w:line="240" w:lineRule="auto"/>
              <w:ind w:firstLine="756"/>
              <w:jc w:val="both"/>
              <w:rPr>
                <w:sz w:val="24"/>
                <w:szCs w:val="24"/>
                <w:lang w:val="ru-RU"/>
              </w:rPr>
            </w:pP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Совместный рабочий график проведения практики</w:t>
            </w:r>
          </w:p>
          <w:p w:rsidR="00771465" w:rsidRDefault="00E237C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771465" w:rsidRDefault="00771465">
            <w:pPr>
              <w:spacing w:after="0" w:line="240" w:lineRule="auto"/>
              <w:ind w:firstLine="756"/>
              <w:jc w:val="both"/>
              <w:rPr>
                <w:sz w:val="24"/>
                <w:szCs w:val="24"/>
              </w:rPr>
            </w:pPr>
          </w:p>
        </w:tc>
      </w:tr>
      <w:tr w:rsidR="00771465" w:rsidRPr="00C42CD8">
        <w:trPr>
          <w:trHeight w:hRule="exact" w:val="82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7.3.2. Индивидуальное задание</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Индивидуальное задание</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Приложение 2</w:t>
            </w:r>
          </w:p>
        </w:tc>
      </w:tr>
      <w:tr w:rsidR="00771465" w:rsidRPr="00C42CD8">
        <w:trPr>
          <w:trHeight w:hRule="exact" w:val="138"/>
        </w:trPr>
        <w:tc>
          <w:tcPr>
            <w:tcW w:w="10774" w:type="dxa"/>
          </w:tcPr>
          <w:p w:rsidR="00771465" w:rsidRPr="00E237C5" w:rsidRDefault="00771465">
            <w:pPr>
              <w:rPr>
                <w:lang w:val="ru-RU"/>
              </w:rPr>
            </w:pPr>
          </w:p>
        </w:tc>
      </w:tr>
      <w:tr w:rsidR="00771465">
        <w:trPr>
          <w:trHeight w:hRule="exact" w:val="109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proofErr w:type="gramStart"/>
            <w:r w:rsidRPr="00E237C5">
              <w:rPr>
                <w:rFonts w:ascii="Times New Roman" w:hAnsi="Times New Roman" w:cs="Times New Roman"/>
                <w:color w:val="000000"/>
                <w:sz w:val="24"/>
                <w:szCs w:val="24"/>
                <w:lang w:val="ru-RU"/>
              </w:rPr>
              <w:t>7.3.3. .</w:t>
            </w:r>
            <w:proofErr w:type="gramEnd"/>
            <w:r w:rsidRPr="00E237C5">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771465" w:rsidRDefault="00E237C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771465">
        <w:trPr>
          <w:trHeight w:hRule="exact" w:val="138"/>
        </w:trPr>
        <w:tc>
          <w:tcPr>
            <w:tcW w:w="10774" w:type="dxa"/>
          </w:tcPr>
          <w:p w:rsidR="00771465" w:rsidRDefault="00771465"/>
        </w:tc>
      </w:tr>
      <w:tr w:rsidR="00771465">
        <w:trPr>
          <w:trHeight w:hRule="exact" w:val="82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7.4. Отчет по практике</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Отчет размещается в портфолио</w:t>
            </w:r>
          </w:p>
          <w:p w:rsidR="00771465" w:rsidRDefault="00E237C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771465">
        <w:trPr>
          <w:trHeight w:hRule="exact" w:val="277"/>
        </w:trPr>
        <w:tc>
          <w:tcPr>
            <w:tcW w:w="10774" w:type="dxa"/>
          </w:tcPr>
          <w:p w:rsidR="00771465" w:rsidRDefault="00771465"/>
        </w:tc>
      </w:tr>
      <w:tr w:rsidR="00771465" w:rsidRPr="00C42CD8">
        <w:trPr>
          <w:trHeight w:hRule="exact" w:val="555"/>
        </w:trPr>
        <w:tc>
          <w:tcPr>
            <w:tcW w:w="10788" w:type="dxa"/>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t>8.</w:t>
            </w:r>
            <w:r w:rsidRPr="00E237C5">
              <w:rPr>
                <w:lang w:val="ru-RU"/>
              </w:rPr>
              <w:t xml:space="preserve"> </w:t>
            </w:r>
            <w:r w:rsidRPr="00E237C5">
              <w:rPr>
                <w:rFonts w:ascii="Times New Roman" w:hAnsi="Times New Roman" w:cs="Times New Roman"/>
                <w:b/>
                <w:color w:val="000000"/>
                <w:sz w:val="24"/>
                <w:szCs w:val="24"/>
                <w:lang w:val="ru-RU"/>
              </w:rPr>
              <w:t>ОСОБЕННОСТИ</w:t>
            </w:r>
            <w:r w:rsidRPr="00E237C5">
              <w:rPr>
                <w:lang w:val="ru-RU"/>
              </w:rPr>
              <w:t xml:space="preserve"> </w:t>
            </w:r>
            <w:r w:rsidRPr="00E237C5">
              <w:rPr>
                <w:rFonts w:ascii="Times New Roman" w:hAnsi="Times New Roman" w:cs="Times New Roman"/>
                <w:b/>
                <w:color w:val="000000"/>
                <w:sz w:val="24"/>
                <w:szCs w:val="24"/>
                <w:lang w:val="ru-RU"/>
              </w:rPr>
              <w:t>ОРГАНИЗАЦИИ</w:t>
            </w:r>
            <w:r w:rsidRPr="00E237C5">
              <w:rPr>
                <w:lang w:val="ru-RU"/>
              </w:rPr>
              <w:t xml:space="preserve"> </w:t>
            </w:r>
            <w:r w:rsidRPr="00E237C5">
              <w:rPr>
                <w:rFonts w:ascii="Times New Roman" w:hAnsi="Times New Roman" w:cs="Times New Roman"/>
                <w:b/>
                <w:color w:val="000000"/>
                <w:sz w:val="24"/>
                <w:szCs w:val="24"/>
                <w:lang w:val="ru-RU"/>
              </w:rPr>
              <w:t>ПРАКТИКИ</w:t>
            </w:r>
            <w:r w:rsidRPr="00E237C5">
              <w:rPr>
                <w:lang w:val="ru-RU"/>
              </w:rPr>
              <w:t xml:space="preserve"> </w:t>
            </w:r>
            <w:r w:rsidRPr="00E237C5">
              <w:rPr>
                <w:rFonts w:ascii="Times New Roman" w:hAnsi="Times New Roman" w:cs="Times New Roman"/>
                <w:b/>
                <w:color w:val="000000"/>
                <w:sz w:val="24"/>
                <w:szCs w:val="24"/>
                <w:lang w:val="ru-RU"/>
              </w:rPr>
              <w:t>ДЛЯ</w:t>
            </w:r>
            <w:r w:rsidRPr="00E237C5">
              <w:rPr>
                <w:lang w:val="ru-RU"/>
              </w:rPr>
              <w:t xml:space="preserve"> </w:t>
            </w:r>
            <w:r w:rsidRPr="00E237C5">
              <w:rPr>
                <w:rFonts w:ascii="Times New Roman" w:hAnsi="Times New Roman" w:cs="Times New Roman"/>
                <w:b/>
                <w:color w:val="000000"/>
                <w:sz w:val="24"/>
                <w:szCs w:val="24"/>
                <w:lang w:val="ru-RU"/>
              </w:rPr>
              <w:t>ЛИЦ</w:t>
            </w:r>
            <w:r w:rsidRPr="00E237C5">
              <w:rPr>
                <w:lang w:val="ru-RU"/>
              </w:rPr>
              <w:t xml:space="preserve"> </w:t>
            </w:r>
            <w:r w:rsidRPr="00E237C5">
              <w:rPr>
                <w:rFonts w:ascii="Times New Roman" w:hAnsi="Times New Roman" w:cs="Times New Roman"/>
                <w:b/>
                <w:color w:val="000000"/>
                <w:sz w:val="24"/>
                <w:szCs w:val="24"/>
                <w:lang w:val="ru-RU"/>
              </w:rPr>
              <w:t>С</w:t>
            </w:r>
            <w:r w:rsidRPr="00E237C5">
              <w:rPr>
                <w:lang w:val="ru-RU"/>
              </w:rPr>
              <w:t xml:space="preserve"> </w:t>
            </w:r>
            <w:r w:rsidRPr="00E237C5">
              <w:rPr>
                <w:rFonts w:ascii="Times New Roman" w:hAnsi="Times New Roman" w:cs="Times New Roman"/>
                <w:b/>
                <w:color w:val="000000"/>
                <w:sz w:val="24"/>
                <w:szCs w:val="24"/>
                <w:lang w:val="ru-RU"/>
              </w:rPr>
              <w:t>ОГРАНИЧЕННЫМИ</w:t>
            </w:r>
            <w:r w:rsidRPr="00E237C5">
              <w:rPr>
                <w:lang w:val="ru-RU"/>
              </w:rPr>
              <w:t xml:space="preserve"> </w:t>
            </w:r>
            <w:r w:rsidRPr="00E237C5">
              <w:rPr>
                <w:rFonts w:ascii="Times New Roman" w:hAnsi="Times New Roman" w:cs="Times New Roman"/>
                <w:b/>
                <w:color w:val="000000"/>
                <w:sz w:val="24"/>
                <w:szCs w:val="24"/>
                <w:lang w:val="ru-RU"/>
              </w:rPr>
              <w:t>ВОЗМОЖНОСТЯМИ</w:t>
            </w:r>
            <w:r w:rsidRPr="00E237C5">
              <w:rPr>
                <w:lang w:val="ru-RU"/>
              </w:rPr>
              <w:t xml:space="preserve"> </w:t>
            </w:r>
            <w:r w:rsidRPr="00E237C5">
              <w:rPr>
                <w:rFonts w:ascii="Times New Roman" w:hAnsi="Times New Roman" w:cs="Times New Roman"/>
                <w:b/>
                <w:color w:val="000000"/>
                <w:sz w:val="24"/>
                <w:szCs w:val="24"/>
                <w:lang w:val="ru-RU"/>
              </w:rPr>
              <w:t>ЗДОРОВЬЯ</w:t>
            </w:r>
            <w:r w:rsidRPr="00E237C5">
              <w:rPr>
                <w:lang w:val="ru-RU"/>
              </w:rPr>
              <w:t xml:space="preserve"> </w:t>
            </w:r>
          </w:p>
        </w:tc>
      </w:tr>
      <w:tr w:rsidR="00771465" w:rsidRPr="00C42CD8">
        <w:trPr>
          <w:trHeight w:hRule="exact" w:val="3530"/>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Практика</w:t>
            </w:r>
            <w:r w:rsidRPr="00E237C5">
              <w:rPr>
                <w:lang w:val="ru-RU"/>
              </w:rPr>
              <w:t xml:space="preserve"> </w:t>
            </w:r>
            <w:r w:rsidRPr="00E237C5">
              <w:rPr>
                <w:rFonts w:ascii="Times New Roman" w:hAnsi="Times New Roman" w:cs="Times New Roman"/>
                <w:color w:val="000000"/>
                <w:sz w:val="24"/>
                <w:szCs w:val="24"/>
                <w:lang w:val="ru-RU"/>
              </w:rPr>
              <w:t>для</w:t>
            </w:r>
            <w:r w:rsidRPr="00E237C5">
              <w:rPr>
                <w:lang w:val="ru-RU"/>
              </w:rPr>
              <w:t xml:space="preserve"> </w:t>
            </w:r>
            <w:r w:rsidRPr="00E237C5">
              <w:rPr>
                <w:rFonts w:ascii="Times New Roman" w:hAnsi="Times New Roman" w:cs="Times New Roman"/>
                <w:color w:val="000000"/>
                <w:sz w:val="24"/>
                <w:szCs w:val="24"/>
                <w:lang w:val="ru-RU"/>
              </w:rPr>
              <w:t>обучающихся</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ограниченными</w:t>
            </w:r>
            <w:r w:rsidRPr="00E237C5">
              <w:rPr>
                <w:lang w:val="ru-RU"/>
              </w:rPr>
              <w:t xml:space="preserve"> </w:t>
            </w:r>
            <w:r w:rsidRPr="00E237C5">
              <w:rPr>
                <w:rFonts w:ascii="Times New Roman" w:hAnsi="Times New Roman" w:cs="Times New Roman"/>
                <w:color w:val="000000"/>
                <w:sz w:val="24"/>
                <w:szCs w:val="24"/>
                <w:lang w:val="ru-RU"/>
              </w:rPr>
              <w:t>возможностями</w:t>
            </w:r>
            <w:r w:rsidRPr="00E237C5">
              <w:rPr>
                <w:lang w:val="ru-RU"/>
              </w:rPr>
              <w:t xml:space="preserve"> </w:t>
            </w:r>
            <w:r w:rsidRPr="00E237C5">
              <w:rPr>
                <w:rFonts w:ascii="Times New Roman" w:hAnsi="Times New Roman" w:cs="Times New Roman"/>
                <w:color w:val="000000"/>
                <w:sz w:val="24"/>
                <w:szCs w:val="24"/>
                <w:lang w:val="ru-RU"/>
              </w:rPr>
              <w:t>здоровья</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инвалидов</w:t>
            </w:r>
            <w:r w:rsidRPr="00E237C5">
              <w:rPr>
                <w:lang w:val="ru-RU"/>
              </w:rPr>
              <w:t xml:space="preserve"> </w:t>
            </w:r>
            <w:r w:rsidRPr="00E237C5">
              <w:rPr>
                <w:rFonts w:ascii="Times New Roman" w:hAnsi="Times New Roman" w:cs="Times New Roman"/>
                <w:color w:val="000000"/>
                <w:sz w:val="24"/>
                <w:szCs w:val="24"/>
                <w:lang w:val="ru-RU"/>
              </w:rPr>
              <w:t>проводится</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учетом</w:t>
            </w:r>
            <w:r w:rsidRPr="00E237C5">
              <w:rPr>
                <w:lang w:val="ru-RU"/>
              </w:rPr>
              <w:t xml:space="preserve"> </w:t>
            </w:r>
            <w:r w:rsidRPr="00E237C5">
              <w:rPr>
                <w:rFonts w:ascii="Times New Roman" w:hAnsi="Times New Roman" w:cs="Times New Roman"/>
                <w:color w:val="000000"/>
                <w:sz w:val="24"/>
                <w:szCs w:val="24"/>
                <w:lang w:val="ru-RU"/>
              </w:rPr>
              <w:t>особенностей</w:t>
            </w:r>
            <w:r w:rsidRPr="00E237C5">
              <w:rPr>
                <w:lang w:val="ru-RU"/>
              </w:rPr>
              <w:t xml:space="preserve"> </w:t>
            </w:r>
            <w:r w:rsidRPr="00E237C5">
              <w:rPr>
                <w:rFonts w:ascii="Times New Roman" w:hAnsi="Times New Roman" w:cs="Times New Roman"/>
                <w:color w:val="000000"/>
                <w:sz w:val="24"/>
                <w:szCs w:val="24"/>
                <w:lang w:val="ru-RU"/>
              </w:rPr>
              <w:t>их</w:t>
            </w:r>
            <w:r w:rsidRPr="00E237C5">
              <w:rPr>
                <w:lang w:val="ru-RU"/>
              </w:rPr>
              <w:t xml:space="preserve"> </w:t>
            </w:r>
            <w:r w:rsidRPr="00E237C5">
              <w:rPr>
                <w:rFonts w:ascii="Times New Roman" w:hAnsi="Times New Roman" w:cs="Times New Roman"/>
                <w:color w:val="000000"/>
                <w:sz w:val="24"/>
                <w:szCs w:val="24"/>
                <w:lang w:val="ru-RU"/>
              </w:rPr>
              <w:t>психофизического</w:t>
            </w:r>
            <w:r w:rsidRPr="00E237C5">
              <w:rPr>
                <w:lang w:val="ru-RU"/>
              </w:rPr>
              <w:t xml:space="preserve"> </w:t>
            </w:r>
            <w:r w:rsidRPr="00E237C5">
              <w:rPr>
                <w:rFonts w:ascii="Times New Roman" w:hAnsi="Times New Roman" w:cs="Times New Roman"/>
                <w:color w:val="000000"/>
                <w:sz w:val="24"/>
                <w:szCs w:val="24"/>
                <w:lang w:val="ru-RU"/>
              </w:rPr>
              <w:t>развития,</w:t>
            </w:r>
            <w:r w:rsidRPr="00E237C5">
              <w:rPr>
                <w:lang w:val="ru-RU"/>
              </w:rPr>
              <w:t xml:space="preserve"> </w:t>
            </w:r>
            <w:r w:rsidRPr="00E237C5">
              <w:rPr>
                <w:rFonts w:ascii="Times New Roman" w:hAnsi="Times New Roman" w:cs="Times New Roman"/>
                <w:color w:val="000000"/>
                <w:sz w:val="24"/>
                <w:szCs w:val="24"/>
                <w:lang w:val="ru-RU"/>
              </w:rPr>
              <w:t>индивидуальных</w:t>
            </w:r>
            <w:r w:rsidRPr="00E237C5">
              <w:rPr>
                <w:lang w:val="ru-RU"/>
              </w:rPr>
              <w:t xml:space="preserve"> </w:t>
            </w:r>
            <w:r w:rsidRPr="00E237C5">
              <w:rPr>
                <w:rFonts w:ascii="Times New Roman" w:hAnsi="Times New Roman" w:cs="Times New Roman"/>
                <w:color w:val="000000"/>
                <w:sz w:val="24"/>
                <w:szCs w:val="24"/>
                <w:lang w:val="ru-RU"/>
              </w:rPr>
              <w:t>возможностей</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состояния</w:t>
            </w:r>
            <w:r w:rsidRPr="00E237C5">
              <w:rPr>
                <w:lang w:val="ru-RU"/>
              </w:rPr>
              <w:t xml:space="preserve"> </w:t>
            </w:r>
            <w:r w:rsidRPr="00E237C5">
              <w:rPr>
                <w:rFonts w:ascii="Times New Roman" w:hAnsi="Times New Roman" w:cs="Times New Roman"/>
                <w:color w:val="000000"/>
                <w:sz w:val="24"/>
                <w:szCs w:val="24"/>
                <w:lang w:val="ru-RU"/>
              </w:rPr>
              <w:t>здоровья.</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i/>
                <w:color w:val="000000"/>
                <w:sz w:val="24"/>
                <w:szCs w:val="24"/>
                <w:lang w:val="ru-RU"/>
              </w:rPr>
              <w:t>По</w:t>
            </w:r>
            <w:r w:rsidRPr="00E237C5">
              <w:rPr>
                <w:lang w:val="ru-RU"/>
              </w:rPr>
              <w:t xml:space="preserve"> </w:t>
            </w:r>
            <w:r w:rsidRPr="00E237C5">
              <w:rPr>
                <w:rFonts w:ascii="Times New Roman" w:hAnsi="Times New Roman" w:cs="Times New Roman"/>
                <w:b/>
                <w:i/>
                <w:color w:val="000000"/>
                <w:sz w:val="24"/>
                <w:szCs w:val="24"/>
                <w:lang w:val="ru-RU"/>
              </w:rPr>
              <w:t>заявлению</w:t>
            </w:r>
            <w:r w:rsidRPr="00E237C5">
              <w:rPr>
                <w:lang w:val="ru-RU"/>
              </w:rPr>
              <w:t xml:space="preserve"> </w:t>
            </w:r>
            <w:r w:rsidRPr="00E237C5">
              <w:rPr>
                <w:rFonts w:ascii="Times New Roman" w:hAnsi="Times New Roman" w:cs="Times New Roman"/>
                <w:b/>
                <w:i/>
                <w:color w:val="000000"/>
                <w:sz w:val="24"/>
                <w:szCs w:val="24"/>
                <w:lang w:val="ru-RU"/>
              </w:rPr>
              <w:t>студента</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целях</w:t>
            </w:r>
            <w:r w:rsidRPr="00E237C5">
              <w:rPr>
                <w:lang w:val="ru-RU"/>
              </w:rPr>
              <w:t xml:space="preserve"> </w:t>
            </w:r>
            <w:r w:rsidRPr="00E237C5">
              <w:rPr>
                <w:rFonts w:ascii="Times New Roman" w:hAnsi="Times New Roman" w:cs="Times New Roman"/>
                <w:color w:val="000000"/>
                <w:sz w:val="24"/>
                <w:szCs w:val="24"/>
                <w:lang w:val="ru-RU"/>
              </w:rPr>
              <w:t>доступности</w:t>
            </w:r>
            <w:r w:rsidRPr="00E237C5">
              <w:rPr>
                <w:lang w:val="ru-RU"/>
              </w:rPr>
              <w:t xml:space="preserve"> </w:t>
            </w:r>
            <w:r w:rsidRPr="00E237C5">
              <w:rPr>
                <w:rFonts w:ascii="Times New Roman" w:hAnsi="Times New Roman" w:cs="Times New Roman"/>
                <w:color w:val="000000"/>
                <w:sz w:val="24"/>
                <w:szCs w:val="24"/>
                <w:lang w:val="ru-RU"/>
              </w:rPr>
              <w:t>прохождения</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профильная</w:t>
            </w:r>
            <w:r w:rsidRPr="00E237C5">
              <w:rPr>
                <w:lang w:val="ru-RU"/>
              </w:rPr>
              <w:t xml:space="preserve"> </w:t>
            </w:r>
            <w:r w:rsidRPr="00E237C5">
              <w:rPr>
                <w:rFonts w:ascii="Times New Roman" w:hAnsi="Times New Roman" w:cs="Times New Roman"/>
                <w:color w:val="000000"/>
                <w:sz w:val="24"/>
                <w:szCs w:val="24"/>
                <w:lang w:val="ru-RU"/>
              </w:rPr>
              <w:t>организация</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proofErr w:type="spellStart"/>
            <w:r w:rsidRPr="00E237C5">
              <w:rPr>
                <w:rFonts w:ascii="Times New Roman" w:hAnsi="Times New Roman" w:cs="Times New Roman"/>
                <w:color w:val="000000"/>
                <w:sz w:val="24"/>
                <w:szCs w:val="24"/>
                <w:lang w:val="ru-RU"/>
              </w:rPr>
              <w:t>УрГЭУ</w:t>
            </w:r>
            <w:proofErr w:type="spellEnd"/>
            <w:r w:rsidRPr="00E237C5">
              <w:rPr>
                <w:lang w:val="ru-RU"/>
              </w:rPr>
              <w:t xml:space="preserve"> </w:t>
            </w:r>
            <w:r w:rsidRPr="00E237C5">
              <w:rPr>
                <w:rFonts w:ascii="Times New Roman" w:hAnsi="Times New Roman" w:cs="Times New Roman"/>
                <w:color w:val="000000"/>
                <w:sz w:val="24"/>
                <w:szCs w:val="24"/>
                <w:lang w:val="ru-RU"/>
              </w:rPr>
              <w:t>обеспечивают</w:t>
            </w:r>
            <w:r w:rsidRPr="00E237C5">
              <w:rPr>
                <w:lang w:val="ru-RU"/>
              </w:rPr>
              <w:t xml:space="preserve"> </w:t>
            </w:r>
            <w:r w:rsidRPr="00E237C5">
              <w:rPr>
                <w:rFonts w:ascii="Times New Roman" w:hAnsi="Times New Roman" w:cs="Times New Roman"/>
                <w:color w:val="000000"/>
                <w:sz w:val="24"/>
                <w:szCs w:val="24"/>
                <w:lang w:val="ru-RU"/>
              </w:rPr>
              <w:t>следующие</w:t>
            </w:r>
            <w:r w:rsidRPr="00E237C5">
              <w:rPr>
                <w:lang w:val="ru-RU"/>
              </w:rPr>
              <w:t xml:space="preserve"> </w:t>
            </w:r>
            <w:r w:rsidRPr="00E237C5">
              <w:rPr>
                <w:rFonts w:ascii="Times New Roman" w:hAnsi="Times New Roman" w:cs="Times New Roman"/>
                <w:color w:val="000000"/>
                <w:sz w:val="24"/>
                <w:szCs w:val="24"/>
                <w:lang w:val="ru-RU"/>
              </w:rPr>
              <w:t>условия:</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особый</w:t>
            </w:r>
            <w:r w:rsidRPr="00E237C5">
              <w:rPr>
                <w:lang w:val="ru-RU"/>
              </w:rPr>
              <w:t xml:space="preserve"> </w:t>
            </w:r>
            <w:r w:rsidRPr="00E237C5">
              <w:rPr>
                <w:rFonts w:ascii="Times New Roman" w:hAnsi="Times New Roman" w:cs="Times New Roman"/>
                <w:color w:val="000000"/>
                <w:sz w:val="24"/>
                <w:szCs w:val="24"/>
                <w:lang w:val="ru-RU"/>
              </w:rPr>
              <w:t>порядок</w:t>
            </w:r>
            <w:r w:rsidRPr="00E237C5">
              <w:rPr>
                <w:lang w:val="ru-RU"/>
              </w:rPr>
              <w:t xml:space="preserve"> </w:t>
            </w:r>
            <w:r w:rsidRPr="00E237C5">
              <w:rPr>
                <w:rFonts w:ascii="Times New Roman" w:hAnsi="Times New Roman" w:cs="Times New Roman"/>
                <w:color w:val="000000"/>
                <w:sz w:val="24"/>
                <w:szCs w:val="24"/>
                <w:lang w:val="ru-RU"/>
              </w:rPr>
              <w:t>прохождения</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учетом</w:t>
            </w:r>
            <w:r w:rsidRPr="00E237C5">
              <w:rPr>
                <w:lang w:val="ru-RU"/>
              </w:rPr>
              <w:t xml:space="preserve"> </w:t>
            </w:r>
            <w:r w:rsidRPr="00E237C5">
              <w:rPr>
                <w:rFonts w:ascii="Times New Roman" w:hAnsi="Times New Roman" w:cs="Times New Roman"/>
                <w:color w:val="000000"/>
                <w:sz w:val="24"/>
                <w:szCs w:val="24"/>
                <w:lang w:val="ru-RU"/>
              </w:rPr>
              <w:t>состояния</w:t>
            </w:r>
            <w:r w:rsidRPr="00E237C5">
              <w:rPr>
                <w:lang w:val="ru-RU"/>
              </w:rPr>
              <w:t xml:space="preserve"> </w:t>
            </w:r>
            <w:r w:rsidRPr="00E237C5">
              <w:rPr>
                <w:rFonts w:ascii="Times New Roman" w:hAnsi="Times New Roman" w:cs="Times New Roman"/>
                <w:color w:val="000000"/>
                <w:sz w:val="24"/>
                <w:szCs w:val="24"/>
                <w:lang w:val="ru-RU"/>
              </w:rPr>
              <w:t>их</w:t>
            </w:r>
            <w:r w:rsidRPr="00E237C5">
              <w:rPr>
                <w:lang w:val="ru-RU"/>
              </w:rPr>
              <w:t xml:space="preserve"> </w:t>
            </w:r>
            <w:r w:rsidRPr="00E237C5">
              <w:rPr>
                <w:rFonts w:ascii="Times New Roman" w:hAnsi="Times New Roman" w:cs="Times New Roman"/>
                <w:color w:val="000000"/>
                <w:sz w:val="24"/>
                <w:szCs w:val="24"/>
                <w:lang w:val="ru-RU"/>
              </w:rPr>
              <w:t>здоровья</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формах,</w:t>
            </w:r>
            <w:r w:rsidRPr="00E237C5">
              <w:rPr>
                <w:lang w:val="ru-RU"/>
              </w:rPr>
              <w:t xml:space="preserve"> </w:t>
            </w:r>
            <w:r w:rsidRPr="00E237C5">
              <w:rPr>
                <w:rFonts w:ascii="Times New Roman" w:hAnsi="Times New Roman" w:cs="Times New Roman"/>
                <w:color w:val="000000"/>
                <w:sz w:val="24"/>
                <w:szCs w:val="24"/>
                <w:lang w:val="ru-RU"/>
              </w:rPr>
              <w:t>адаптированных</w:t>
            </w:r>
            <w:r w:rsidRPr="00E237C5">
              <w:rPr>
                <w:lang w:val="ru-RU"/>
              </w:rPr>
              <w:t xml:space="preserve"> </w:t>
            </w:r>
            <w:r w:rsidRPr="00E237C5">
              <w:rPr>
                <w:rFonts w:ascii="Times New Roman" w:hAnsi="Times New Roman" w:cs="Times New Roman"/>
                <w:color w:val="000000"/>
                <w:sz w:val="24"/>
                <w:szCs w:val="24"/>
                <w:lang w:val="ru-RU"/>
              </w:rPr>
              <w:t>к</w:t>
            </w:r>
            <w:r w:rsidRPr="00E237C5">
              <w:rPr>
                <w:lang w:val="ru-RU"/>
              </w:rPr>
              <w:t xml:space="preserve"> </w:t>
            </w:r>
            <w:r w:rsidRPr="00E237C5">
              <w:rPr>
                <w:rFonts w:ascii="Times New Roman" w:hAnsi="Times New Roman" w:cs="Times New Roman"/>
                <w:color w:val="000000"/>
                <w:sz w:val="24"/>
                <w:szCs w:val="24"/>
                <w:lang w:val="ru-RU"/>
              </w:rPr>
              <w:t>ограничениям</w:t>
            </w:r>
            <w:r w:rsidRPr="00E237C5">
              <w:rPr>
                <w:lang w:val="ru-RU"/>
              </w:rPr>
              <w:t xml:space="preserve"> </w:t>
            </w:r>
            <w:r w:rsidRPr="00E237C5">
              <w:rPr>
                <w:rFonts w:ascii="Times New Roman" w:hAnsi="Times New Roman" w:cs="Times New Roman"/>
                <w:color w:val="000000"/>
                <w:sz w:val="24"/>
                <w:szCs w:val="24"/>
                <w:lang w:val="ru-RU"/>
              </w:rPr>
              <w:t>их</w:t>
            </w:r>
            <w:r w:rsidRPr="00E237C5">
              <w:rPr>
                <w:lang w:val="ru-RU"/>
              </w:rPr>
              <w:t xml:space="preserve"> </w:t>
            </w:r>
            <w:r w:rsidRPr="00E237C5">
              <w:rPr>
                <w:rFonts w:ascii="Times New Roman" w:hAnsi="Times New Roman" w:cs="Times New Roman"/>
                <w:color w:val="000000"/>
                <w:sz w:val="24"/>
                <w:szCs w:val="24"/>
                <w:lang w:val="ru-RU"/>
              </w:rPr>
              <w:t>здоровья;</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применение</w:t>
            </w:r>
            <w:r w:rsidRPr="00E237C5">
              <w:rPr>
                <w:lang w:val="ru-RU"/>
              </w:rPr>
              <w:t xml:space="preserve"> </w:t>
            </w:r>
            <w:r w:rsidRPr="00E237C5">
              <w:rPr>
                <w:rFonts w:ascii="Times New Roman" w:hAnsi="Times New Roman" w:cs="Times New Roman"/>
                <w:color w:val="000000"/>
                <w:sz w:val="24"/>
                <w:szCs w:val="24"/>
                <w:lang w:val="ru-RU"/>
              </w:rPr>
              <w:t>дистанционные</w:t>
            </w:r>
            <w:r w:rsidRPr="00E237C5">
              <w:rPr>
                <w:lang w:val="ru-RU"/>
              </w:rPr>
              <w:t xml:space="preserve"> </w:t>
            </w:r>
            <w:r w:rsidRPr="00E237C5">
              <w:rPr>
                <w:rFonts w:ascii="Times New Roman" w:hAnsi="Times New Roman" w:cs="Times New Roman"/>
                <w:color w:val="000000"/>
                <w:sz w:val="24"/>
                <w:szCs w:val="24"/>
                <w:lang w:val="ru-RU"/>
              </w:rPr>
              <w:t>образовательные</w:t>
            </w:r>
            <w:r w:rsidRPr="00E237C5">
              <w:rPr>
                <w:lang w:val="ru-RU"/>
              </w:rPr>
              <w:t xml:space="preserve"> </w:t>
            </w:r>
            <w:r w:rsidRPr="00E237C5">
              <w:rPr>
                <w:rFonts w:ascii="Times New Roman" w:hAnsi="Times New Roman" w:cs="Times New Roman"/>
                <w:color w:val="000000"/>
                <w:sz w:val="24"/>
                <w:szCs w:val="24"/>
                <w:lang w:val="ru-RU"/>
              </w:rPr>
              <w:t>технологии,</w:t>
            </w:r>
            <w:r w:rsidRPr="00E237C5">
              <w:rPr>
                <w:lang w:val="ru-RU"/>
              </w:rPr>
              <w:t xml:space="preserve"> </w:t>
            </w:r>
            <w:r w:rsidRPr="00E237C5">
              <w:rPr>
                <w:rFonts w:ascii="Times New Roman" w:hAnsi="Times New Roman" w:cs="Times New Roman"/>
                <w:color w:val="000000"/>
                <w:sz w:val="24"/>
                <w:szCs w:val="24"/>
                <w:lang w:val="ru-RU"/>
              </w:rPr>
              <w:t>которые</w:t>
            </w:r>
            <w:r w:rsidRPr="00E237C5">
              <w:rPr>
                <w:lang w:val="ru-RU"/>
              </w:rPr>
              <w:t xml:space="preserve"> </w:t>
            </w:r>
            <w:r w:rsidRPr="00E237C5">
              <w:rPr>
                <w:rFonts w:ascii="Times New Roman" w:hAnsi="Times New Roman" w:cs="Times New Roman"/>
                <w:color w:val="000000"/>
                <w:sz w:val="24"/>
                <w:szCs w:val="24"/>
                <w:lang w:val="ru-RU"/>
              </w:rPr>
              <w:t>предусматривают</w:t>
            </w:r>
            <w:r w:rsidRPr="00E237C5">
              <w:rPr>
                <w:lang w:val="ru-RU"/>
              </w:rPr>
              <w:t xml:space="preserve"> </w:t>
            </w:r>
            <w:r w:rsidRPr="00E237C5">
              <w:rPr>
                <w:rFonts w:ascii="Times New Roman" w:hAnsi="Times New Roman" w:cs="Times New Roman"/>
                <w:color w:val="000000"/>
                <w:sz w:val="24"/>
                <w:szCs w:val="24"/>
                <w:lang w:val="ru-RU"/>
              </w:rPr>
              <w:t>возможности</w:t>
            </w:r>
            <w:r w:rsidRPr="00E237C5">
              <w:rPr>
                <w:lang w:val="ru-RU"/>
              </w:rPr>
              <w:t xml:space="preserve"> </w:t>
            </w:r>
            <w:r w:rsidRPr="00E237C5">
              <w:rPr>
                <w:rFonts w:ascii="Times New Roman" w:hAnsi="Times New Roman" w:cs="Times New Roman"/>
                <w:color w:val="000000"/>
                <w:sz w:val="24"/>
                <w:szCs w:val="24"/>
                <w:lang w:val="ru-RU"/>
              </w:rPr>
              <w:t>приема-передачи</w:t>
            </w:r>
            <w:r w:rsidRPr="00E237C5">
              <w:rPr>
                <w:lang w:val="ru-RU"/>
              </w:rPr>
              <w:t xml:space="preserve"> </w:t>
            </w:r>
            <w:r w:rsidRPr="00E237C5">
              <w:rPr>
                <w:rFonts w:ascii="Times New Roman" w:hAnsi="Times New Roman" w:cs="Times New Roman"/>
                <w:color w:val="000000"/>
                <w:sz w:val="24"/>
                <w:szCs w:val="24"/>
                <w:lang w:val="ru-RU"/>
              </w:rPr>
              <w:t>информации</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доступных</w:t>
            </w:r>
            <w:r w:rsidRPr="00E237C5">
              <w:rPr>
                <w:lang w:val="ru-RU"/>
              </w:rPr>
              <w:t xml:space="preserve"> </w:t>
            </w:r>
            <w:r w:rsidRPr="00E237C5">
              <w:rPr>
                <w:rFonts w:ascii="Times New Roman" w:hAnsi="Times New Roman" w:cs="Times New Roman"/>
                <w:color w:val="000000"/>
                <w:sz w:val="24"/>
                <w:szCs w:val="24"/>
                <w:lang w:val="ru-RU"/>
              </w:rPr>
              <w:t>для</w:t>
            </w:r>
            <w:r w:rsidRPr="00E237C5">
              <w:rPr>
                <w:lang w:val="ru-RU"/>
              </w:rPr>
              <w:t xml:space="preserve"> </w:t>
            </w:r>
            <w:r w:rsidRPr="00E237C5">
              <w:rPr>
                <w:rFonts w:ascii="Times New Roman" w:hAnsi="Times New Roman" w:cs="Times New Roman"/>
                <w:color w:val="000000"/>
                <w:sz w:val="24"/>
                <w:szCs w:val="24"/>
                <w:lang w:val="ru-RU"/>
              </w:rPr>
              <w:t>них</w:t>
            </w:r>
            <w:r w:rsidRPr="00E237C5">
              <w:rPr>
                <w:lang w:val="ru-RU"/>
              </w:rPr>
              <w:t xml:space="preserve"> </w:t>
            </w:r>
            <w:r w:rsidRPr="00E237C5">
              <w:rPr>
                <w:rFonts w:ascii="Times New Roman" w:hAnsi="Times New Roman" w:cs="Times New Roman"/>
                <w:color w:val="000000"/>
                <w:sz w:val="24"/>
                <w:szCs w:val="24"/>
                <w:lang w:val="ru-RU"/>
              </w:rPr>
              <w:t>формах.</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доступ</w:t>
            </w:r>
            <w:r w:rsidRPr="00E237C5">
              <w:rPr>
                <w:lang w:val="ru-RU"/>
              </w:rPr>
              <w:t xml:space="preserve"> </w:t>
            </w:r>
            <w:r w:rsidRPr="00E237C5">
              <w:rPr>
                <w:rFonts w:ascii="Times New Roman" w:hAnsi="Times New Roman" w:cs="Times New Roman"/>
                <w:color w:val="000000"/>
                <w:sz w:val="24"/>
                <w:szCs w:val="24"/>
                <w:lang w:val="ru-RU"/>
              </w:rPr>
              <w:t>(удаленный</w:t>
            </w:r>
            <w:r w:rsidRPr="00E237C5">
              <w:rPr>
                <w:lang w:val="ru-RU"/>
              </w:rPr>
              <w:t xml:space="preserve"> </w:t>
            </w:r>
            <w:r w:rsidRPr="00E237C5">
              <w:rPr>
                <w:rFonts w:ascii="Times New Roman" w:hAnsi="Times New Roman" w:cs="Times New Roman"/>
                <w:color w:val="000000"/>
                <w:sz w:val="24"/>
                <w:szCs w:val="24"/>
                <w:lang w:val="ru-RU"/>
              </w:rPr>
              <w:t>доступ),</w:t>
            </w:r>
            <w:r w:rsidRPr="00E237C5">
              <w:rPr>
                <w:lang w:val="ru-RU"/>
              </w:rPr>
              <w:t xml:space="preserve"> </w:t>
            </w:r>
            <w:r w:rsidRPr="00E237C5">
              <w:rPr>
                <w:rFonts w:ascii="Times New Roman" w:hAnsi="Times New Roman" w:cs="Times New Roman"/>
                <w:color w:val="000000"/>
                <w:sz w:val="24"/>
                <w:szCs w:val="24"/>
                <w:lang w:val="ru-RU"/>
              </w:rPr>
              <w:t>к</w:t>
            </w:r>
            <w:r w:rsidRPr="00E237C5">
              <w:rPr>
                <w:lang w:val="ru-RU"/>
              </w:rPr>
              <w:t xml:space="preserve"> </w:t>
            </w:r>
            <w:r w:rsidRPr="00E237C5">
              <w:rPr>
                <w:rFonts w:ascii="Times New Roman" w:hAnsi="Times New Roman" w:cs="Times New Roman"/>
                <w:color w:val="000000"/>
                <w:sz w:val="24"/>
                <w:szCs w:val="24"/>
                <w:lang w:val="ru-RU"/>
              </w:rPr>
              <w:t>современным</w:t>
            </w:r>
            <w:r w:rsidRPr="00E237C5">
              <w:rPr>
                <w:lang w:val="ru-RU"/>
              </w:rPr>
              <w:t xml:space="preserve"> </w:t>
            </w:r>
            <w:r w:rsidRPr="00E237C5">
              <w:rPr>
                <w:rFonts w:ascii="Times New Roman" w:hAnsi="Times New Roman" w:cs="Times New Roman"/>
                <w:color w:val="000000"/>
                <w:sz w:val="24"/>
                <w:szCs w:val="24"/>
                <w:lang w:val="ru-RU"/>
              </w:rPr>
              <w:t>профессиональным</w:t>
            </w:r>
            <w:r w:rsidRPr="00E237C5">
              <w:rPr>
                <w:lang w:val="ru-RU"/>
              </w:rPr>
              <w:t xml:space="preserve"> </w:t>
            </w:r>
            <w:r w:rsidRPr="00E237C5">
              <w:rPr>
                <w:rFonts w:ascii="Times New Roman" w:hAnsi="Times New Roman" w:cs="Times New Roman"/>
                <w:color w:val="000000"/>
                <w:sz w:val="24"/>
                <w:szCs w:val="24"/>
                <w:lang w:val="ru-RU"/>
              </w:rPr>
              <w:t>базам</w:t>
            </w:r>
            <w:r w:rsidRPr="00E237C5">
              <w:rPr>
                <w:lang w:val="ru-RU"/>
              </w:rPr>
              <w:t xml:space="preserve"> </w:t>
            </w:r>
            <w:r w:rsidRPr="00E237C5">
              <w:rPr>
                <w:rFonts w:ascii="Times New Roman" w:hAnsi="Times New Roman" w:cs="Times New Roman"/>
                <w:color w:val="000000"/>
                <w:sz w:val="24"/>
                <w:szCs w:val="24"/>
                <w:lang w:val="ru-RU"/>
              </w:rPr>
              <w:t>данных</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информационным</w:t>
            </w:r>
            <w:r w:rsidRPr="00E237C5">
              <w:rPr>
                <w:lang w:val="ru-RU"/>
              </w:rPr>
              <w:t xml:space="preserve"> </w:t>
            </w:r>
            <w:r w:rsidRPr="00E237C5">
              <w:rPr>
                <w:rFonts w:ascii="Times New Roman" w:hAnsi="Times New Roman" w:cs="Times New Roman"/>
                <w:color w:val="000000"/>
                <w:sz w:val="24"/>
                <w:szCs w:val="24"/>
                <w:lang w:val="ru-RU"/>
              </w:rPr>
              <w:t>справочным</w:t>
            </w:r>
            <w:r w:rsidRPr="00E237C5">
              <w:rPr>
                <w:lang w:val="ru-RU"/>
              </w:rPr>
              <w:t xml:space="preserve"> </w:t>
            </w:r>
            <w:r w:rsidRPr="00E237C5">
              <w:rPr>
                <w:rFonts w:ascii="Times New Roman" w:hAnsi="Times New Roman" w:cs="Times New Roman"/>
                <w:color w:val="000000"/>
                <w:sz w:val="24"/>
                <w:szCs w:val="24"/>
                <w:lang w:val="ru-RU"/>
              </w:rPr>
              <w:t>системам,</w:t>
            </w:r>
            <w:r w:rsidRPr="00E237C5">
              <w:rPr>
                <w:lang w:val="ru-RU"/>
              </w:rPr>
              <w:t xml:space="preserve"> </w:t>
            </w:r>
            <w:r w:rsidRPr="00E237C5">
              <w:rPr>
                <w:rFonts w:ascii="Times New Roman" w:hAnsi="Times New Roman" w:cs="Times New Roman"/>
                <w:color w:val="000000"/>
                <w:sz w:val="24"/>
                <w:szCs w:val="24"/>
                <w:lang w:val="ru-RU"/>
              </w:rPr>
              <w:t>состав</w:t>
            </w:r>
            <w:r w:rsidRPr="00E237C5">
              <w:rPr>
                <w:lang w:val="ru-RU"/>
              </w:rPr>
              <w:t xml:space="preserve"> </w:t>
            </w:r>
            <w:r w:rsidRPr="00E237C5">
              <w:rPr>
                <w:rFonts w:ascii="Times New Roman" w:hAnsi="Times New Roman" w:cs="Times New Roman"/>
                <w:color w:val="000000"/>
                <w:sz w:val="24"/>
                <w:szCs w:val="24"/>
                <w:lang w:val="ru-RU"/>
              </w:rPr>
              <w:t>которых</w:t>
            </w:r>
            <w:r w:rsidRPr="00E237C5">
              <w:rPr>
                <w:lang w:val="ru-RU"/>
              </w:rPr>
              <w:t xml:space="preserve"> </w:t>
            </w:r>
            <w:r w:rsidRPr="00E237C5">
              <w:rPr>
                <w:rFonts w:ascii="Times New Roman" w:hAnsi="Times New Roman" w:cs="Times New Roman"/>
                <w:color w:val="000000"/>
                <w:sz w:val="24"/>
                <w:szCs w:val="24"/>
                <w:lang w:val="ru-RU"/>
              </w:rPr>
              <w:t>определен</w:t>
            </w:r>
            <w:r w:rsidRPr="00E237C5">
              <w:rPr>
                <w:lang w:val="ru-RU"/>
              </w:rPr>
              <w:t xml:space="preserve"> </w:t>
            </w:r>
            <w:r w:rsidRPr="00E237C5">
              <w:rPr>
                <w:rFonts w:ascii="Times New Roman" w:hAnsi="Times New Roman" w:cs="Times New Roman"/>
                <w:color w:val="000000"/>
                <w:sz w:val="24"/>
                <w:szCs w:val="24"/>
                <w:lang w:val="ru-RU"/>
              </w:rPr>
              <w:t>рабочей</w:t>
            </w:r>
            <w:r w:rsidRPr="00E237C5">
              <w:rPr>
                <w:lang w:val="ru-RU"/>
              </w:rPr>
              <w:t xml:space="preserve"> </w:t>
            </w:r>
            <w:r w:rsidRPr="00E237C5">
              <w:rPr>
                <w:rFonts w:ascii="Times New Roman" w:hAnsi="Times New Roman" w:cs="Times New Roman"/>
                <w:color w:val="000000"/>
                <w:sz w:val="24"/>
                <w:szCs w:val="24"/>
                <w:lang w:val="ru-RU"/>
              </w:rPr>
              <w:t>программой</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lang w:val="ru-RU"/>
              </w:rPr>
              <w:t xml:space="preserve"> </w:t>
            </w:r>
          </w:p>
        </w:tc>
      </w:tr>
      <w:tr w:rsidR="00771465" w:rsidRPr="00C42CD8">
        <w:trPr>
          <w:trHeight w:hRule="exact" w:val="497"/>
        </w:trPr>
        <w:tc>
          <w:tcPr>
            <w:tcW w:w="10774" w:type="dxa"/>
          </w:tcPr>
          <w:p w:rsidR="00771465" w:rsidRPr="00E237C5" w:rsidRDefault="00771465">
            <w:pPr>
              <w:rPr>
                <w:lang w:val="ru-RU"/>
              </w:rPr>
            </w:pPr>
          </w:p>
        </w:tc>
      </w:tr>
      <w:tr w:rsidR="00771465" w:rsidRPr="00C42CD8">
        <w:trPr>
          <w:trHeight w:hRule="exact" w:val="555"/>
        </w:trPr>
        <w:tc>
          <w:tcPr>
            <w:tcW w:w="10788" w:type="dxa"/>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t>9.</w:t>
            </w:r>
            <w:r w:rsidRPr="00E237C5">
              <w:rPr>
                <w:lang w:val="ru-RU"/>
              </w:rPr>
              <w:t xml:space="preserve"> </w:t>
            </w:r>
            <w:r w:rsidRPr="00E237C5">
              <w:rPr>
                <w:rFonts w:ascii="Times New Roman" w:hAnsi="Times New Roman" w:cs="Times New Roman"/>
                <w:b/>
                <w:color w:val="000000"/>
                <w:sz w:val="24"/>
                <w:szCs w:val="24"/>
                <w:lang w:val="ru-RU"/>
              </w:rPr>
              <w:t>ПЕРЕЧЕНЬ</w:t>
            </w:r>
            <w:r w:rsidRPr="00E237C5">
              <w:rPr>
                <w:lang w:val="ru-RU"/>
              </w:rPr>
              <w:t xml:space="preserve"> </w:t>
            </w:r>
            <w:r w:rsidRPr="00E237C5">
              <w:rPr>
                <w:rFonts w:ascii="Times New Roman" w:hAnsi="Times New Roman" w:cs="Times New Roman"/>
                <w:b/>
                <w:color w:val="000000"/>
                <w:sz w:val="24"/>
                <w:szCs w:val="24"/>
                <w:lang w:val="ru-RU"/>
              </w:rPr>
              <w:t>ОСНОВНОЙ</w:t>
            </w:r>
            <w:r w:rsidRPr="00E237C5">
              <w:rPr>
                <w:lang w:val="ru-RU"/>
              </w:rPr>
              <w:t xml:space="preserve"> </w:t>
            </w:r>
            <w:r w:rsidRPr="00E237C5">
              <w:rPr>
                <w:rFonts w:ascii="Times New Roman" w:hAnsi="Times New Roman" w:cs="Times New Roman"/>
                <w:b/>
                <w:color w:val="000000"/>
                <w:sz w:val="24"/>
                <w:szCs w:val="24"/>
                <w:lang w:val="ru-RU"/>
              </w:rPr>
              <w:t>И</w:t>
            </w:r>
            <w:r w:rsidRPr="00E237C5">
              <w:rPr>
                <w:lang w:val="ru-RU"/>
              </w:rPr>
              <w:t xml:space="preserve"> </w:t>
            </w:r>
            <w:r w:rsidRPr="00E237C5">
              <w:rPr>
                <w:rFonts w:ascii="Times New Roman" w:hAnsi="Times New Roman" w:cs="Times New Roman"/>
                <w:b/>
                <w:color w:val="000000"/>
                <w:sz w:val="24"/>
                <w:szCs w:val="24"/>
                <w:lang w:val="ru-RU"/>
              </w:rPr>
              <w:t>ДОПОЛНИТЕЛЬНОЙ</w:t>
            </w:r>
            <w:r w:rsidRPr="00E237C5">
              <w:rPr>
                <w:lang w:val="ru-RU"/>
              </w:rPr>
              <w:t xml:space="preserve"> </w:t>
            </w:r>
            <w:r w:rsidRPr="00E237C5">
              <w:rPr>
                <w:rFonts w:ascii="Times New Roman" w:hAnsi="Times New Roman" w:cs="Times New Roman"/>
                <w:b/>
                <w:color w:val="000000"/>
                <w:sz w:val="24"/>
                <w:szCs w:val="24"/>
                <w:lang w:val="ru-RU"/>
              </w:rPr>
              <w:t>УЧЕБНОЙ</w:t>
            </w:r>
            <w:r w:rsidRPr="00E237C5">
              <w:rPr>
                <w:lang w:val="ru-RU"/>
              </w:rPr>
              <w:t xml:space="preserve"> </w:t>
            </w:r>
            <w:r w:rsidRPr="00E237C5">
              <w:rPr>
                <w:rFonts w:ascii="Times New Roman" w:hAnsi="Times New Roman" w:cs="Times New Roman"/>
                <w:b/>
                <w:color w:val="000000"/>
                <w:sz w:val="24"/>
                <w:szCs w:val="24"/>
                <w:lang w:val="ru-RU"/>
              </w:rPr>
              <w:t>ЛИТЕРАТУРЫ,</w:t>
            </w:r>
            <w:r w:rsidRPr="00E237C5">
              <w:rPr>
                <w:lang w:val="ru-RU"/>
              </w:rPr>
              <w:t xml:space="preserve"> </w:t>
            </w:r>
            <w:r w:rsidRPr="00E237C5">
              <w:rPr>
                <w:rFonts w:ascii="Times New Roman" w:hAnsi="Times New Roman" w:cs="Times New Roman"/>
                <w:b/>
                <w:color w:val="000000"/>
                <w:sz w:val="24"/>
                <w:szCs w:val="24"/>
                <w:lang w:val="ru-RU"/>
              </w:rPr>
              <w:t>НЕОБХОДИМОЙ</w:t>
            </w:r>
            <w:r w:rsidRPr="00E237C5">
              <w:rPr>
                <w:lang w:val="ru-RU"/>
              </w:rPr>
              <w:t xml:space="preserve"> </w:t>
            </w:r>
            <w:r w:rsidRPr="00E237C5">
              <w:rPr>
                <w:rFonts w:ascii="Times New Roman" w:hAnsi="Times New Roman" w:cs="Times New Roman"/>
                <w:b/>
                <w:color w:val="000000"/>
                <w:sz w:val="24"/>
                <w:szCs w:val="24"/>
                <w:lang w:val="ru-RU"/>
              </w:rPr>
              <w:t>ДЛЯ</w:t>
            </w:r>
            <w:r w:rsidRPr="00E237C5">
              <w:rPr>
                <w:lang w:val="ru-RU"/>
              </w:rPr>
              <w:t xml:space="preserve"> </w:t>
            </w:r>
            <w:r w:rsidRPr="00E237C5">
              <w:rPr>
                <w:rFonts w:ascii="Times New Roman" w:hAnsi="Times New Roman" w:cs="Times New Roman"/>
                <w:b/>
                <w:color w:val="000000"/>
                <w:sz w:val="24"/>
                <w:szCs w:val="24"/>
                <w:lang w:val="ru-RU"/>
              </w:rPr>
              <w:t>ПРОХОЖДЕНИЯ</w:t>
            </w:r>
            <w:r w:rsidRPr="00E237C5">
              <w:rPr>
                <w:lang w:val="ru-RU"/>
              </w:rPr>
              <w:t xml:space="preserve"> </w:t>
            </w:r>
            <w:r w:rsidRPr="00E237C5">
              <w:rPr>
                <w:rFonts w:ascii="Times New Roman" w:hAnsi="Times New Roman" w:cs="Times New Roman"/>
                <w:b/>
                <w:color w:val="000000"/>
                <w:sz w:val="24"/>
                <w:szCs w:val="24"/>
                <w:lang w:val="ru-RU"/>
              </w:rPr>
              <w:t>ПРАКТИКИ</w:t>
            </w:r>
            <w:r w:rsidRPr="00E237C5">
              <w:rPr>
                <w:lang w:val="ru-RU"/>
              </w:rPr>
              <w:t xml:space="preserve"> </w:t>
            </w: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b/>
                <w:color w:val="000000"/>
                <w:sz w:val="24"/>
                <w:szCs w:val="24"/>
                <w:lang w:val="ru-RU"/>
              </w:rPr>
              <w:t>Сайт</w:t>
            </w:r>
            <w:r w:rsidRPr="00E237C5">
              <w:rPr>
                <w:lang w:val="ru-RU"/>
              </w:rPr>
              <w:t xml:space="preserve"> </w:t>
            </w:r>
            <w:r w:rsidRPr="00E237C5">
              <w:rPr>
                <w:rFonts w:ascii="Times New Roman" w:hAnsi="Times New Roman" w:cs="Times New Roman"/>
                <w:b/>
                <w:color w:val="000000"/>
                <w:sz w:val="24"/>
                <w:szCs w:val="24"/>
                <w:lang w:val="ru-RU"/>
              </w:rPr>
              <w:t>библиотеки</w:t>
            </w:r>
            <w:r w:rsidRPr="00E237C5">
              <w:rPr>
                <w:lang w:val="ru-RU"/>
              </w:rPr>
              <w:t xml:space="preserve"> </w:t>
            </w:r>
            <w:proofErr w:type="spellStart"/>
            <w:r w:rsidRPr="00E237C5">
              <w:rPr>
                <w:rFonts w:ascii="Times New Roman" w:hAnsi="Times New Roman" w:cs="Times New Roman"/>
                <w:b/>
                <w:color w:val="000000"/>
                <w:sz w:val="24"/>
                <w:szCs w:val="24"/>
                <w:lang w:val="ru-RU"/>
              </w:rPr>
              <w:t>УрГЭУ</w:t>
            </w:r>
            <w:proofErr w:type="spellEnd"/>
            <w:r w:rsidRPr="00E237C5">
              <w:rPr>
                <w:lang w:val="ru-RU"/>
              </w:rPr>
              <w:t xml:space="preserve"> </w:t>
            </w:r>
          </w:p>
          <w:p w:rsidR="00771465" w:rsidRPr="00E237C5" w:rsidRDefault="00E237C5">
            <w:pPr>
              <w:spacing w:after="0" w:line="240" w:lineRule="auto"/>
              <w:jc w:val="both"/>
              <w:rPr>
                <w:sz w:val="24"/>
                <w:szCs w:val="24"/>
                <w:lang w:val="ru-RU"/>
              </w:rPr>
            </w:pP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w:t>
            </w:r>
            <w:r w:rsidRPr="00E237C5">
              <w:rPr>
                <w:lang w:val="ru-RU"/>
              </w:rPr>
              <w:t xml:space="preserve"> </w:t>
            </w:r>
          </w:p>
        </w:tc>
      </w:tr>
      <w:tr w:rsidR="00771465" w:rsidRPr="00C42CD8">
        <w:trPr>
          <w:trHeight w:hRule="exact" w:val="416"/>
        </w:trPr>
        <w:tc>
          <w:tcPr>
            <w:tcW w:w="10774" w:type="dxa"/>
          </w:tcPr>
          <w:p w:rsidR="00771465" w:rsidRPr="00E237C5" w:rsidRDefault="00771465">
            <w:pPr>
              <w:rPr>
                <w:lang w:val="ru-RU"/>
              </w:rPr>
            </w:pPr>
          </w:p>
        </w:tc>
      </w:tr>
      <w:tr w:rsidR="00771465">
        <w:trPr>
          <w:trHeight w:hRule="exact" w:val="285"/>
        </w:trPr>
        <w:tc>
          <w:tcPr>
            <w:tcW w:w="10788" w:type="dxa"/>
            <w:shd w:val="clear" w:color="000000" w:fill="FFFFFF"/>
            <w:tcMar>
              <w:left w:w="34" w:type="dxa"/>
              <w:right w:w="34" w:type="dxa"/>
            </w:tcMar>
          </w:tcPr>
          <w:p w:rsidR="00771465" w:rsidRDefault="00E237C5">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771465" w:rsidRDefault="00E237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1465" w:rsidRPr="00C42CD8">
        <w:trPr>
          <w:trHeight w:hRule="exact" w:val="82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lastRenderedPageBreak/>
              <w:t>1. Основы стратегического планирования. Лекция 1. Стратегическое планирование и стратегическое управление: теоретические и законодательные основы. [Электронный ресурс</w:t>
            </w:r>
            <w:proofErr w:type="gramStart"/>
            <w:r w:rsidRPr="00E237C5">
              <w:rPr>
                <w:rFonts w:ascii="Times New Roman" w:hAnsi="Times New Roman" w:cs="Times New Roman"/>
                <w:color w:val="000000"/>
                <w:sz w:val="24"/>
                <w:szCs w:val="24"/>
                <w:lang w:val="ru-RU"/>
              </w:rPr>
              <w:t>]:.</w:t>
            </w:r>
            <w:proofErr w:type="gramEnd"/>
            <w:r w:rsidRPr="00E237C5">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/202009/4.</w:t>
            </w:r>
            <w:proofErr w:type="spellStart"/>
            <w:r>
              <w:rPr>
                <w:rFonts w:ascii="Times New Roman" w:hAnsi="Times New Roman" w:cs="Times New Roman"/>
                <w:color w:val="000000"/>
                <w:sz w:val="24"/>
                <w:szCs w:val="24"/>
              </w:rPr>
              <w:t>mp</w:t>
            </w:r>
            <w:proofErr w:type="spellEnd"/>
            <w:r w:rsidRPr="00E237C5">
              <w:rPr>
                <w:rFonts w:ascii="Times New Roman" w:hAnsi="Times New Roman" w:cs="Times New Roman"/>
                <w:color w:val="000000"/>
                <w:sz w:val="24"/>
                <w:szCs w:val="24"/>
                <w:lang w:val="ru-RU"/>
              </w:rPr>
              <w:t>4</w:t>
            </w:r>
          </w:p>
        </w:tc>
      </w:tr>
      <w:tr w:rsidR="00771465" w:rsidRPr="00C42CD8">
        <w:trPr>
          <w:trHeight w:hRule="exact" w:val="82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2. Основы стратегического планирования. Лекция 2. Основные этапы цикла стратегического планирования и стратегического управления. [Электронный ресурс</w:t>
            </w:r>
            <w:proofErr w:type="gramStart"/>
            <w:r w:rsidRPr="00E237C5">
              <w:rPr>
                <w:rFonts w:ascii="Times New Roman" w:hAnsi="Times New Roman" w:cs="Times New Roman"/>
                <w:color w:val="000000"/>
                <w:sz w:val="24"/>
                <w:szCs w:val="24"/>
                <w:lang w:val="ru-RU"/>
              </w:rPr>
              <w:t>]:.</w:t>
            </w:r>
            <w:proofErr w:type="gramEnd"/>
            <w:r w:rsidRPr="00E237C5">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/202009/5.</w:t>
            </w:r>
            <w:proofErr w:type="spellStart"/>
            <w:r>
              <w:rPr>
                <w:rFonts w:ascii="Times New Roman" w:hAnsi="Times New Roman" w:cs="Times New Roman"/>
                <w:color w:val="000000"/>
                <w:sz w:val="24"/>
                <w:szCs w:val="24"/>
              </w:rPr>
              <w:t>mp</w:t>
            </w:r>
            <w:proofErr w:type="spellEnd"/>
            <w:r w:rsidRPr="00E237C5">
              <w:rPr>
                <w:rFonts w:ascii="Times New Roman" w:hAnsi="Times New Roman" w:cs="Times New Roman"/>
                <w:color w:val="000000"/>
                <w:sz w:val="24"/>
                <w:szCs w:val="24"/>
                <w:lang w:val="ru-RU"/>
              </w:rPr>
              <w:t>4</w:t>
            </w:r>
          </w:p>
        </w:tc>
      </w:tr>
      <w:tr w:rsidR="00771465" w:rsidRPr="00C42CD8">
        <w:trPr>
          <w:trHeight w:hRule="exact" w:val="826"/>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3. Основы стратегического планирования. Лекция 3. Методы стратегического анализа. Их роль в стратегическом планировании. [Электронный ресурс</w:t>
            </w:r>
            <w:proofErr w:type="gramStart"/>
            <w:r w:rsidRPr="00E237C5">
              <w:rPr>
                <w:rFonts w:ascii="Times New Roman" w:hAnsi="Times New Roman" w:cs="Times New Roman"/>
                <w:color w:val="000000"/>
                <w:sz w:val="24"/>
                <w:szCs w:val="24"/>
                <w:lang w:val="ru-RU"/>
              </w:rPr>
              <w:t>]:.</w:t>
            </w:r>
            <w:proofErr w:type="gramEnd"/>
            <w:r w:rsidRPr="00E237C5">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/202009/6.</w:t>
            </w:r>
            <w:proofErr w:type="spellStart"/>
            <w:r>
              <w:rPr>
                <w:rFonts w:ascii="Times New Roman" w:hAnsi="Times New Roman" w:cs="Times New Roman"/>
                <w:color w:val="000000"/>
                <w:sz w:val="24"/>
                <w:szCs w:val="24"/>
              </w:rPr>
              <w:t>mp</w:t>
            </w:r>
            <w:proofErr w:type="spellEnd"/>
            <w:r w:rsidRPr="00E237C5">
              <w:rPr>
                <w:rFonts w:ascii="Times New Roman" w:hAnsi="Times New Roman" w:cs="Times New Roman"/>
                <w:color w:val="000000"/>
                <w:sz w:val="24"/>
                <w:szCs w:val="24"/>
                <w:lang w:val="ru-RU"/>
              </w:rPr>
              <w:t>4</w:t>
            </w:r>
          </w:p>
        </w:tc>
      </w:tr>
      <w:tr w:rsidR="00771465" w:rsidRPr="00C42CD8">
        <w:trPr>
          <w:trHeight w:hRule="exact" w:val="138"/>
        </w:trPr>
        <w:tc>
          <w:tcPr>
            <w:tcW w:w="10774" w:type="dxa"/>
          </w:tcPr>
          <w:p w:rsidR="00771465" w:rsidRPr="00E237C5" w:rsidRDefault="00771465">
            <w:pPr>
              <w:rPr>
                <w:lang w:val="ru-RU"/>
              </w:rPr>
            </w:pPr>
          </w:p>
        </w:tc>
      </w:tr>
      <w:tr w:rsidR="00771465">
        <w:trPr>
          <w:trHeight w:hRule="exact" w:val="285"/>
        </w:trPr>
        <w:tc>
          <w:tcPr>
            <w:tcW w:w="10788" w:type="dxa"/>
            <w:shd w:val="clear" w:color="000000" w:fill="FFFFFF"/>
            <w:tcMar>
              <w:left w:w="34" w:type="dxa"/>
              <w:right w:w="34" w:type="dxa"/>
            </w:tcMar>
          </w:tcPr>
          <w:p w:rsidR="00771465" w:rsidRDefault="00E237C5">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71465" w:rsidRPr="00C42CD8">
        <w:trPr>
          <w:trHeight w:hRule="exact" w:val="818"/>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1. Планирование социально-экономических систем и процессов. Лекция 3. Нормативно- правовые основы стратегического планирования в РФ. [Электронный ресурс</w:t>
            </w:r>
            <w:proofErr w:type="gramStart"/>
            <w:r w:rsidRPr="00E237C5">
              <w:rPr>
                <w:rFonts w:ascii="Times New Roman" w:hAnsi="Times New Roman" w:cs="Times New Roman"/>
                <w:color w:val="000000"/>
                <w:sz w:val="24"/>
                <w:szCs w:val="24"/>
                <w:lang w:val="ru-RU"/>
              </w:rPr>
              <w:t>]:.</w:t>
            </w:r>
            <w:proofErr w:type="gramEnd"/>
            <w:r w:rsidRPr="00E237C5">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/202009/323.</w:t>
            </w:r>
            <w:proofErr w:type="spellStart"/>
            <w:r>
              <w:rPr>
                <w:rFonts w:ascii="Times New Roman" w:hAnsi="Times New Roman" w:cs="Times New Roman"/>
                <w:color w:val="000000"/>
                <w:sz w:val="24"/>
                <w:szCs w:val="24"/>
              </w:rPr>
              <w:t>mp</w:t>
            </w:r>
            <w:proofErr w:type="spellEnd"/>
            <w:r w:rsidRPr="00E237C5">
              <w:rPr>
                <w:rFonts w:ascii="Times New Roman" w:hAnsi="Times New Roman" w:cs="Times New Roman"/>
                <w:color w:val="000000"/>
                <w:sz w:val="24"/>
                <w:szCs w:val="24"/>
                <w:lang w:val="ru-RU"/>
              </w:rPr>
              <w:t>4</w:t>
            </w:r>
          </w:p>
        </w:tc>
      </w:tr>
      <w:tr w:rsidR="00771465" w:rsidRPr="00C42CD8">
        <w:trPr>
          <w:trHeight w:hRule="exact" w:val="277"/>
        </w:trPr>
        <w:tc>
          <w:tcPr>
            <w:tcW w:w="10774" w:type="dxa"/>
          </w:tcPr>
          <w:p w:rsidR="00771465" w:rsidRPr="00E237C5" w:rsidRDefault="00771465">
            <w:pPr>
              <w:rPr>
                <w:lang w:val="ru-RU"/>
              </w:rPr>
            </w:pPr>
          </w:p>
        </w:tc>
      </w:tr>
      <w:tr w:rsidR="00771465" w:rsidRPr="00C42CD8">
        <w:trPr>
          <w:trHeight w:hRule="exact" w:val="1096"/>
        </w:trPr>
        <w:tc>
          <w:tcPr>
            <w:tcW w:w="10788" w:type="dxa"/>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t>10.</w:t>
            </w:r>
            <w:r w:rsidRPr="00E237C5">
              <w:rPr>
                <w:lang w:val="ru-RU"/>
              </w:rPr>
              <w:t xml:space="preserve"> </w:t>
            </w:r>
            <w:r w:rsidRPr="00E237C5">
              <w:rPr>
                <w:rFonts w:ascii="Times New Roman" w:hAnsi="Times New Roman" w:cs="Times New Roman"/>
                <w:b/>
                <w:color w:val="000000"/>
                <w:sz w:val="24"/>
                <w:szCs w:val="24"/>
                <w:lang w:val="ru-RU"/>
              </w:rPr>
              <w:t>ПЕРЕЧЕНЬ</w:t>
            </w:r>
            <w:r w:rsidRPr="00E237C5">
              <w:rPr>
                <w:lang w:val="ru-RU"/>
              </w:rPr>
              <w:t xml:space="preserve"> </w:t>
            </w:r>
            <w:r w:rsidRPr="00E237C5">
              <w:rPr>
                <w:rFonts w:ascii="Times New Roman" w:hAnsi="Times New Roman" w:cs="Times New Roman"/>
                <w:b/>
                <w:color w:val="000000"/>
                <w:sz w:val="24"/>
                <w:szCs w:val="24"/>
                <w:lang w:val="ru-RU"/>
              </w:rPr>
              <w:t>ИНФОРМАЦИОННЫХ</w:t>
            </w:r>
            <w:r w:rsidRPr="00E237C5">
              <w:rPr>
                <w:lang w:val="ru-RU"/>
              </w:rPr>
              <w:t xml:space="preserve"> </w:t>
            </w:r>
            <w:r w:rsidRPr="00E237C5">
              <w:rPr>
                <w:rFonts w:ascii="Times New Roman" w:hAnsi="Times New Roman" w:cs="Times New Roman"/>
                <w:b/>
                <w:color w:val="000000"/>
                <w:sz w:val="24"/>
                <w:szCs w:val="24"/>
                <w:lang w:val="ru-RU"/>
              </w:rPr>
              <w:t>ТЕХНОЛОГИЙ,</w:t>
            </w:r>
            <w:r w:rsidRPr="00E237C5">
              <w:rPr>
                <w:lang w:val="ru-RU"/>
              </w:rPr>
              <w:t xml:space="preserve"> </w:t>
            </w:r>
            <w:r w:rsidRPr="00E237C5">
              <w:rPr>
                <w:rFonts w:ascii="Times New Roman" w:hAnsi="Times New Roman" w:cs="Times New Roman"/>
                <w:b/>
                <w:color w:val="000000"/>
                <w:sz w:val="24"/>
                <w:szCs w:val="24"/>
                <w:lang w:val="ru-RU"/>
              </w:rPr>
              <w:t>ВКЛЮЧАЯ</w:t>
            </w:r>
            <w:r w:rsidRPr="00E237C5">
              <w:rPr>
                <w:lang w:val="ru-RU"/>
              </w:rPr>
              <w:t xml:space="preserve"> </w:t>
            </w:r>
            <w:r w:rsidRPr="00E237C5">
              <w:rPr>
                <w:rFonts w:ascii="Times New Roman" w:hAnsi="Times New Roman" w:cs="Times New Roman"/>
                <w:b/>
                <w:color w:val="000000"/>
                <w:sz w:val="24"/>
                <w:szCs w:val="24"/>
                <w:lang w:val="ru-RU"/>
              </w:rPr>
              <w:t>ПЕРЕЧЕНЬ</w:t>
            </w:r>
            <w:r w:rsidRPr="00E237C5">
              <w:rPr>
                <w:lang w:val="ru-RU"/>
              </w:rPr>
              <w:t xml:space="preserve"> </w:t>
            </w:r>
            <w:r w:rsidRPr="00E237C5">
              <w:rPr>
                <w:rFonts w:ascii="Times New Roman" w:hAnsi="Times New Roman" w:cs="Times New Roman"/>
                <w:b/>
                <w:color w:val="000000"/>
                <w:sz w:val="24"/>
                <w:szCs w:val="24"/>
                <w:lang w:val="ru-RU"/>
              </w:rPr>
              <w:t>ЛИЦЕНЗИОННОГО</w:t>
            </w:r>
            <w:r w:rsidRPr="00E237C5">
              <w:rPr>
                <w:lang w:val="ru-RU"/>
              </w:rPr>
              <w:t xml:space="preserve"> </w:t>
            </w:r>
            <w:r w:rsidRPr="00E237C5">
              <w:rPr>
                <w:rFonts w:ascii="Times New Roman" w:hAnsi="Times New Roman" w:cs="Times New Roman"/>
                <w:b/>
                <w:color w:val="000000"/>
                <w:sz w:val="24"/>
                <w:szCs w:val="24"/>
                <w:lang w:val="ru-RU"/>
              </w:rPr>
              <w:t>ПРОГРАММНОГО</w:t>
            </w:r>
            <w:r w:rsidRPr="00E237C5">
              <w:rPr>
                <w:lang w:val="ru-RU"/>
              </w:rPr>
              <w:t xml:space="preserve"> </w:t>
            </w:r>
            <w:r w:rsidRPr="00E237C5">
              <w:rPr>
                <w:rFonts w:ascii="Times New Roman" w:hAnsi="Times New Roman" w:cs="Times New Roman"/>
                <w:b/>
                <w:color w:val="000000"/>
                <w:sz w:val="24"/>
                <w:szCs w:val="24"/>
                <w:lang w:val="ru-RU"/>
              </w:rPr>
              <w:t>ОБЕСПЕЧЕНИЯ</w:t>
            </w:r>
            <w:r w:rsidRPr="00E237C5">
              <w:rPr>
                <w:lang w:val="ru-RU"/>
              </w:rPr>
              <w:t xml:space="preserve"> </w:t>
            </w:r>
            <w:r w:rsidRPr="00E237C5">
              <w:rPr>
                <w:rFonts w:ascii="Times New Roman" w:hAnsi="Times New Roman" w:cs="Times New Roman"/>
                <w:b/>
                <w:color w:val="000000"/>
                <w:sz w:val="24"/>
                <w:szCs w:val="24"/>
                <w:lang w:val="ru-RU"/>
              </w:rPr>
              <w:t>И</w:t>
            </w:r>
            <w:r w:rsidRPr="00E237C5">
              <w:rPr>
                <w:lang w:val="ru-RU"/>
              </w:rPr>
              <w:t xml:space="preserve"> </w:t>
            </w:r>
            <w:r w:rsidRPr="00E237C5">
              <w:rPr>
                <w:rFonts w:ascii="Times New Roman" w:hAnsi="Times New Roman" w:cs="Times New Roman"/>
                <w:b/>
                <w:color w:val="000000"/>
                <w:sz w:val="24"/>
                <w:szCs w:val="24"/>
                <w:lang w:val="ru-RU"/>
              </w:rPr>
              <w:t>ИНФОРМАЦИОННЫХ</w:t>
            </w:r>
            <w:r w:rsidRPr="00E237C5">
              <w:rPr>
                <w:lang w:val="ru-RU"/>
              </w:rPr>
              <w:t xml:space="preserve"> </w:t>
            </w:r>
            <w:r w:rsidRPr="00E237C5">
              <w:rPr>
                <w:rFonts w:ascii="Times New Roman" w:hAnsi="Times New Roman" w:cs="Times New Roman"/>
                <w:b/>
                <w:color w:val="000000"/>
                <w:sz w:val="24"/>
                <w:szCs w:val="24"/>
                <w:lang w:val="ru-RU"/>
              </w:rPr>
              <w:t>СПРАВОЧНЫХ</w:t>
            </w:r>
            <w:r w:rsidRPr="00E237C5">
              <w:rPr>
                <w:lang w:val="ru-RU"/>
              </w:rPr>
              <w:t xml:space="preserve"> </w:t>
            </w:r>
            <w:r w:rsidRPr="00E237C5">
              <w:rPr>
                <w:rFonts w:ascii="Times New Roman" w:hAnsi="Times New Roman" w:cs="Times New Roman"/>
                <w:b/>
                <w:color w:val="000000"/>
                <w:sz w:val="24"/>
                <w:szCs w:val="24"/>
                <w:lang w:val="ru-RU"/>
              </w:rPr>
              <w:t>СИСТЕМ,</w:t>
            </w:r>
            <w:r w:rsidRPr="00E237C5">
              <w:rPr>
                <w:lang w:val="ru-RU"/>
              </w:rPr>
              <w:t xml:space="preserve"> </w:t>
            </w:r>
            <w:r w:rsidRPr="00E237C5">
              <w:rPr>
                <w:rFonts w:ascii="Times New Roman" w:hAnsi="Times New Roman" w:cs="Times New Roman"/>
                <w:b/>
                <w:color w:val="000000"/>
                <w:sz w:val="24"/>
                <w:szCs w:val="24"/>
                <w:lang w:val="ru-RU"/>
              </w:rPr>
              <w:t>ОНЛАЙН</w:t>
            </w:r>
            <w:r w:rsidRPr="00E237C5">
              <w:rPr>
                <w:lang w:val="ru-RU"/>
              </w:rPr>
              <w:t xml:space="preserve"> </w:t>
            </w:r>
            <w:r w:rsidRPr="00E237C5">
              <w:rPr>
                <w:rFonts w:ascii="Times New Roman" w:hAnsi="Times New Roman" w:cs="Times New Roman"/>
                <w:b/>
                <w:color w:val="000000"/>
                <w:sz w:val="24"/>
                <w:szCs w:val="24"/>
                <w:lang w:val="ru-RU"/>
              </w:rPr>
              <w:t>КУРСОВ,</w:t>
            </w:r>
            <w:r w:rsidRPr="00E237C5">
              <w:rPr>
                <w:lang w:val="ru-RU"/>
              </w:rPr>
              <w:t xml:space="preserve"> </w:t>
            </w:r>
            <w:r w:rsidRPr="00E237C5">
              <w:rPr>
                <w:rFonts w:ascii="Times New Roman" w:hAnsi="Times New Roman" w:cs="Times New Roman"/>
                <w:b/>
                <w:color w:val="000000"/>
                <w:sz w:val="24"/>
                <w:szCs w:val="24"/>
                <w:lang w:val="ru-RU"/>
              </w:rPr>
              <w:t>ИСПОЛЬЗУЕМЫХ</w:t>
            </w:r>
            <w:r w:rsidRPr="00E237C5">
              <w:rPr>
                <w:lang w:val="ru-RU"/>
              </w:rPr>
              <w:t xml:space="preserve"> </w:t>
            </w:r>
            <w:r w:rsidRPr="00E237C5">
              <w:rPr>
                <w:rFonts w:ascii="Times New Roman" w:hAnsi="Times New Roman" w:cs="Times New Roman"/>
                <w:b/>
                <w:color w:val="000000"/>
                <w:sz w:val="24"/>
                <w:szCs w:val="24"/>
                <w:lang w:val="ru-RU"/>
              </w:rPr>
              <w:t>ПРИ</w:t>
            </w:r>
            <w:r w:rsidRPr="00E237C5">
              <w:rPr>
                <w:lang w:val="ru-RU"/>
              </w:rPr>
              <w:t xml:space="preserve"> </w:t>
            </w:r>
            <w:r w:rsidRPr="00E237C5">
              <w:rPr>
                <w:rFonts w:ascii="Times New Roman" w:hAnsi="Times New Roman" w:cs="Times New Roman"/>
                <w:b/>
                <w:color w:val="000000"/>
                <w:sz w:val="24"/>
                <w:szCs w:val="24"/>
                <w:lang w:val="ru-RU"/>
              </w:rPr>
              <w:t>ПРОХОЖДЕНИИ</w:t>
            </w:r>
            <w:r w:rsidRPr="00E237C5">
              <w:rPr>
                <w:lang w:val="ru-RU"/>
              </w:rPr>
              <w:t xml:space="preserve"> </w:t>
            </w:r>
            <w:r w:rsidRPr="00E237C5">
              <w:rPr>
                <w:rFonts w:ascii="Times New Roman" w:hAnsi="Times New Roman" w:cs="Times New Roman"/>
                <w:b/>
                <w:color w:val="000000"/>
                <w:sz w:val="24"/>
                <w:szCs w:val="24"/>
                <w:lang w:val="ru-RU"/>
              </w:rPr>
              <w:t>ПРАКТИКИ</w:t>
            </w:r>
            <w:r w:rsidRPr="00E237C5">
              <w:rPr>
                <w:lang w:val="ru-RU"/>
              </w:rPr>
              <w:t xml:space="preserve"> </w:t>
            </w:r>
          </w:p>
        </w:tc>
      </w:tr>
      <w:tr w:rsidR="00771465">
        <w:trPr>
          <w:trHeight w:hRule="exact" w:val="285"/>
        </w:trPr>
        <w:tc>
          <w:tcPr>
            <w:tcW w:w="10788" w:type="dxa"/>
            <w:shd w:val="clear" w:color="000000" w:fill="FFFFFF"/>
            <w:tcMar>
              <w:left w:w="34" w:type="dxa"/>
              <w:right w:w="34" w:type="dxa"/>
            </w:tcMar>
          </w:tcPr>
          <w:p w:rsidR="00771465" w:rsidRDefault="00E237C5">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771465">
        <w:trPr>
          <w:trHeight w:hRule="exact" w:val="146"/>
        </w:trPr>
        <w:tc>
          <w:tcPr>
            <w:tcW w:w="10774" w:type="dxa"/>
          </w:tcPr>
          <w:p w:rsidR="00771465" w:rsidRDefault="00771465"/>
        </w:tc>
      </w:tr>
      <w:tr w:rsidR="00771465">
        <w:trPr>
          <w:trHeight w:hRule="exact" w:val="555"/>
        </w:trPr>
        <w:tc>
          <w:tcPr>
            <w:tcW w:w="10788" w:type="dxa"/>
            <w:shd w:val="clear" w:color="000000" w:fill="FFFFFF"/>
            <w:tcMar>
              <w:left w:w="34" w:type="dxa"/>
              <w:right w:w="34" w:type="dxa"/>
            </w:tcMar>
          </w:tcPr>
          <w:p w:rsidR="00771465" w:rsidRDefault="00E237C5">
            <w:pPr>
              <w:spacing w:after="0" w:line="240" w:lineRule="auto"/>
              <w:ind w:firstLine="756"/>
              <w:jc w:val="both"/>
              <w:rPr>
                <w:sz w:val="24"/>
                <w:szCs w:val="24"/>
              </w:rPr>
            </w:pPr>
            <w:r>
              <w:rPr>
                <w:rFonts w:ascii="Times New Roman" w:hAnsi="Times New Roman" w:cs="Times New Roman"/>
                <w:color w:val="000000"/>
                <w:sz w:val="24"/>
                <w:szCs w:val="24"/>
              </w:rPr>
              <w:t>Astra</w:t>
            </w:r>
            <w:r w:rsidRPr="00E237C5">
              <w:rPr>
                <w:lang w:val="ru-RU"/>
              </w:rPr>
              <w:t xml:space="preserve"> </w:t>
            </w:r>
            <w:r>
              <w:rPr>
                <w:rFonts w:ascii="Times New Roman" w:hAnsi="Times New Roman" w:cs="Times New Roman"/>
                <w:color w:val="000000"/>
                <w:sz w:val="24"/>
                <w:szCs w:val="24"/>
              </w:rPr>
              <w:t>Linux</w:t>
            </w:r>
            <w:r w:rsidRPr="00E237C5">
              <w:rPr>
                <w:lang w:val="ru-RU"/>
              </w:rPr>
              <w:t xml:space="preserve"> </w:t>
            </w:r>
            <w:r>
              <w:rPr>
                <w:rFonts w:ascii="Times New Roman" w:hAnsi="Times New Roman" w:cs="Times New Roman"/>
                <w:color w:val="000000"/>
                <w:sz w:val="24"/>
                <w:szCs w:val="24"/>
              </w:rPr>
              <w:t>Common</w:t>
            </w:r>
            <w:r w:rsidRPr="00E237C5">
              <w:rPr>
                <w:lang w:val="ru-RU"/>
              </w:rPr>
              <w:t xml:space="preserve"> </w:t>
            </w:r>
            <w:r>
              <w:rPr>
                <w:rFonts w:ascii="Times New Roman" w:hAnsi="Times New Roman" w:cs="Times New Roman"/>
                <w:color w:val="000000"/>
                <w:sz w:val="24"/>
                <w:szCs w:val="24"/>
              </w:rPr>
              <w:t>Edition</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Договор</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1</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13</w:t>
            </w:r>
            <w:r w:rsidRPr="00E237C5">
              <w:rPr>
                <w:lang w:val="ru-RU"/>
              </w:rPr>
              <w:t xml:space="preserve"> </w:t>
            </w:r>
            <w:r w:rsidRPr="00E237C5">
              <w:rPr>
                <w:rFonts w:ascii="Times New Roman" w:hAnsi="Times New Roman" w:cs="Times New Roman"/>
                <w:color w:val="000000"/>
                <w:sz w:val="24"/>
                <w:szCs w:val="24"/>
                <w:lang w:val="ru-RU"/>
              </w:rPr>
              <w:t>июня</w:t>
            </w:r>
            <w:r w:rsidRPr="00E237C5">
              <w:rPr>
                <w:lang w:val="ru-RU"/>
              </w:rPr>
              <w:t xml:space="preserve"> </w:t>
            </w:r>
            <w:r w:rsidRPr="00E237C5">
              <w:rPr>
                <w:rFonts w:ascii="Times New Roman" w:hAnsi="Times New Roman" w:cs="Times New Roman"/>
                <w:color w:val="000000"/>
                <w:sz w:val="24"/>
                <w:szCs w:val="24"/>
                <w:lang w:val="ru-RU"/>
              </w:rPr>
              <w:t>2018,</w:t>
            </w:r>
            <w:r w:rsidRPr="00E237C5">
              <w:rPr>
                <w:lang w:val="ru-RU"/>
              </w:rPr>
              <w:t xml:space="preserve"> </w:t>
            </w:r>
            <w:r w:rsidRPr="00E237C5">
              <w:rPr>
                <w:rFonts w:ascii="Times New Roman" w:hAnsi="Times New Roman" w:cs="Times New Roman"/>
                <w:color w:val="000000"/>
                <w:sz w:val="24"/>
                <w:szCs w:val="24"/>
                <w:lang w:val="ru-RU"/>
              </w:rPr>
              <w:t>акт</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17</w:t>
            </w:r>
            <w:r w:rsidRPr="00E237C5">
              <w:rPr>
                <w:lang w:val="ru-RU"/>
              </w:rPr>
              <w:t xml:space="preserve"> </w:t>
            </w:r>
            <w:r w:rsidRPr="00E237C5">
              <w:rPr>
                <w:rFonts w:ascii="Times New Roman" w:hAnsi="Times New Roman" w:cs="Times New Roman"/>
                <w:color w:val="000000"/>
                <w:sz w:val="24"/>
                <w:szCs w:val="24"/>
                <w:lang w:val="ru-RU"/>
              </w:rPr>
              <w:t>декабря</w:t>
            </w:r>
            <w:r w:rsidRPr="00E237C5">
              <w:rPr>
                <w:lang w:val="ru-RU"/>
              </w:rPr>
              <w:t xml:space="preserve"> </w:t>
            </w:r>
            <w:r w:rsidRPr="00E237C5">
              <w:rPr>
                <w:rFonts w:ascii="Times New Roman" w:hAnsi="Times New Roman" w:cs="Times New Roman"/>
                <w:color w:val="000000"/>
                <w:sz w:val="24"/>
                <w:szCs w:val="24"/>
                <w:lang w:val="ru-RU"/>
              </w:rPr>
              <w:t>2018.</w:t>
            </w:r>
            <w:r w:rsidRPr="00E237C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proofErr w:type="spellStart"/>
            <w:r w:rsidRPr="00E237C5">
              <w:rPr>
                <w:rFonts w:ascii="Times New Roman" w:hAnsi="Times New Roman" w:cs="Times New Roman"/>
                <w:color w:val="000000"/>
                <w:sz w:val="24"/>
                <w:szCs w:val="24"/>
                <w:lang w:val="ru-RU"/>
              </w:rPr>
              <w:t>МойОфис</w:t>
            </w:r>
            <w:proofErr w:type="spellEnd"/>
            <w:r w:rsidRPr="00E237C5">
              <w:rPr>
                <w:lang w:val="ru-RU"/>
              </w:rPr>
              <w:t xml:space="preserve"> </w:t>
            </w:r>
            <w:r w:rsidRPr="00E237C5">
              <w:rPr>
                <w:rFonts w:ascii="Times New Roman" w:hAnsi="Times New Roman" w:cs="Times New Roman"/>
                <w:color w:val="000000"/>
                <w:sz w:val="24"/>
                <w:szCs w:val="24"/>
                <w:lang w:val="ru-RU"/>
              </w:rPr>
              <w:t>стандартный.</w:t>
            </w:r>
            <w:r w:rsidRPr="00E237C5">
              <w:rPr>
                <w:lang w:val="ru-RU"/>
              </w:rPr>
              <w:t xml:space="preserve"> </w:t>
            </w:r>
            <w:r w:rsidRPr="00E237C5">
              <w:rPr>
                <w:rFonts w:ascii="Times New Roman" w:hAnsi="Times New Roman" w:cs="Times New Roman"/>
                <w:color w:val="000000"/>
                <w:sz w:val="24"/>
                <w:szCs w:val="24"/>
                <w:lang w:val="ru-RU"/>
              </w:rPr>
              <w:t>Соглашение</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СК-281</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7</w:t>
            </w:r>
            <w:r w:rsidRPr="00E237C5">
              <w:rPr>
                <w:lang w:val="ru-RU"/>
              </w:rPr>
              <w:t xml:space="preserve"> </w:t>
            </w:r>
            <w:r w:rsidRPr="00E237C5">
              <w:rPr>
                <w:rFonts w:ascii="Times New Roman" w:hAnsi="Times New Roman" w:cs="Times New Roman"/>
                <w:color w:val="000000"/>
                <w:sz w:val="24"/>
                <w:szCs w:val="24"/>
                <w:lang w:val="ru-RU"/>
              </w:rPr>
              <w:t>июня</w:t>
            </w:r>
            <w:r w:rsidRPr="00E237C5">
              <w:rPr>
                <w:lang w:val="ru-RU"/>
              </w:rPr>
              <w:t xml:space="preserve"> </w:t>
            </w:r>
            <w:r w:rsidRPr="00E237C5">
              <w:rPr>
                <w:rFonts w:ascii="Times New Roman" w:hAnsi="Times New Roman" w:cs="Times New Roman"/>
                <w:color w:val="000000"/>
                <w:sz w:val="24"/>
                <w:szCs w:val="24"/>
                <w:lang w:val="ru-RU"/>
              </w:rPr>
              <w:t>2017.</w:t>
            </w:r>
            <w:r w:rsidRPr="00E237C5">
              <w:rPr>
                <w:lang w:val="ru-RU"/>
              </w:rPr>
              <w:t xml:space="preserve"> </w:t>
            </w:r>
            <w:r w:rsidRPr="00E237C5">
              <w:rPr>
                <w:rFonts w:ascii="Times New Roman" w:hAnsi="Times New Roman" w:cs="Times New Roman"/>
                <w:color w:val="000000"/>
                <w:sz w:val="24"/>
                <w:szCs w:val="24"/>
                <w:lang w:val="ru-RU"/>
              </w:rPr>
              <w:t>Дата</w:t>
            </w:r>
            <w:r w:rsidRPr="00E237C5">
              <w:rPr>
                <w:lang w:val="ru-RU"/>
              </w:rPr>
              <w:t xml:space="preserve"> </w:t>
            </w:r>
            <w:r w:rsidRPr="00E237C5">
              <w:rPr>
                <w:rFonts w:ascii="Times New Roman" w:hAnsi="Times New Roman" w:cs="Times New Roman"/>
                <w:color w:val="000000"/>
                <w:sz w:val="24"/>
                <w:szCs w:val="24"/>
                <w:lang w:val="ru-RU"/>
              </w:rPr>
              <w:t>заключения</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07.06.2017.</w:t>
            </w:r>
            <w:r w:rsidRPr="00E237C5">
              <w:rPr>
                <w:lang w:val="ru-RU"/>
              </w:rPr>
              <w:t xml:space="preserve"> </w:t>
            </w:r>
            <w:r w:rsidRPr="00E237C5">
              <w:rPr>
                <w:rFonts w:ascii="Times New Roman" w:hAnsi="Times New Roman" w:cs="Times New Roman"/>
                <w:color w:val="000000"/>
                <w:sz w:val="24"/>
                <w:szCs w:val="24"/>
                <w:lang w:val="ru-RU"/>
              </w:rPr>
              <w:t>Срок</w:t>
            </w:r>
            <w:r w:rsidRPr="00E237C5">
              <w:rPr>
                <w:lang w:val="ru-RU"/>
              </w:rPr>
              <w:t xml:space="preserve"> </w:t>
            </w:r>
            <w:r w:rsidRPr="00E237C5">
              <w:rPr>
                <w:rFonts w:ascii="Times New Roman" w:hAnsi="Times New Roman" w:cs="Times New Roman"/>
                <w:color w:val="000000"/>
                <w:sz w:val="24"/>
                <w:szCs w:val="24"/>
                <w:lang w:val="ru-RU"/>
              </w:rPr>
              <w:t>действия</w:t>
            </w:r>
            <w:r w:rsidRPr="00E237C5">
              <w:rPr>
                <w:lang w:val="ru-RU"/>
              </w:rPr>
              <w:t xml:space="preserve"> </w:t>
            </w:r>
            <w:r w:rsidRPr="00E237C5">
              <w:rPr>
                <w:rFonts w:ascii="Times New Roman" w:hAnsi="Times New Roman" w:cs="Times New Roman"/>
                <w:color w:val="000000"/>
                <w:sz w:val="24"/>
                <w:szCs w:val="24"/>
                <w:lang w:val="ru-RU"/>
              </w:rPr>
              <w:t>лицензии</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без</w:t>
            </w:r>
            <w:r w:rsidRPr="00E237C5">
              <w:rPr>
                <w:lang w:val="ru-RU"/>
              </w:rPr>
              <w:t xml:space="preserve"> </w:t>
            </w:r>
            <w:r w:rsidRPr="00E237C5">
              <w:rPr>
                <w:rFonts w:ascii="Times New Roman" w:hAnsi="Times New Roman" w:cs="Times New Roman"/>
                <w:color w:val="000000"/>
                <w:sz w:val="24"/>
                <w:szCs w:val="24"/>
                <w:lang w:val="ru-RU"/>
              </w:rPr>
              <w:t>ограничения</w:t>
            </w:r>
            <w:r w:rsidRPr="00E237C5">
              <w:rPr>
                <w:lang w:val="ru-RU"/>
              </w:rPr>
              <w:t xml:space="preserve"> </w:t>
            </w:r>
            <w:r w:rsidRPr="00E237C5">
              <w:rPr>
                <w:rFonts w:ascii="Times New Roman" w:hAnsi="Times New Roman" w:cs="Times New Roman"/>
                <w:color w:val="000000"/>
                <w:sz w:val="24"/>
                <w:szCs w:val="24"/>
                <w:lang w:val="ru-RU"/>
              </w:rPr>
              <w:t>срока.</w:t>
            </w:r>
            <w:r w:rsidRPr="00E237C5">
              <w:rPr>
                <w:lang w:val="ru-RU"/>
              </w:rPr>
              <w:t xml:space="preserve"> </w:t>
            </w:r>
          </w:p>
        </w:tc>
      </w:tr>
      <w:tr w:rsidR="00771465" w:rsidRPr="00C42CD8">
        <w:trPr>
          <w:trHeight w:hRule="exact" w:val="138"/>
        </w:trPr>
        <w:tc>
          <w:tcPr>
            <w:tcW w:w="10774" w:type="dxa"/>
          </w:tcPr>
          <w:p w:rsidR="00771465" w:rsidRPr="00E237C5" w:rsidRDefault="00771465">
            <w:pPr>
              <w:rPr>
                <w:lang w:val="ru-RU"/>
              </w:rPr>
            </w:pP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jc w:val="both"/>
              <w:rPr>
                <w:sz w:val="24"/>
                <w:szCs w:val="24"/>
                <w:lang w:val="ru-RU"/>
              </w:rPr>
            </w:pPr>
            <w:r w:rsidRPr="00E237C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71465">
        <w:trPr>
          <w:trHeight w:hRule="exact" w:val="1096"/>
        </w:trPr>
        <w:tc>
          <w:tcPr>
            <w:tcW w:w="10788" w:type="dxa"/>
            <w:shd w:val="clear" w:color="000000" w:fill="FFFFFF"/>
            <w:tcMar>
              <w:left w:w="34" w:type="dxa"/>
              <w:right w:w="34" w:type="dxa"/>
            </w:tcMar>
          </w:tcPr>
          <w:p w:rsidR="00771465" w:rsidRDefault="00E237C5">
            <w:pPr>
              <w:spacing w:after="0" w:line="240" w:lineRule="auto"/>
              <w:ind w:firstLine="756"/>
              <w:jc w:val="both"/>
              <w:rPr>
                <w:sz w:val="24"/>
                <w:szCs w:val="24"/>
              </w:rPr>
            </w:pPr>
            <w:r w:rsidRPr="00E237C5">
              <w:rPr>
                <w:rFonts w:ascii="Times New Roman" w:hAnsi="Times New Roman" w:cs="Times New Roman"/>
                <w:color w:val="000000"/>
                <w:sz w:val="24"/>
                <w:szCs w:val="24"/>
                <w:lang w:val="ru-RU"/>
              </w:rPr>
              <w:t>Справочно-правовая</w:t>
            </w:r>
            <w:r w:rsidRPr="00E237C5">
              <w:rPr>
                <w:lang w:val="ru-RU"/>
              </w:rPr>
              <w:t xml:space="preserve"> </w:t>
            </w:r>
            <w:r w:rsidRPr="00E237C5">
              <w:rPr>
                <w:rFonts w:ascii="Times New Roman" w:hAnsi="Times New Roman" w:cs="Times New Roman"/>
                <w:color w:val="000000"/>
                <w:sz w:val="24"/>
                <w:szCs w:val="24"/>
                <w:lang w:val="ru-RU"/>
              </w:rPr>
              <w:t>система</w:t>
            </w:r>
            <w:r w:rsidRPr="00E237C5">
              <w:rPr>
                <w:lang w:val="ru-RU"/>
              </w:rPr>
              <w:t xml:space="preserve"> </w:t>
            </w:r>
            <w:r w:rsidRPr="00E237C5">
              <w:rPr>
                <w:rFonts w:ascii="Times New Roman" w:hAnsi="Times New Roman" w:cs="Times New Roman"/>
                <w:color w:val="000000"/>
                <w:sz w:val="24"/>
                <w:szCs w:val="24"/>
                <w:lang w:val="ru-RU"/>
              </w:rPr>
              <w:t>Консультант</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Договор</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163/223-У/2020</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14.12.2020.</w:t>
            </w:r>
            <w:r w:rsidRPr="00E237C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771465" w:rsidRDefault="00E237C5">
            <w:pPr>
              <w:spacing w:after="0" w:line="240" w:lineRule="auto"/>
              <w:ind w:firstLine="756"/>
              <w:jc w:val="both"/>
              <w:rPr>
                <w:sz w:val="24"/>
                <w:szCs w:val="24"/>
              </w:rPr>
            </w:pPr>
            <w:r>
              <w:t xml:space="preserve"> </w:t>
            </w:r>
          </w:p>
          <w:p w:rsidR="00771465" w:rsidRDefault="00E237C5">
            <w:pPr>
              <w:spacing w:after="0" w:line="240" w:lineRule="auto"/>
              <w:ind w:firstLine="756"/>
              <w:jc w:val="both"/>
              <w:rPr>
                <w:sz w:val="24"/>
                <w:szCs w:val="24"/>
              </w:rPr>
            </w:pPr>
            <w:r>
              <w:t xml:space="preserve"> </w:t>
            </w:r>
          </w:p>
        </w:tc>
      </w:tr>
      <w:tr w:rsidR="00771465">
        <w:trPr>
          <w:trHeight w:hRule="exact" w:val="826"/>
        </w:trPr>
        <w:tc>
          <w:tcPr>
            <w:tcW w:w="10788" w:type="dxa"/>
            <w:shd w:val="clear" w:color="000000" w:fill="FFFFFF"/>
            <w:tcMar>
              <w:left w:w="34" w:type="dxa"/>
              <w:right w:w="34" w:type="dxa"/>
            </w:tcMar>
          </w:tcPr>
          <w:p w:rsidR="00771465" w:rsidRDefault="00E237C5">
            <w:pPr>
              <w:spacing w:after="0" w:line="240" w:lineRule="auto"/>
              <w:ind w:firstLine="756"/>
              <w:jc w:val="both"/>
              <w:rPr>
                <w:sz w:val="24"/>
                <w:szCs w:val="24"/>
              </w:rPr>
            </w:pPr>
            <w:r w:rsidRPr="00E237C5">
              <w:rPr>
                <w:rFonts w:ascii="Times New Roman" w:hAnsi="Times New Roman" w:cs="Times New Roman"/>
                <w:color w:val="000000"/>
                <w:sz w:val="24"/>
                <w:szCs w:val="24"/>
                <w:lang w:val="ru-RU"/>
              </w:rPr>
              <w:t>Справочно-правовая</w:t>
            </w:r>
            <w:r w:rsidRPr="00E237C5">
              <w:rPr>
                <w:lang w:val="ru-RU"/>
              </w:rPr>
              <w:t xml:space="preserve"> </w:t>
            </w:r>
            <w:r w:rsidRPr="00E237C5">
              <w:rPr>
                <w:rFonts w:ascii="Times New Roman" w:hAnsi="Times New Roman" w:cs="Times New Roman"/>
                <w:color w:val="000000"/>
                <w:sz w:val="24"/>
                <w:szCs w:val="24"/>
                <w:lang w:val="ru-RU"/>
              </w:rPr>
              <w:t>система</w:t>
            </w:r>
            <w:r w:rsidRPr="00E237C5">
              <w:rPr>
                <w:lang w:val="ru-RU"/>
              </w:rPr>
              <w:t xml:space="preserve"> </w:t>
            </w:r>
            <w:r w:rsidRPr="00E237C5">
              <w:rPr>
                <w:rFonts w:ascii="Times New Roman" w:hAnsi="Times New Roman" w:cs="Times New Roman"/>
                <w:color w:val="000000"/>
                <w:sz w:val="24"/>
                <w:szCs w:val="24"/>
                <w:lang w:val="ru-RU"/>
              </w:rPr>
              <w:t>Гарант.</w:t>
            </w:r>
            <w:r w:rsidRPr="00E237C5">
              <w:rPr>
                <w:lang w:val="ru-RU"/>
              </w:rPr>
              <w:t xml:space="preserve"> </w:t>
            </w:r>
            <w:r w:rsidRPr="00E237C5">
              <w:rPr>
                <w:rFonts w:ascii="Times New Roman" w:hAnsi="Times New Roman" w:cs="Times New Roman"/>
                <w:color w:val="000000"/>
                <w:sz w:val="24"/>
                <w:szCs w:val="24"/>
                <w:lang w:val="ru-RU"/>
              </w:rPr>
              <w:t>Договор</w:t>
            </w:r>
            <w:r w:rsidRPr="00E237C5">
              <w:rPr>
                <w:lang w:val="ru-RU"/>
              </w:rPr>
              <w:t xml:space="preserve"> </w:t>
            </w:r>
            <w:r w:rsidRPr="00E237C5">
              <w:rPr>
                <w:rFonts w:ascii="Times New Roman" w:hAnsi="Times New Roman" w:cs="Times New Roman"/>
                <w:color w:val="000000"/>
                <w:sz w:val="24"/>
                <w:szCs w:val="24"/>
                <w:lang w:val="ru-RU"/>
              </w:rPr>
              <w:t>№</w:t>
            </w:r>
            <w:r w:rsidRPr="00E237C5">
              <w:rPr>
                <w:lang w:val="ru-RU"/>
              </w:rPr>
              <w:t xml:space="preserve"> </w:t>
            </w:r>
            <w:r w:rsidRPr="00E237C5">
              <w:rPr>
                <w:rFonts w:ascii="Times New Roman" w:hAnsi="Times New Roman" w:cs="Times New Roman"/>
                <w:color w:val="000000"/>
                <w:sz w:val="24"/>
                <w:szCs w:val="24"/>
                <w:lang w:val="ru-RU"/>
              </w:rPr>
              <w:t>58419</w:t>
            </w:r>
            <w:r w:rsidRPr="00E237C5">
              <w:rPr>
                <w:lang w:val="ru-RU"/>
              </w:rPr>
              <w:t xml:space="preserve"> </w:t>
            </w:r>
            <w:r w:rsidRPr="00E237C5">
              <w:rPr>
                <w:rFonts w:ascii="Times New Roman" w:hAnsi="Times New Roman" w:cs="Times New Roman"/>
                <w:color w:val="000000"/>
                <w:sz w:val="24"/>
                <w:szCs w:val="24"/>
                <w:lang w:val="ru-RU"/>
              </w:rPr>
              <w:t>от</w:t>
            </w:r>
            <w:r w:rsidRPr="00E237C5">
              <w:rPr>
                <w:lang w:val="ru-RU"/>
              </w:rPr>
              <w:t xml:space="preserve"> </w:t>
            </w:r>
            <w:r w:rsidRPr="00E237C5">
              <w:rPr>
                <w:rFonts w:ascii="Times New Roman" w:hAnsi="Times New Roman" w:cs="Times New Roman"/>
                <w:color w:val="000000"/>
                <w:sz w:val="24"/>
                <w:szCs w:val="24"/>
                <w:lang w:val="ru-RU"/>
              </w:rPr>
              <w:t>22</w:t>
            </w:r>
            <w:r w:rsidRPr="00E237C5">
              <w:rPr>
                <w:lang w:val="ru-RU"/>
              </w:rPr>
              <w:t xml:space="preserve"> </w:t>
            </w:r>
            <w:r w:rsidRPr="00E237C5">
              <w:rPr>
                <w:rFonts w:ascii="Times New Roman" w:hAnsi="Times New Roman" w:cs="Times New Roman"/>
                <w:color w:val="000000"/>
                <w:sz w:val="24"/>
                <w:szCs w:val="24"/>
                <w:lang w:val="ru-RU"/>
              </w:rPr>
              <w:t>декабря</w:t>
            </w:r>
            <w:r w:rsidRPr="00E237C5">
              <w:rPr>
                <w:lang w:val="ru-RU"/>
              </w:rPr>
              <w:t xml:space="preserve"> </w:t>
            </w:r>
            <w:r w:rsidRPr="00E237C5">
              <w:rPr>
                <w:rFonts w:ascii="Times New Roman" w:hAnsi="Times New Roman" w:cs="Times New Roman"/>
                <w:color w:val="000000"/>
                <w:sz w:val="24"/>
                <w:szCs w:val="24"/>
                <w:lang w:val="ru-RU"/>
              </w:rPr>
              <w:t>2015.</w:t>
            </w:r>
            <w:r w:rsidRPr="00E237C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771465" w:rsidRDefault="00E237C5">
            <w:pPr>
              <w:spacing w:after="0" w:line="240" w:lineRule="auto"/>
              <w:ind w:firstLine="756"/>
              <w:jc w:val="both"/>
              <w:rPr>
                <w:sz w:val="24"/>
                <w:szCs w:val="24"/>
              </w:rPr>
            </w:pPr>
            <w:r>
              <w:t xml:space="preserve"> </w:t>
            </w: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color w:val="000000"/>
                <w:sz w:val="24"/>
                <w:szCs w:val="24"/>
                <w:lang w:val="ru-RU"/>
              </w:rPr>
              <w:t>Сайт</w:t>
            </w:r>
            <w:r w:rsidRPr="00E237C5">
              <w:rPr>
                <w:lang w:val="ru-RU"/>
              </w:rPr>
              <w:t xml:space="preserve"> </w:t>
            </w:r>
            <w:r w:rsidRPr="00E237C5">
              <w:rPr>
                <w:rFonts w:ascii="Times New Roman" w:hAnsi="Times New Roman" w:cs="Times New Roman"/>
                <w:b/>
                <w:color w:val="000000"/>
                <w:sz w:val="24"/>
                <w:szCs w:val="24"/>
                <w:lang w:val="ru-RU"/>
              </w:rPr>
              <w:t>«Инвестиционные</w:t>
            </w:r>
            <w:r w:rsidRPr="00E237C5">
              <w:rPr>
                <w:lang w:val="ru-RU"/>
              </w:rPr>
              <w:t xml:space="preserve"> </w:t>
            </w:r>
            <w:r w:rsidRPr="00E237C5">
              <w:rPr>
                <w:rFonts w:ascii="Times New Roman" w:hAnsi="Times New Roman" w:cs="Times New Roman"/>
                <w:b/>
                <w:color w:val="000000"/>
                <w:sz w:val="24"/>
                <w:szCs w:val="24"/>
                <w:lang w:val="ru-RU"/>
              </w:rPr>
              <w:t>возможности</w:t>
            </w:r>
            <w:r w:rsidRPr="00E237C5">
              <w:rPr>
                <w:lang w:val="ru-RU"/>
              </w:rPr>
              <w:t xml:space="preserve"> </w:t>
            </w:r>
            <w:r w:rsidRPr="00E237C5">
              <w:rPr>
                <w:rFonts w:ascii="Times New Roman" w:hAnsi="Times New Roman" w:cs="Times New Roman"/>
                <w:b/>
                <w:color w:val="000000"/>
                <w:sz w:val="24"/>
                <w:szCs w:val="24"/>
                <w:lang w:val="ru-RU"/>
              </w:rPr>
              <w:t>России»</w:t>
            </w:r>
            <w:r w:rsidRPr="00E237C5">
              <w:rPr>
                <w:lang w:val="ru-RU"/>
              </w:rPr>
              <w:t xml:space="preserve"> </w:t>
            </w:r>
          </w:p>
          <w:p w:rsidR="00771465" w:rsidRPr="00E237C5" w:rsidRDefault="00E237C5">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lang w:val="ru-RU"/>
              </w:rPr>
              <w:t xml:space="preserve"> </w:t>
            </w: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color w:val="000000"/>
                <w:sz w:val="24"/>
                <w:szCs w:val="24"/>
                <w:lang w:val="ru-RU"/>
              </w:rPr>
              <w:t>Официальный</w:t>
            </w:r>
            <w:r w:rsidRPr="00E237C5">
              <w:rPr>
                <w:lang w:val="ru-RU"/>
              </w:rPr>
              <w:t xml:space="preserve"> </w:t>
            </w:r>
            <w:r w:rsidRPr="00E237C5">
              <w:rPr>
                <w:rFonts w:ascii="Times New Roman" w:hAnsi="Times New Roman" w:cs="Times New Roman"/>
                <w:b/>
                <w:color w:val="000000"/>
                <w:sz w:val="24"/>
                <w:szCs w:val="24"/>
                <w:lang w:val="ru-RU"/>
              </w:rPr>
              <w:t>сайт</w:t>
            </w:r>
            <w:r w:rsidRPr="00E237C5">
              <w:rPr>
                <w:lang w:val="ru-RU"/>
              </w:rPr>
              <w:t xml:space="preserve"> </w:t>
            </w:r>
            <w:r w:rsidRPr="00E237C5">
              <w:rPr>
                <w:rFonts w:ascii="Times New Roman" w:hAnsi="Times New Roman" w:cs="Times New Roman"/>
                <w:b/>
                <w:color w:val="000000"/>
                <w:sz w:val="24"/>
                <w:szCs w:val="24"/>
                <w:lang w:val="ru-RU"/>
              </w:rPr>
              <w:t>Президента</w:t>
            </w:r>
            <w:r w:rsidRPr="00E237C5">
              <w:rPr>
                <w:lang w:val="ru-RU"/>
              </w:rPr>
              <w:t xml:space="preserve"> </w:t>
            </w:r>
            <w:r w:rsidRPr="00E237C5">
              <w:rPr>
                <w:rFonts w:ascii="Times New Roman" w:hAnsi="Times New Roman" w:cs="Times New Roman"/>
                <w:b/>
                <w:color w:val="000000"/>
                <w:sz w:val="24"/>
                <w:szCs w:val="24"/>
                <w:lang w:val="ru-RU"/>
              </w:rPr>
              <w:t>РФ</w:t>
            </w:r>
            <w:r w:rsidRPr="00E237C5">
              <w:rPr>
                <w:lang w:val="ru-RU"/>
              </w:rPr>
              <w:t xml:space="preserve"> </w:t>
            </w:r>
          </w:p>
          <w:p w:rsidR="00771465" w:rsidRPr="00E237C5" w:rsidRDefault="00E237C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w:t>
            </w:r>
            <w:r w:rsidRPr="00E237C5">
              <w:rPr>
                <w:lang w:val="ru-RU"/>
              </w:rPr>
              <w:t xml:space="preserve"> </w:t>
            </w: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color w:val="000000"/>
                <w:sz w:val="24"/>
                <w:szCs w:val="24"/>
                <w:lang w:val="ru-RU"/>
              </w:rPr>
              <w:t>Официальный</w:t>
            </w:r>
            <w:r w:rsidRPr="00E237C5">
              <w:rPr>
                <w:lang w:val="ru-RU"/>
              </w:rPr>
              <w:t xml:space="preserve"> </w:t>
            </w:r>
            <w:r w:rsidRPr="00E237C5">
              <w:rPr>
                <w:rFonts w:ascii="Times New Roman" w:hAnsi="Times New Roman" w:cs="Times New Roman"/>
                <w:b/>
                <w:color w:val="000000"/>
                <w:sz w:val="24"/>
                <w:szCs w:val="24"/>
                <w:lang w:val="ru-RU"/>
              </w:rPr>
              <w:t>сайт</w:t>
            </w:r>
            <w:r w:rsidRPr="00E237C5">
              <w:rPr>
                <w:lang w:val="ru-RU"/>
              </w:rPr>
              <w:t xml:space="preserve"> </w:t>
            </w:r>
            <w:r w:rsidRPr="00E237C5">
              <w:rPr>
                <w:rFonts w:ascii="Times New Roman" w:hAnsi="Times New Roman" w:cs="Times New Roman"/>
                <w:b/>
                <w:color w:val="000000"/>
                <w:sz w:val="24"/>
                <w:szCs w:val="24"/>
                <w:lang w:val="ru-RU"/>
              </w:rPr>
              <w:t>Правительства</w:t>
            </w:r>
            <w:r w:rsidRPr="00E237C5">
              <w:rPr>
                <w:lang w:val="ru-RU"/>
              </w:rPr>
              <w:t xml:space="preserve"> </w:t>
            </w:r>
            <w:r w:rsidRPr="00E237C5">
              <w:rPr>
                <w:rFonts w:ascii="Times New Roman" w:hAnsi="Times New Roman" w:cs="Times New Roman"/>
                <w:b/>
                <w:color w:val="000000"/>
                <w:sz w:val="24"/>
                <w:szCs w:val="24"/>
                <w:lang w:val="ru-RU"/>
              </w:rPr>
              <w:t>РФ</w:t>
            </w:r>
            <w:r w:rsidRPr="00E237C5">
              <w:rPr>
                <w:lang w:val="ru-RU"/>
              </w:rPr>
              <w:t xml:space="preserve"> </w:t>
            </w:r>
          </w:p>
          <w:p w:rsidR="00771465" w:rsidRPr="00E237C5" w:rsidRDefault="00E237C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lang w:val="ru-RU"/>
              </w:rPr>
              <w:t xml:space="preserve"> </w:t>
            </w:r>
          </w:p>
        </w:tc>
      </w:tr>
      <w:tr w:rsidR="00771465" w:rsidRPr="00C42CD8">
        <w:trPr>
          <w:trHeight w:hRule="exact" w:val="555"/>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b/>
                <w:color w:val="000000"/>
                <w:sz w:val="24"/>
                <w:szCs w:val="24"/>
                <w:lang w:val="ru-RU"/>
              </w:rPr>
              <w:t>Официальный</w:t>
            </w:r>
            <w:r w:rsidRPr="00E237C5">
              <w:rPr>
                <w:lang w:val="ru-RU"/>
              </w:rPr>
              <w:t xml:space="preserve"> </w:t>
            </w:r>
            <w:r w:rsidRPr="00E237C5">
              <w:rPr>
                <w:rFonts w:ascii="Times New Roman" w:hAnsi="Times New Roman" w:cs="Times New Roman"/>
                <w:b/>
                <w:color w:val="000000"/>
                <w:sz w:val="24"/>
                <w:szCs w:val="24"/>
                <w:lang w:val="ru-RU"/>
              </w:rPr>
              <w:t>сайт</w:t>
            </w:r>
            <w:r w:rsidRPr="00E237C5">
              <w:rPr>
                <w:lang w:val="ru-RU"/>
              </w:rPr>
              <w:t xml:space="preserve"> </w:t>
            </w:r>
            <w:r w:rsidRPr="00E237C5">
              <w:rPr>
                <w:rFonts w:ascii="Times New Roman" w:hAnsi="Times New Roman" w:cs="Times New Roman"/>
                <w:b/>
                <w:color w:val="000000"/>
                <w:sz w:val="24"/>
                <w:szCs w:val="24"/>
                <w:lang w:val="ru-RU"/>
              </w:rPr>
              <w:t>Правительства</w:t>
            </w:r>
            <w:r w:rsidRPr="00E237C5">
              <w:rPr>
                <w:lang w:val="ru-RU"/>
              </w:rPr>
              <w:t xml:space="preserve"> </w:t>
            </w:r>
            <w:r w:rsidRPr="00E237C5">
              <w:rPr>
                <w:rFonts w:ascii="Times New Roman" w:hAnsi="Times New Roman" w:cs="Times New Roman"/>
                <w:b/>
                <w:color w:val="000000"/>
                <w:sz w:val="24"/>
                <w:szCs w:val="24"/>
                <w:lang w:val="ru-RU"/>
              </w:rPr>
              <w:t>Свердловской</w:t>
            </w:r>
            <w:r w:rsidRPr="00E237C5">
              <w:rPr>
                <w:lang w:val="ru-RU"/>
              </w:rPr>
              <w:t xml:space="preserve"> </w:t>
            </w:r>
            <w:r w:rsidRPr="00E237C5">
              <w:rPr>
                <w:rFonts w:ascii="Times New Roman" w:hAnsi="Times New Roman" w:cs="Times New Roman"/>
                <w:b/>
                <w:color w:val="000000"/>
                <w:sz w:val="24"/>
                <w:szCs w:val="24"/>
                <w:lang w:val="ru-RU"/>
              </w:rPr>
              <w:t>области</w:t>
            </w:r>
            <w:r w:rsidRPr="00E237C5">
              <w:rPr>
                <w:lang w:val="ru-RU"/>
              </w:rPr>
              <w:t xml:space="preserve"> </w:t>
            </w:r>
          </w:p>
          <w:p w:rsidR="00771465" w:rsidRPr="00E237C5" w:rsidRDefault="00E237C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237C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E237C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237C5">
              <w:rPr>
                <w:rFonts w:ascii="Times New Roman" w:hAnsi="Times New Roman" w:cs="Times New Roman"/>
                <w:color w:val="000000"/>
                <w:sz w:val="24"/>
                <w:szCs w:val="24"/>
                <w:lang w:val="ru-RU"/>
              </w:rPr>
              <w:t>/</w:t>
            </w:r>
            <w:r w:rsidRPr="00E237C5">
              <w:rPr>
                <w:lang w:val="ru-RU"/>
              </w:rPr>
              <w:t xml:space="preserve"> </w:t>
            </w:r>
          </w:p>
        </w:tc>
      </w:tr>
    </w:tbl>
    <w:p w:rsidR="00771465" w:rsidRPr="00E237C5" w:rsidRDefault="00E237C5">
      <w:pPr>
        <w:rPr>
          <w:sz w:val="0"/>
          <w:szCs w:val="0"/>
          <w:lang w:val="ru-RU"/>
        </w:rPr>
      </w:pPr>
      <w:r w:rsidRPr="00E237C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71465" w:rsidRPr="00C42CD8">
        <w:trPr>
          <w:trHeight w:hRule="exact" w:val="555"/>
        </w:trPr>
        <w:tc>
          <w:tcPr>
            <w:tcW w:w="10788" w:type="dxa"/>
            <w:shd w:val="clear" w:color="000000" w:fill="FFFFFF"/>
            <w:tcMar>
              <w:left w:w="34" w:type="dxa"/>
              <w:right w:w="34" w:type="dxa"/>
            </w:tcMar>
            <w:vAlign w:val="center"/>
          </w:tcPr>
          <w:p w:rsidR="00771465" w:rsidRPr="00E237C5" w:rsidRDefault="00E237C5">
            <w:pPr>
              <w:spacing w:after="0" w:line="240" w:lineRule="auto"/>
              <w:ind w:firstLine="756"/>
              <w:jc w:val="center"/>
              <w:rPr>
                <w:sz w:val="24"/>
                <w:szCs w:val="24"/>
                <w:lang w:val="ru-RU"/>
              </w:rPr>
            </w:pPr>
            <w:r w:rsidRPr="00E237C5">
              <w:rPr>
                <w:rFonts w:ascii="Times New Roman" w:hAnsi="Times New Roman" w:cs="Times New Roman"/>
                <w:b/>
                <w:color w:val="000000"/>
                <w:sz w:val="24"/>
                <w:szCs w:val="24"/>
                <w:lang w:val="ru-RU"/>
              </w:rPr>
              <w:lastRenderedPageBreak/>
              <w:t>11.</w:t>
            </w:r>
            <w:r w:rsidRPr="00E237C5">
              <w:rPr>
                <w:lang w:val="ru-RU"/>
              </w:rPr>
              <w:t xml:space="preserve"> </w:t>
            </w:r>
            <w:r w:rsidRPr="00E237C5">
              <w:rPr>
                <w:rFonts w:ascii="Times New Roman" w:hAnsi="Times New Roman" w:cs="Times New Roman"/>
                <w:b/>
                <w:color w:val="000000"/>
                <w:sz w:val="24"/>
                <w:szCs w:val="24"/>
                <w:lang w:val="ru-RU"/>
              </w:rPr>
              <w:t>ОПИСАНИЕ</w:t>
            </w:r>
            <w:r w:rsidRPr="00E237C5">
              <w:rPr>
                <w:lang w:val="ru-RU"/>
              </w:rPr>
              <w:t xml:space="preserve"> </w:t>
            </w:r>
            <w:r w:rsidRPr="00E237C5">
              <w:rPr>
                <w:rFonts w:ascii="Times New Roman" w:hAnsi="Times New Roman" w:cs="Times New Roman"/>
                <w:b/>
                <w:color w:val="000000"/>
                <w:sz w:val="24"/>
                <w:szCs w:val="24"/>
                <w:lang w:val="ru-RU"/>
              </w:rPr>
              <w:t>МАТЕРИАЛЬНО-ТЕХНИЧЕСКОЙ</w:t>
            </w:r>
            <w:r w:rsidRPr="00E237C5">
              <w:rPr>
                <w:lang w:val="ru-RU"/>
              </w:rPr>
              <w:t xml:space="preserve"> </w:t>
            </w:r>
            <w:r w:rsidRPr="00E237C5">
              <w:rPr>
                <w:rFonts w:ascii="Times New Roman" w:hAnsi="Times New Roman" w:cs="Times New Roman"/>
                <w:b/>
                <w:color w:val="000000"/>
                <w:sz w:val="24"/>
                <w:szCs w:val="24"/>
                <w:lang w:val="ru-RU"/>
              </w:rPr>
              <w:t>БАЗЫ,</w:t>
            </w:r>
            <w:r w:rsidRPr="00E237C5">
              <w:rPr>
                <w:lang w:val="ru-RU"/>
              </w:rPr>
              <w:t xml:space="preserve"> </w:t>
            </w:r>
            <w:r w:rsidRPr="00E237C5">
              <w:rPr>
                <w:rFonts w:ascii="Times New Roman" w:hAnsi="Times New Roman" w:cs="Times New Roman"/>
                <w:b/>
                <w:color w:val="000000"/>
                <w:sz w:val="24"/>
                <w:szCs w:val="24"/>
                <w:lang w:val="ru-RU"/>
              </w:rPr>
              <w:t>НЕОБХОДИМОЙ</w:t>
            </w:r>
            <w:r w:rsidRPr="00E237C5">
              <w:rPr>
                <w:lang w:val="ru-RU"/>
              </w:rPr>
              <w:t xml:space="preserve"> </w:t>
            </w:r>
            <w:r w:rsidRPr="00E237C5">
              <w:rPr>
                <w:rFonts w:ascii="Times New Roman" w:hAnsi="Times New Roman" w:cs="Times New Roman"/>
                <w:b/>
                <w:color w:val="000000"/>
                <w:sz w:val="24"/>
                <w:szCs w:val="24"/>
                <w:lang w:val="ru-RU"/>
              </w:rPr>
              <w:t>ДЛЯ</w:t>
            </w:r>
            <w:r w:rsidRPr="00E237C5">
              <w:rPr>
                <w:lang w:val="ru-RU"/>
              </w:rPr>
              <w:t xml:space="preserve"> </w:t>
            </w:r>
            <w:r w:rsidRPr="00E237C5">
              <w:rPr>
                <w:rFonts w:ascii="Times New Roman" w:hAnsi="Times New Roman" w:cs="Times New Roman"/>
                <w:b/>
                <w:color w:val="000000"/>
                <w:sz w:val="24"/>
                <w:szCs w:val="24"/>
                <w:lang w:val="ru-RU"/>
              </w:rPr>
              <w:t>ПРОХОЖДЕНИЯ</w:t>
            </w:r>
            <w:r w:rsidRPr="00E237C5">
              <w:rPr>
                <w:lang w:val="ru-RU"/>
              </w:rPr>
              <w:t xml:space="preserve"> </w:t>
            </w:r>
            <w:r w:rsidRPr="00E237C5">
              <w:rPr>
                <w:rFonts w:ascii="Times New Roman" w:hAnsi="Times New Roman" w:cs="Times New Roman"/>
                <w:b/>
                <w:color w:val="000000"/>
                <w:sz w:val="24"/>
                <w:szCs w:val="24"/>
                <w:lang w:val="ru-RU"/>
              </w:rPr>
              <w:t>ПРАКТИКИ</w:t>
            </w:r>
            <w:r w:rsidRPr="00E237C5">
              <w:rPr>
                <w:lang w:val="ru-RU"/>
              </w:rPr>
              <w:t xml:space="preserve"> </w:t>
            </w:r>
          </w:p>
        </w:tc>
      </w:tr>
      <w:tr w:rsidR="00771465" w:rsidRPr="00C42CD8">
        <w:trPr>
          <w:trHeight w:hRule="exact" w:val="3530"/>
        </w:trPr>
        <w:tc>
          <w:tcPr>
            <w:tcW w:w="10788" w:type="dxa"/>
            <w:shd w:val="clear" w:color="000000" w:fill="FFFFFF"/>
            <w:tcMar>
              <w:left w:w="34" w:type="dxa"/>
              <w:right w:w="34" w:type="dxa"/>
            </w:tcMar>
          </w:tcPr>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Реализация</w:t>
            </w:r>
            <w:r w:rsidRPr="00E237C5">
              <w:rPr>
                <w:lang w:val="ru-RU"/>
              </w:rPr>
              <w:t xml:space="preserve"> </w:t>
            </w:r>
            <w:r w:rsidRPr="00E237C5">
              <w:rPr>
                <w:rFonts w:ascii="Times New Roman" w:hAnsi="Times New Roman" w:cs="Times New Roman"/>
                <w:color w:val="000000"/>
                <w:sz w:val="24"/>
                <w:szCs w:val="24"/>
                <w:lang w:val="ru-RU"/>
              </w:rPr>
              <w:t>практики</w:t>
            </w:r>
            <w:r w:rsidRPr="00E237C5">
              <w:rPr>
                <w:lang w:val="ru-RU"/>
              </w:rPr>
              <w:t xml:space="preserve"> </w:t>
            </w:r>
            <w:r w:rsidRPr="00E237C5">
              <w:rPr>
                <w:rFonts w:ascii="Times New Roman" w:hAnsi="Times New Roman" w:cs="Times New Roman"/>
                <w:color w:val="000000"/>
                <w:sz w:val="24"/>
                <w:szCs w:val="24"/>
                <w:lang w:val="ru-RU"/>
              </w:rPr>
              <w:t>осуществляется</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использованием</w:t>
            </w:r>
            <w:r w:rsidRPr="00E237C5">
              <w:rPr>
                <w:lang w:val="ru-RU"/>
              </w:rPr>
              <w:t xml:space="preserve"> </w:t>
            </w:r>
            <w:r w:rsidRPr="00E237C5">
              <w:rPr>
                <w:rFonts w:ascii="Times New Roman" w:hAnsi="Times New Roman" w:cs="Times New Roman"/>
                <w:color w:val="000000"/>
                <w:sz w:val="24"/>
                <w:szCs w:val="24"/>
                <w:lang w:val="ru-RU"/>
              </w:rPr>
              <w:t>материально-технической</w:t>
            </w:r>
            <w:r w:rsidRPr="00E237C5">
              <w:rPr>
                <w:lang w:val="ru-RU"/>
              </w:rPr>
              <w:t xml:space="preserve"> </w:t>
            </w:r>
            <w:r w:rsidRPr="00E237C5">
              <w:rPr>
                <w:rFonts w:ascii="Times New Roman" w:hAnsi="Times New Roman" w:cs="Times New Roman"/>
                <w:color w:val="000000"/>
                <w:sz w:val="24"/>
                <w:szCs w:val="24"/>
                <w:lang w:val="ru-RU"/>
              </w:rPr>
              <w:t>базы</w:t>
            </w:r>
            <w:r w:rsidRPr="00E237C5">
              <w:rPr>
                <w:lang w:val="ru-RU"/>
              </w:rPr>
              <w:t xml:space="preserve"> </w:t>
            </w:r>
            <w:proofErr w:type="spellStart"/>
            <w:r w:rsidRPr="00E237C5">
              <w:rPr>
                <w:rFonts w:ascii="Times New Roman" w:hAnsi="Times New Roman" w:cs="Times New Roman"/>
                <w:color w:val="000000"/>
                <w:sz w:val="24"/>
                <w:szCs w:val="24"/>
                <w:lang w:val="ru-RU"/>
              </w:rPr>
              <w:t>УрГЭУ</w:t>
            </w:r>
            <w:proofErr w:type="spellEnd"/>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профильной</w:t>
            </w:r>
            <w:r w:rsidRPr="00E237C5">
              <w:rPr>
                <w:lang w:val="ru-RU"/>
              </w:rPr>
              <w:t xml:space="preserve"> </w:t>
            </w:r>
            <w:r w:rsidRPr="00E237C5">
              <w:rPr>
                <w:rFonts w:ascii="Times New Roman" w:hAnsi="Times New Roman" w:cs="Times New Roman"/>
                <w:color w:val="000000"/>
                <w:sz w:val="24"/>
                <w:szCs w:val="24"/>
                <w:lang w:val="ru-RU"/>
              </w:rPr>
              <w:t>организации</w:t>
            </w:r>
            <w:r w:rsidRPr="00E237C5">
              <w:rPr>
                <w:lang w:val="ru-RU"/>
              </w:rPr>
              <w:t xml:space="preserve"> </w:t>
            </w:r>
            <w:r w:rsidRPr="00E237C5">
              <w:rPr>
                <w:rFonts w:ascii="Times New Roman" w:hAnsi="Times New Roman" w:cs="Times New Roman"/>
                <w:color w:val="000000"/>
                <w:sz w:val="24"/>
                <w:szCs w:val="24"/>
                <w:lang w:val="ru-RU"/>
              </w:rPr>
              <w:t>(при</w:t>
            </w:r>
            <w:r w:rsidRPr="00E237C5">
              <w:rPr>
                <w:lang w:val="ru-RU"/>
              </w:rPr>
              <w:t xml:space="preserve"> </w:t>
            </w:r>
            <w:r w:rsidRPr="00E237C5">
              <w:rPr>
                <w:rFonts w:ascii="Times New Roman" w:hAnsi="Times New Roman" w:cs="Times New Roman"/>
                <w:color w:val="000000"/>
                <w:sz w:val="24"/>
                <w:szCs w:val="24"/>
                <w:lang w:val="ru-RU"/>
              </w:rPr>
              <w:t>необходимости).</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Рабочие</w:t>
            </w:r>
            <w:r w:rsidRPr="00E237C5">
              <w:rPr>
                <w:lang w:val="ru-RU"/>
              </w:rPr>
              <w:t xml:space="preserve"> </w:t>
            </w:r>
            <w:r w:rsidRPr="00E237C5">
              <w:rPr>
                <w:rFonts w:ascii="Times New Roman" w:hAnsi="Times New Roman" w:cs="Times New Roman"/>
                <w:color w:val="000000"/>
                <w:sz w:val="24"/>
                <w:szCs w:val="24"/>
                <w:lang w:val="ru-RU"/>
              </w:rPr>
              <w:t>места</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помещения</w:t>
            </w:r>
            <w:r w:rsidRPr="00E237C5">
              <w:rPr>
                <w:lang w:val="ru-RU"/>
              </w:rPr>
              <w:t xml:space="preserve"> </w:t>
            </w:r>
            <w:r w:rsidRPr="00E237C5">
              <w:rPr>
                <w:rFonts w:ascii="Times New Roman" w:hAnsi="Times New Roman" w:cs="Times New Roman"/>
                <w:color w:val="000000"/>
                <w:sz w:val="24"/>
                <w:szCs w:val="24"/>
                <w:lang w:val="ru-RU"/>
              </w:rPr>
              <w:t>для</w:t>
            </w:r>
            <w:r w:rsidRPr="00E237C5">
              <w:rPr>
                <w:lang w:val="ru-RU"/>
              </w:rPr>
              <w:t xml:space="preserve"> </w:t>
            </w:r>
            <w:r w:rsidRPr="00E237C5">
              <w:rPr>
                <w:rFonts w:ascii="Times New Roman" w:hAnsi="Times New Roman" w:cs="Times New Roman"/>
                <w:color w:val="000000"/>
                <w:sz w:val="24"/>
                <w:szCs w:val="24"/>
                <w:lang w:val="ru-RU"/>
              </w:rPr>
              <w:t>самостоятельной</w:t>
            </w:r>
            <w:r w:rsidRPr="00E237C5">
              <w:rPr>
                <w:lang w:val="ru-RU"/>
              </w:rPr>
              <w:t xml:space="preserve"> </w:t>
            </w:r>
            <w:r w:rsidRPr="00E237C5">
              <w:rPr>
                <w:rFonts w:ascii="Times New Roman" w:hAnsi="Times New Roman" w:cs="Times New Roman"/>
                <w:color w:val="000000"/>
                <w:sz w:val="24"/>
                <w:szCs w:val="24"/>
                <w:lang w:val="ru-RU"/>
              </w:rPr>
              <w:t>работы</w:t>
            </w:r>
            <w:r w:rsidRPr="00E237C5">
              <w:rPr>
                <w:lang w:val="ru-RU"/>
              </w:rPr>
              <w:t xml:space="preserve"> </w:t>
            </w:r>
            <w:r w:rsidRPr="00E237C5">
              <w:rPr>
                <w:rFonts w:ascii="Times New Roman" w:hAnsi="Times New Roman" w:cs="Times New Roman"/>
                <w:color w:val="000000"/>
                <w:sz w:val="24"/>
                <w:szCs w:val="24"/>
                <w:lang w:val="ru-RU"/>
              </w:rPr>
              <w:t>обучающихся</w:t>
            </w:r>
            <w:r w:rsidRPr="00E237C5">
              <w:rPr>
                <w:lang w:val="ru-RU"/>
              </w:rPr>
              <w:t xml:space="preserve"> </w:t>
            </w:r>
            <w:r w:rsidRPr="00E237C5">
              <w:rPr>
                <w:rFonts w:ascii="Times New Roman" w:hAnsi="Times New Roman" w:cs="Times New Roman"/>
                <w:color w:val="000000"/>
                <w:sz w:val="24"/>
                <w:szCs w:val="24"/>
                <w:lang w:val="ru-RU"/>
              </w:rPr>
              <w:t>оснащены</w:t>
            </w:r>
            <w:r w:rsidRPr="00E237C5">
              <w:rPr>
                <w:lang w:val="ru-RU"/>
              </w:rPr>
              <w:t xml:space="preserve"> </w:t>
            </w:r>
            <w:r w:rsidRPr="00E237C5">
              <w:rPr>
                <w:rFonts w:ascii="Times New Roman" w:hAnsi="Times New Roman" w:cs="Times New Roman"/>
                <w:color w:val="000000"/>
                <w:sz w:val="24"/>
                <w:szCs w:val="24"/>
                <w:lang w:val="ru-RU"/>
              </w:rPr>
              <w:t>компьютерной</w:t>
            </w:r>
            <w:r w:rsidRPr="00E237C5">
              <w:rPr>
                <w:lang w:val="ru-RU"/>
              </w:rPr>
              <w:t xml:space="preserve"> </w:t>
            </w:r>
            <w:r w:rsidRPr="00E237C5">
              <w:rPr>
                <w:rFonts w:ascii="Times New Roman" w:hAnsi="Times New Roman" w:cs="Times New Roman"/>
                <w:color w:val="000000"/>
                <w:sz w:val="24"/>
                <w:szCs w:val="24"/>
                <w:lang w:val="ru-RU"/>
              </w:rPr>
              <w:t>техникой</w:t>
            </w:r>
            <w:r w:rsidRPr="00E237C5">
              <w:rPr>
                <w:lang w:val="ru-RU"/>
              </w:rPr>
              <w:t xml:space="preserve"> </w:t>
            </w:r>
            <w:r w:rsidRPr="00E237C5">
              <w:rPr>
                <w:rFonts w:ascii="Times New Roman" w:hAnsi="Times New Roman" w:cs="Times New Roman"/>
                <w:color w:val="000000"/>
                <w:sz w:val="24"/>
                <w:szCs w:val="24"/>
                <w:lang w:val="ru-RU"/>
              </w:rPr>
              <w:t>с</w:t>
            </w:r>
            <w:r w:rsidRPr="00E237C5">
              <w:rPr>
                <w:lang w:val="ru-RU"/>
              </w:rPr>
              <w:t xml:space="preserve"> </w:t>
            </w:r>
            <w:r w:rsidRPr="00E237C5">
              <w:rPr>
                <w:rFonts w:ascii="Times New Roman" w:hAnsi="Times New Roman" w:cs="Times New Roman"/>
                <w:color w:val="000000"/>
                <w:sz w:val="24"/>
                <w:szCs w:val="24"/>
                <w:lang w:val="ru-RU"/>
              </w:rPr>
              <w:t>возможностью</w:t>
            </w:r>
            <w:r w:rsidRPr="00E237C5">
              <w:rPr>
                <w:lang w:val="ru-RU"/>
              </w:rPr>
              <w:t xml:space="preserve"> </w:t>
            </w:r>
            <w:r w:rsidRPr="00E237C5">
              <w:rPr>
                <w:rFonts w:ascii="Times New Roman" w:hAnsi="Times New Roman" w:cs="Times New Roman"/>
                <w:color w:val="000000"/>
                <w:sz w:val="24"/>
                <w:szCs w:val="24"/>
                <w:lang w:val="ru-RU"/>
              </w:rPr>
              <w:t>подключения</w:t>
            </w:r>
            <w:r w:rsidRPr="00E237C5">
              <w:rPr>
                <w:lang w:val="ru-RU"/>
              </w:rPr>
              <w:t xml:space="preserve"> </w:t>
            </w:r>
            <w:r w:rsidRPr="00E237C5">
              <w:rPr>
                <w:rFonts w:ascii="Times New Roman" w:hAnsi="Times New Roman" w:cs="Times New Roman"/>
                <w:color w:val="000000"/>
                <w:sz w:val="24"/>
                <w:szCs w:val="24"/>
                <w:lang w:val="ru-RU"/>
              </w:rPr>
              <w:t>к</w:t>
            </w:r>
            <w:r w:rsidRPr="00E237C5">
              <w:rPr>
                <w:lang w:val="ru-RU"/>
              </w:rPr>
              <w:t xml:space="preserve"> </w:t>
            </w:r>
            <w:r w:rsidRPr="00E237C5">
              <w:rPr>
                <w:rFonts w:ascii="Times New Roman" w:hAnsi="Times New Roman" w:cs="Times New Roman"/>
                <w:color w:val="000000"/>
                <w:sz w:val="24"/>
                <w:szCs w:val="24"/>
                <w:lang w:val="ru-RU"/>
              </w:rPr>
              <w:t>сети</w:t>
            </w:r>
            <w:r w:rsidRPr="00E237C5">
              <w:rPr>
                <w:lang w:val="ru-RU"/>
              </w:rPr>
              <w:t xml:space="preserve"> </w:t>
            </w:r>
            <w:r w:rsidRPr="00E237C5">
              <w:rPr>
                <w:rFonts w:ascii="Times New Roman" w:hAnsi="Times New Roman" w:cs="Times New Roman"/>
                <w:color w:val="000000"/>
                <w:sz w:val="24"/>
                <w:szCs w:val="24"/>
                <w:lang w:val="ru-RU"/>
              </w:rPr>
              <w:t>"Интернет"</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обеспечением</w:t>
            </w:r>
            <w:r w:rsidRPr="00E237C5">
              <w:rPr>
                <w:lang w:val="ru-RU"/>
              </w:rPr>
              <w:t xml:space="preserve"> </w:t>
            </w:r>
            <w:r w:rsidRPr="00E237C5">
              <w:rPr>
                <w:rFonts w:ascii="Times New Roman" w:hAnsi="Times New Roman" w:cs="Times New Roman"/>
                <w:color w:val="000000"/>
                <w:sz w:val="24"/>
                <w:szCs w:val="24"/>
                <w:lang w:val="ru-RU"/>
              </w:rPr>
              <w:t>доступа</w:t>
            </w:r>
            <w:r w:rsidRPr="00E237C5">
              <w:rPr>
                <w:lang w:val="ru-RU"/>
              </w:rPr>
              <w:t xml:space="preserve"> </w:t>
            </w:r>
            <w:r w:rsidRPr="00E237C5">
              <w:rPr>
                <w:rFonts w:ascii="Times New Roman" w:hAnsi="Times New Roman" w:cs="Times New Roman"/>
                <w:color w:val="000000"/>
                <w:sz w:val="24"/>
                <w:szCs w:val="24"/>
                <w:lang w:val="ru-RU"/>
              </w:rPr>
              <w:t>в</w:t>
            </w:r>
            <w:r w:rsidRPr="00E237C5">
              <w:rPr>
                <w:lang w:val="ru-RU"/>
              </w:rPr>
              <w:t xml:space="preserve"> </w:t>
            </w:r>
            <w:r w:rsidRPr="00E237C5">
              <w:rPr>
                <w:rFonts w:ascii="Times New Roman" w:hAnsi="Times New Roman" w:cs="Times New Roman"/>
                <w:color w:val="000000"/>
                <w:sz w:val="24"/>
                <w:szCs w:val="24"/>
                <w:lang w:val="ru-RU"/>
              </w:rPr>
              <w:t>электронную</w:t>
            </w:r>
            <w:r w:rsidRPr="00E237C5">
              <w:rPr>
                <w:lang w:val="ru-RU"/>
              </w:rPr>
              <w:t xml:space="preserve"> </w:t>
            </w:r>
            <w:r w:rsidRPr="00E237C5">
              <w:rPr>
                <w:rFonts w:ascii="Times New Roman" w:hAnsi="Times New Roman" w:cs="Times New Roman"/>
                <w:color w:val="000000"/>
                <w:sz w:val="24"/>
                <w:szCs w:val="24"/>
                <w:lang w:val="ru-RU"/>
              </w:rPr>
              <w:t>информационно-образовательную</w:t>
            </w:r>
            <w:r w:rsidRPr="00E237C5">
              <w:rPr>
                <w:lang w:val="ru-RU"/>
              </w:rPr>
              <w:t xml:space="preserve"> </w:t>
            </w:r>
            <w:r w:rsidRPr="00E237C5">
              <w:rPr>
                <w:rFonts w:ascii="Times New Roman" w:hAnsi="Times New Roman" w:cs="Times New Roman"/>
                <w:color w:val="000000"/>
                <w:sz w:val="24"/>
                <w:szCs w:val="24"/>
                <w:lang w:val="ru-RU"/>
              </w:rPr>
              <w:t>среду</w:t>
            </w:r>
            <w:r w:rsidRPr="00E237C5">
              <w:rPr>
                <w:lang w:val="ru-RU"/>
              </w:rPr>
              <w:t xml:space="preserve"> </w:t>
            </w:r>
            <w:proofErr w:type="spellStart"/>
            <w:r w:rsidRPr="00E237C5">
              <w:rPr>
                <w:rFonts w:ascii="Times New Roman" w:hAnsi="Times New Roman" w:cs="Times New Roman"/>
                <w:color w:val="000000"/>
                <w:sz w:val="24"/>
                <w:szCs w:val="24"/>
                <w:lang w:val="ru-RU"/>
              </w:rPr>
              <w:t>УрГЭУ</w:t>
            </w:r>
            <w:proofErr w:type="spellEnd"/>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профильной</w:t>
            </w:r>
            <w:r w:rsidRPr="00E237C5">
              <w:rPr>
                <w:lang w:val="ru-RU"/>
              </w:rPr>
              <w:t xml:space="preserve"> </w:t>
            </w:r>
            <w:r w:rsidRPr="00E237C5">
              <w:rPr>
                <w:rFonts w:ascii="Times New Roman" w:hAnsi="Times New Roman" w:cs="Times New Roman"/>
                <w:color w:val="000000"/>
                <w:sz w:val="24"/>
                <w:szCs w:val="24"/>
                <w:lang w:val="ru-RU"/>
              </w:rPr>
              <w:t>организации</w:t>
            </w:r>
            <w:r w:rsidRPr="00E237C5">
              <w:rPr>
                <w:lang w:val="ru-RU"/>
              </w:rPr>
              <w:t xml:space="preserve"> </w:t>
            </w:r>
            <w:r w:rsidRPr="00E237C5">
              <w:rPr>
                <w:rFonts w:ascii="Times New Roman" w:hAnsi="Times New Roman" w:cs="Times New Roman"/>
                <w:color w:val="000000"/>
                <w:sz w:val="24"/>
                <w:szCs w:val="24"/>
                <w:lang w:val="ru-RU"/>
              </w:rPr>
              <w:t>(при</w:t>
            </w:r>
            <w:r w:rsidRPr="00E237C5">
              <w:rPr>
                <w:lang w:val="ru-RU"/>
              </w:rPr>
              <w:t xml:space="preserve"> </w:t>
            </w:r>
            <w:r w:rsidRPr="00E237C5">
              <w:rPr>
                <w:rFonts w:ascii="Times New Roman" w:hAnsi="Times New Roman" w:cs="Times New Roman"/>
                <w:color w:val="000000"/>
                <w:sz w:val="24"/>
                <w:szCs w:val="24"/>
                <w:lang w:val="ru-RU"/>
              </w:rPr>
              <w:t>наличии).</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rFonts w:ascii="Times New Roman" w:hAnsi="Times New Roman" w:cs="Times New Roman"/>
                <w:color w:val="000000"/>
                <w:sz w:val="24"/>
                <w:szCs w:val="24"/>
                <w:lang w:val="ru-RU"/>
              </w:rPr>
              <w:t>Все</w:t>
            </w:r>
            <w:r w:rsidRPr="00E237C5">
              <w:rPr>
                <w:lang w:val="ru-RU"/>
              </w:rPr>
              <w:t xml:space="preserve"> </w:t>
            </w:r>
            <w:r w:rsidRPr="00E237C5">
              <w:rPr>
                <w:rFonts w:ascii="Times New Roman" w:hAnsi="Times New Roman" w:cs="Times New Roman"/>
                <w:color w:val="000000"/>
                <w:sz w:val="24"/>
                <w:szCs w:val="24"/>
                <w:lang w:val="ru-RU"/>
              </w:rPr>
              <w:t>помещения</w:t>
            </w:r>
            <w:r w:rsidRPr="00E237C5">
              <w:rPr>
                <w:lang w:val="ru-RU"/>
              </w:rPr>
              <w:t xml:space="preserve"> </w:t>
            </w:r>
            <w:r w:rsidRPr="00E237C5">
              <w:rPr>
                <w:rFonts w:ascii="Times New Roman" w:hAnsi="Times New Roman" w:cs="Times New Roman"/>
                <w:color w:val="000000"/>
                <w:sz w:val="24"/>
                <w:szCs w:val="24"/>
                <w:lang w:val="ru-RU"/>
              </w:rPr>
              <w:t>укомплектованы</w:t>
            </w:r>
            <w:r w:rsidRPr="00E237C5">
              <w:rPr>
                <w:lang w:val="ru-RU"/>
              </w:rPr>
              <w:t xml:space="preserve"> </w:t>
            </w:r>
            <w:r w:rsidRPr="00E237C5">
              <w:rPr>
                <w:rFonts w:ascii="Times New Roman" w:hAnsi="Times New Roman" w:cs="Times New Roman"/>
                <w:color w:val="000000"/>
                <w:sz w:val="24"/>
                <w:szCs w:val="24"/>
                <w:lang w:val="ru-RU"/>
              </w:rPr>
              <w:t>специализированной</w:t>
            </w:r>
            <w:r w:rsidRPr="00E237C5">
              <w:rPr>
                <w:lang w:val="ru-RU"/>
              </w:rPr>
              <w:t xml:space="preserve"> </w:t>
            </w:r>
            <w:r w:rsidRPr="00E237C5">
              <w:rPr>
                <w:rFonts w:ascii="Times New Roman" w:hAnsi="Times New Roman" w:cs="Times New Roman"/>
                <w:color w:val="000000"/>
                <w:sz w:val="24"/>
                <w:szCs w:val="24"/>
                <w:lang w:val="ru-RU"/>
              </w:rPr>
              <w:t>мебелью</w:t>
            </w:r>
            <w:r w:rsidRPr="00E237C5">
              <w:rPr>
                <w:lang w:val="ru-RU"/>
              </w:rPr>
              <w:t xml:space="preserve"> </w:t>
            </w:r>
            <w:r w:rsidRPr="00E237C5">
              <w:rPr>
                <w:rFonts w:ascii="Times New Roman" w:hAnsi="Times New Roman" w:cs="Times New Roman"/>
                <w:color w:val="000000"/>
                <w:sz w:val="24"/>
                <w:szCs w:val="24"/>
                <w:lang w:val="ru-RU"/>
              </w:rPr>
              <w:t>и</w:t>
            </w:r>
            <w:r w:rsidRPr="00E237C5">
              <w:rPr>
                <w:lang w:val="ru-RU"/>
              </w:rPr>
              <w:t xml:space="preserve"> </w:t>
            </w:r>
            <w:r w:rsidRPr="00E237C5">
              <w:rPr>
                <w:rFonts w:ascii="Times New Roman" w:hAnsi="Times New Roman" w:cs="Times New Roman"/>
                <w:color w:val="000000"/>
                <w:sz w:val="24"/>
                <w:szCs w:val="24"/>
                <w:lang w:val="ru-RU"/>
              </w:rPr>
              <w:t>оснащены</w:t>
            </w:r>
            <w:r w:rsidRPr="00E237C5">
              <w:rPr>
                <w:lang w:val="ru-RU"/>
              </w:rPr>
              <w:t xml:space="preserve"> </w:t>
            </w:r>
            <w:r w:rsidRPr="00E237C5">
              <w:rPr>
                <w:rFonts w:ascii="Times New Roman" w:hAnsi="Times New Roman" w:cs="Times New Roman"/>
                <w:color w:val="000000"/>
                <w:sz w:val="24"/>
                <w:szCs w:val="24"/>
                <w:lang w:val="ru-RU"/>
              </w:rPr>
              <w:t>мультимедийным</w:t>
            </w:r>
            <w:r w:rsidRPr="00E237C5">
              <w:rPr>
                <w:lang w:val="ru-RU"/>
              </w:rPr>
              <w:t xml:space="preserve"> </w:t>
            </w:r>
            <w:r w:rsidRPr="00E237C5">
              <w:rPr>
                <w:rFonts w:ascii="Times New Roman" w:hAnsi="Times New Roman" w:cs="Times New Roman"/>
                <w:color w:val="000000"/>
                <w:sz w:val="24"/>
                <w:szCs w:val="24"/>
                <w:lang w:val="ru-RU"/>
              </w:rPr>
              <w:t>оборудованием</w:t>
            </w:r>
            <w:r w:rsidRPr="00E237C5">
              <w:rPr>
                <w:lang w:val="ru-RU"/>
              </w:rPr>
              <w:t xml:space="preserve"> </w:t>
            </w:r>
            <w:r w:rsidRPr="00E237C5">
              <w:rPr>
                <w:rFonts w:ascii="Times New Roman" w:hAnsi="Times New Roman" w:cs="Times New Roman"/>
                <w:color w:val="000000"/>
                <w:sz w:val="24"/>
                <w:szCs w:val="24"/>
                <w:lang w:val="ru-RU"/>
              </w:rPr>
              <w:t>спецоборудованием</w:t>
            </w:r>
            <w:r w:rsidRPr="00E237C5">
              <w:rPr>
                <w:lang w:val="ru-RU"/>
              </w:rPr>
              <w:t xml:space="preserve"> </w:t>
            </w:r>
            <w:r w:rsidRPr="00E237C5">
              <w:rPr>
                <w:rFonts w:ascii="Times New Roman" w:hAnsi="Times New Roman" w:cs="Times New Roman"/>
                <w:color w:val="000000"/>
                <w:sz w:val="24"/>
                <w:szCs w:val="24"/>
                <w:lang w:val="ru-RU"/>
              </w:rPr>
              <w:t>(информационно-телекоммуникационным,</w:t>
            </w:r>
            <w:r w:rsidRPr="00E237C5">
              <w:rPr>
                <w:lang w:val="ru-RU"/>
              </w:rPr>
              <w:t xml:space="preserve"> </w:t>
            </w:r>
            <w:r w:rsidRPr="00E237C5">
              <w:rPr>
                <w:rFonts w:ascii="Times New Roman" w:hAnsi="Times New Roman" w:cs="Times New Roman"/>
                <w:color w:val="000000"/>
                <w:sz w:val="24"/>
                <w:szCs w:val="24"/>
                <w:lang w:val="ru-RU"/>
              </w:rPr>
              <w:t>иным</w:t>
            </w:r>
            <w:r w:rsidRPr="00E237C5">
              <w:rPr>
                <w:lang w:val="ru-RU"/>
              </w:rPr>
              <w:t xml:space="preserve"> </w:t>
            </w:r>
            <w:r w:rsidRPr="00E237C5">
              <w:rPr>
                <w:rFonts w:ascii="Times New Roman" w:hAnsi="Times New Roman" w:cs="Times New Roman"/>
                <w:color w:val="000000"/>
                <w:sz w:val="24"/>
                <w:szCs w:val="24"/>
                <w:lang w:val="ru-RU"/>
              </w:rPr>
              <w:t>компьютерным),</w:t>
            </w:r>
            <w:r w:rsidRPr="00E237C5">
              <w:rPr>
                <w:lang w:val="ru-RU"/>
              </w:rPr>
              <w:t xml:space="preserve"> </w:t>
            </w:r>
            <w:r w:rsidRPr="00E237C5">
              <w:rPr>
                <w:rFonts w:ascii="Times New Roman" w:hAnsi="Times New Roman" w:cs="Times New Roman"/>
                <w:color w:val="000000"/>
                <w:sz w:val="24"/>
                <w:szCs w:val="24"/>
                <w:lang w:val="ru-RU"/>
              </w:rPr>
              <w:t>доступом</w:t>
            </w:r>
            <w:r w:rsidRPr="00E237C5">
              <w:rPr>
                <w:lang w:val="ru-RU"/>
              </w:rPr>
              <w:t xml:space="preserve"> </w:t>
            </w:r>
            <w:r w:rsidRPr="00E237C5">
              <w:rPr>
                <w:rFonts w:ascii="Times New Roman" w:hAnsi="Times New Roman" w:cs="Times New Roman"/>
                <w:color w:val="000000"/>
                <w:sz w:val="24"/>
                <w:szCs w:val="24"/>
                <w:lang w:val="ru-RU"/>
              </w:rPr>
              <w:t>к</w:t>
            </w:r>
            <w:r w:rsidRPr="00E237C5">
              <w:rPr>
                <w:lang w:val="ru-RU"/>
              </w:rPr>
              <w:t xml:space="preserve"> </w:t>
            </w:r>
            <w:r w:rsidRPr="00E237C5">
              <w:rPr>
                <w:rFonts w:ascii="Times New Roman" w:hAnsi="Times New Roman" w:cs="Times New Roman"/>
                <w:color w:val="000000"/>
                <w:sz w:val="24"/>
                <w:szCs w:val="24"/>
                <w:lang w:val="ru-RU"/>
              </w:rPr>
              <w:t>информационно-поисковым,</w:t>
            </w:r>
            <w:r w:rsidRPr="00E237C5">
              <w:rPr>
                <w:lang w:val="ru-RU"/>
              </w:rPr>
              <w:t xml:space="preserve"> </w:t>
            </w:r>
            <w:r w:rsidRPr="00E237C5">
              <w:rPr>
                <w:rFonts w:ascii="Times New Roman" w:hAnsi="Times New Roman" w:cs="Times New Roman"/>
                <w:color w:val="000000"/>
                <w:sz w:val="24"/>
                <w:szCs w:val="24"/>
                <w:lang w:val="ru-RU"/>
              </w:rPr>
              <w:t>справочно-правовым</w:t>
            </w:r>
            <w:r w:rsidRPr="00E237C5">
              <w:rPr>
                <w:lang w:val="ru-RU"/>
              </w:rPr>
              <w:t xml:space="preserve"> </w:t>
            </w:r>
            <w:r w:rsidRPr="00E237C5">
              <w:rPr>
                <w:rFonts w:ascii="Times New Roman" w:hAnsi="Times New Roman" w:cs="Times New Roman"/>
                <w:color w:val="000000"/>
                <w:sz w:val="24"/>
                <w:szCs w:val="24"/>
                <w:lang w:val="ru-RU"/>
              </w:rPr>
              <w:t>системам,</w:t>
            </w:r>
            <w:r w:rsidRPr="00E237C5">
              <w:rPr>
                <w:lang w:val="ru-RU"/>
              </w:rPr>
              <w:t xml:space="preserve"> </w:t>
            </w:r>
            <w:r w:rsidRPr="00E237C5">
              <w:rPr>
                <w:rFonts w:ascii="Times New Roman" w:hAnsi="Times New Roman" w:cs="Times New Roman"/>
                <w:color w:val="000000"/>
                <w:sz w:val="24"/>
                <w:szCs w:val="24"/>
                <w:lang w:val="ru-RU"/>
              </w:rPr>
              <w:t>электронным</w:t>
            </w:r>
            <w:r w:rsidRPr="00E237C5">
              <w:rPr>
                <w:lang w:val="ru-RU"/>
              </w:rPr>
              <w:t xml:space="preserve"> </w:t>
            </w:r>
            <w:r w:rsidRPr="00E237C5">
              <w:rPr>
                <w:rFonts w:ascii="Times New Roman" w:hAnsi="Times New Roman" w:cs="Times New Roman"/>
                <w:color w:val="000000"/>
                <w:sz w:val="24"/>
                <w:szCs w:val="24"/>
                <w:lang w:val="ru-RU"/>
              </w:rPr>
              <w:t>библиотечным</w:t>
            </w:r>
            <w:r w:rsidRPr="00E237C5">
              <w:rPr>
                <w:lang w:val="ru-RU"/>
              </w:rPr>
              <w:t xml:space="preserve"> </w:t>
            </w:r>
            <w:r w:rsidRPr="00E237C5">
              <w:rPr>
                <w:rFonts w:ascii="Times New Roman" w:hAnsi="Times New Roman" w:cs="Times New Roman"/>
                <w:color w:val="000000"/>
                <w:sz w:val="24"/>
                <w:szCs w:val="24"/>
                <w:lang w:val="ru-RU"/>
              </w:rPr>
              <w:t>системам,</w:t>
            </w:r>
            <w:r w:rsidRPr="00E237C5">
              <w:rPr>
                <w:lang w:val="ru-RU"/>
              </w:rPr>
              <w:t xml:space="preserve"> </w:t>
            </w:r>
            <w:r w:rsidRPr="00E237C5">
              <w:rPr>
                <w:rFonts w:ascii="Times New Roman" w:hAnsi="Times New Roman" w:cs="Times New Roman"/>
                <w:color w:val="000000"/>
                <w:sz w:val="24"/>
                <w:szCs w:val="24"/>
                <w:lang w:val="ru-RU"/>
              </w:rPr>
              <w:t>базам</w:t>
            </w:r>
            <w:r w:rsidRPr="00E237C5">
              <w:rPr>
                <w:lang w:val="ru-RU"/>
              </w:rPr>
              <w:t xml:space="preserve"> </w:t>
            </w:r>
            <w:r w:rsidRPr="00E237C5">
              <w:rPr>
                <w:rFonts w:ascii="Times New Roman" w:hAnsi="Times New Roman" w:cs="Times New Roman"/>
                <w:color w:val="000000"/>
                <w:sz w:val="24"/>
                <w:szCs w:val="24"/>
                <w:lang w:val="ru-RU"/>
              </w:rPr>
              <w:t>данных</w:t>
            </w:r>
            <w:r w:rsidRPr="00E237C5">
              <w:rPr>
                <w:lang w:val="ru-RU"/>
              </w:rPr>
              <w:t xml:space="preserve"> </w:t>
            </w:r>
            <w:r w:rsidRPr="00E237C5">
              <w:rPr>
                <w:rFonts w:ascii="Times New Roman" w:hAnsi="Times New Roman" w:cs="Times New Roman"/>
                <w:color w:val="000000"/>
                <w:sz w:val="24"/>
                <w:szCs w:val="24"/>
                <w:lang w:val="ru-RU"/>
              </w:rPr>
              <w:t>действующего</w:t>
            </w:r>
            <w:r w:rsidRPr="00E237C5">
              <w:rPr>
                <w:lang w:val="ru-RU"/>
              </w:rPr>
              <w:t xml:space="preserve"> </w:t>
            </w:r>
            <w:r w:rsidRPr="00E237C5">
              <w:rPr>
                <w:rFonts w:ascii="Times New Roman" w:hAnsi="Times New Roman" w:cs="Times New Roman"/>
                <w:color w:val="000000"/>
                <w:sz w:val="24"/>
                <w:szCs w:val="24"/>
                <w:lang w:val="ru-RU"/>
              </w:rPr>
              <w:t>законодательства,</w:t>
            </w:r>
            <w:r w:rsidRPr="00E237C5">
              <w:rPr>
                <w:lang w:val="ru-RU"/>
              </w:rPr>
              <w:t xml:space="preserve"> </w:t>
            </w:r>
            <w:r w:rsidRPr="00E237C5">
              <w:rPr>
                <w:rFonts w:ascii="Times New Roman" w:hAnsi="Times New Roman" w:cs="Times New Roman"/>
                <w:color w:val="000000"/>
                <w:sz w:val="24"/>
                <w:szCs w:val="24"/>
                <w:lang w:val="ru-RU"/>
              </w:rPr>
              <w:t>иным</w:t>
            </w:r>
            <w:r w:rsidRPr="00E237C5">
              <w:rPr>
                <w:lang w:val="ru-RU"/>
              </w:rPr>
              <w:t xml:space="preserve"> </w:t>
            </w:r>
            <w:r w:rsidRPr="00E237C5">
              <w:rPr>
                <w:rFonts w:ascii="Times New Roman" w:hAnsi="Times New Roman" w:cs="Times New Roman"/>
                <w:color w:val="000000"/>
                <w:sz w:val="24"/>
                <w:szCs w:val="24"/>
                <w:lang w:val="ru-RU"/>
              </w:rPr>
              <w:t>информационным</w:t>
            </w:r>
            <w:r w:rsidRPr="00E237C5">
              <w:rPr>
                <w:lang w:val="ru-RU"/>
              </w:rPr>
              <w:t xml:space="preserve"> </w:t>
            </w:r>
            <w:r w:rsidRPr="00E237C5">
              <w:rPr>
                <w:rFonts w:ascii="Times New Roman" w:hAnsi="Times New Roman" w:cs="Times New Roman"/>
                <w:color w:val="000000"/>
                <w:sz w:val="24"/>
                <w:szCs w:val="24"/>
                <w:lang w:val="ru-RU"/>
              </w:rPr>
              <w:t>ресурсам</w:t>
            </w:r>
            <w:r w:rsidRPr="00E237C5">
              <w:rPr>
                <w:lang w:val="ru-RU"/>
              </w:rPr>
              <w:t xml:space="preserve"> </w:t>
            </w:r>
            <w:r w:rsidRPr="00E237C5">
              <w:rPr>
                <w:rFonts w:ascii="Times New Roman" w:hAnsi="Times New Roman" w:cs="Times New Roman"/>
                <w:color w:val="000000"/>
                <w:sz w:val="24"/>
                <w:szCs w:val="24"/>
                <w:lang w:val="ru-RU"/>
              </w:rPr>
              <w:t>служащими</w:t>
            </w:r>
            <w:r w:rsidRPr="00E237C5">
              <w:rPr>
                <w:lang w:val="ru-RU"/>
              </w:rPr>
              <w:t xml:space="preserve"> </w:t>
            </w:r>
            <w:r w:rsidRPr="00E237C5">
              <w:rPr>
                <w:rFonts w:ascii="Times New Roman" w:hAnsi="Times New Roman" w:cs="Times New Roman"/>
                <w:color w:val="000000"/>
                <w:sz w:val="24"/>
                <w:szCs w:val="24"/>
                <w:lang w:val="ru-RU"/>
              </w:rPr>
              <w:t>для</w:t>
            </w:r>
            <w:r w:rsidRPr="00E237C5">
              <w:rPr>
                <w:lang w:val="ru-RU"/>
              </w:rPr>
              <w:t xml:space="preserve"> </w:t>
            </w:r>
            <w:r w:rsidRPr="00E237C5">
              <w:rPr>
                <w:rFonts w:ascii="Times New Roman" w:hAnsi="Times New Roman" w:cs="Times New Roman"/>
                <w:color w:val="000000"/>
                <w:sz w:val="24"/>
                <w:szCs w:val="24"/>
                <w:lang w:val="ru-RU"/>
              </w:rPr>
              <w:t>представления</w:t>
            </w:r>
            <w:r w:rsidRPr="00E237C5">
              <w:rPr>
                <w:lang w:val="ru-RU"/>
              </w:rPr>
              <w:t xml:space="preserve"> </w:t>
            </w:r>
            <w:r w:rsidRPr="00E237C5">
              <w:rPr>
                <w:rFonts w:ascii="Times New Roman" w:hAnsi="Times New Roman" w:cs="Times New Roman"/>
                <w:color w:val="000000"/>
                <w:sz w:val="24"/>
                <w:szCs w:val="24"/>
                <w:lang w:val="ru-RU"/>
              </w:rPr>
              <w:t>учебной</w:t>
            </w:r>
            <w:r w:rsidRPr="00E237C5">
              <w:rPr>
                <w:lang w:val="ru-RU"/>
              </w:rPr>
              <w:t xml:space="preserve"> </w:t>
            </w:r>
            <w:r w:rsidRPr="00E237C5">
              <w:rPr>
                <w:rFonts w:ascii="Times New Roman" w:hAnsi="Times New Roman" w:cs="Times New Roman"/>
                <w:color w:val="000000"/>
                <w:sz w:val="24"/>
                <w:szCs w:val="24"/>
                <w:lang w:val="ru-RU"/>
              </w:rPr>
              <w:t>информации</w:t>
            </w:r>
            <w:r w:rsidRPr="00E237C5">
              <w:rPr>
                <w:lang w:val="ru-RU"/>
              </w:rPr>
              <w:t xml:space="preserve"> </w:t>
            </w:r>
            <w:r w:rsidRPr="00E237C5">
              <w:rPr>
                <w:rFonts w:ascii="Times New Roman" w:hAnsi="Times New Roman" w:cs="Times New Roman"/>
                <w:color w:val="000000"/>
                <w:sz w:val="24"/>
                <w:szCs w:val="24"/>
                <w:lang w:val="ru-RU"/>
              </w:rPr>
              <w:t>большой</w:t>
            </w:r>
            <w:r w:rsidRPr="00E237C5">
              <w:rPr>
                <w:lang w:val="ru-RU"/>
              </w:rPr>
              <w:t xml:space="preserve"> </w:t>
            </w:r>
            <w:r w:rsidRPr="00E237C5">
              <w:rPr>
                <w:rFonts w:ascii="Times New Roman" w:hAnsi="Times New Roman" w:cs="Times New Roman"/>
                <w:color w:val="000000"/>
                <w:sz w:val="24"/>
                <w:szCs w:val="24"/>
                <w:lang w:val="ru-RU"/>
              </w:rPr>
              <w:t>аудитории.</w:t>
            </w:r>
            <w:r w:rsidRPr="00E237C5">
              <w:rPr>
                <w:lang w:val="ru-RU"/>
              </w:rPr>
              <w:t xml:space="preserve"> </w:t>
            </w:r>
          </w:p>
          <w:p w:rsidR="00771465" w:rsidRPr="00E237C5" w:rsidRDefault="00E237C5">
            <w:pPr>
              <w:spacing w:after="0" w:line="240" w:lineRule="auto"/>
              <w:ind w:firstLine="756"/>
              <w:jc w:val="both"/>
              <w:rPr>
                <w:sz w:val="24"/>
                <w:szCs w:val="24"/>
                <w:lang w:val="ru-RU"/>
              </w:rPr>
            </w:pPr>
            <w:r w:rsidRPr="00E237C5">
              <w:rPr>
                <w:lang w:val="ru-RU"/>
              </w:rPr>
              <w:t xml:space="preserve"> </w:t>
            </w:r>
          </w:p>
        </w:tc>
      </w:tr>
    </w:tbl>
    <w:p w:rsidR="00771465" w:rsidRPr="00E237C5" w:rsidRDefault="00771465">
      <w:pPr>
        <w:rPr>
          <w:lang w:val="ru-RU"/>
        </w:rPr>
      </w:pPr>
    </w:p>
    <w:sectPr w:rsidR="00771465" w:rsidRPr="00E237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71465"/>
    <w:rsid w:val="00C42CD8"/>
    <w:rsid w:val="00D31453"/>
    <w:rsid w:val="00E209E2"/>
    <w:rsid w:val="00E2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68CA2"/>
  <w15:docId w15:val="{0D074147-7FDF-4EE1-81AD-3C6F74A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2734</Words>
  <Characters>15584</Characters>
  <Application>Microsoft Office Word</Application>
  <DocSecurity>0</DocSecurity>
  <Lines>129</Lines>
  <Paragraphs>36</Paragraphs>
  <ScaleCrop>false</ScaleCrop>
  <Company>УрГЭУ</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2021-2022_z38_04_04_ЗМ-СПГУ-ИНДО-21_plx_plx_Профессиональная практика по профилю деятельности</dc:title>
  <dc:creator>FastReport.NET</dc:creator>
  <cp:lastModifiedBy>Курбатова Валерия Платоновна</cp:lastModifiedBy>
  <cp:revision>3</cp:revision>
  <dcterms:created xsi:type="dcterms:W3CDTF">2021-09-07T08:00:00Z</dcterms:created>
  <dcterms:modified xsi:type="dcterms:W3CDTF">2021-09-09T04:41:00Z</dcterms:modified>
</cp:coreProperties>
</file>