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41" w:rsidRDefault="00E037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3741" w:rsidRDefault="00E03741">
      <w:pPr>
        <w:pStyle w:val="ConsPlusNormal"/>
        <w:jc w:val="both"/>
        <w:outlineLvl w:val="0"/>
      </w:pPr>
    </w:p>
    <w:p w:rsidR="00E03741" w:rsidRDefault="00E03741">
      <w:pPr>
        <w:pStyle w:val="ConsPlusNormal"/>
        <w:outlineLvl w:val="0"/>
      </w:pPr>
      <w:r>
        <w:t>Зарегистрировано в Минюсте России 9 апреля 2018 г. N 50678</w:t>
      </w:r>
    </w:p>
    <w:p w:rsidR="00E03741" w:rsidRDefault="00E03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03741" w:rsidRDefault="00E03741">
      <w:pPr>
        <w:pStyle w:val="ConsPlusTitle"/>
        <w:jc w:val="both"/>
      </w:pPr>
    </w:p>
    <w:p w:rsidR="00E03741" w:rsidRDefault="00E03741">
      <w:pPr>
        <w:pStyle w:val="ConsPlusTitle"/>
        <w:jc w:val="center"/>
      </w:pPr>
      <w:r>
        <w:t>ПРИКАЗ</w:t>
      </w:r>
    </w:p>
    <w:p w:rsidR="00E03741" w:rsidRDefault="00E03741">
      <w:pPr>
        <w:pStyle w:val="ConsPlusTitle"/>
        <w:jc w:val="center"/>
      </w:pPr>
      <w:r>
        <w:t>от 13 марта 2018 г. N 179</w:t>
      </w:r>
    </w:p>
    <w:p w:rsidR="00E03741" w:rsidRDefault="00E03741">
      <w:pPr>
        <w:pStyle w:val="ConsPlusTitle"/>
        <w:jc w:val="both"/>
      </w:pPr>
    </w:p>
    <w:p w:rsidR="00E03741" w:rsidRDefault="00E03741">
      <w:pPr>
        <w:pStyle w:val="ConsPlusTitle"/>
        <w:jc w:val="center"/>
      </w:pPr>
      <w:r>
        <w:t>ОБ УТВЕРЖДЕНИИ ПЕРЕЧНЯ</w:t>
      </w:r>
    </w:p>
    <w:p w:rsidR="00E03741" w:rsidRDefault="00E03741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E03741" w:rsidRDefault="00E03741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E03741" w:rsidRDefault="00E03741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E03741" w:rsidRDefault="00E0374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E03741" w:rsidRDefault="00E0374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03741" w:rsidRDefault="00E0374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03741" w:rsidRDefault="00E0374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03741" w:rsidRDefault="00E03741">
      <w:pPr>
        <w:pStyle w:val="ConsPlusTitle"/>
        <w:jc w:val="center"/>
      </w:pPr>
      <w:r>
        <w:t>СВОИХ СУПРУГА (СУПРУГИ) И НЕСОВЕРШЕННОЛЕТНИХ ДЕТЕЙ</w:t>
      </w: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приказываю: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 xml:space="preserve">2. Руководителям организаций, созданных для выполнения задач, </w:t>
      </w:r>
      <w:r>
        <w:lastRenderedPageBreak/>
        <w:t>поставленных перед Министерством образования и науки Российской Федерации, ознакомить работников с настоящим приказом.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абзац второй пункта 1</w:t>
        </w:r>
      </w:hyperlink>
      <w:r>
        <w:t xml:space="preserve"> приказа Министерства образования и науки Российской Федерации от 13 сентября 2013 г. N 1070 "Об утверждении перечня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сведений о своих доходах, об имуществе и обязательствах имущественного характера и лицами, замещающими указанные должности, сведений о своих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образования и науки Российской Федерации, и работниками, замещающими должности в этих организациях" (зарегистрирован Министерством юстиции Российской Федерации 12 февраля 2014 г., регистрационный N 31290).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>4. Контроль за исполнением настоящего приказа оставляю за собой.</w:t>
      </w: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right"/>
      </w:pPr>
      <w:r>
        <w:t>Министр</w:t>
      </w:r>
    </w:p>
    <w:p w:rsidR="00E03741" w:rsidRDefault="00E03741">
      <w:pPr>
        <w:pStyle w:val="ConsPlusNormal"/>
        <w:jc w:val="right"/>
      </w:pPr>
      <w:r>
        <w:t>О.Ю.ВАСИЛЬЕВА</w:t>
      </w: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right"/>
        <w:outlineLvl w:val="0"/>
      </w:pPr>
      <w:r>
        <w:t>Приложение</w:t>
      </w: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right"/>
      </w:pPr>
      <w:r>
        <w:t>Утвержден</w:t>
      </w:r>
    </w:p>
    <w:p w:rsidR="00E03741" w:rsidRDefault="00E03741">
      <w:pPr>
        <w:pStyle w:val="ConsPlusNormal"/>
        <w:jc w:val="right"/>
      </w:pPr>
      <w:r>
        <w:t>приказом Министерства образования</w:t>
      </w:r>
    </w:p>
    <w:p w:rsidR="00E03741" w:rsidRDefault="00E03741">
      <w:pPr>
        <w:pStyle w:val="ConsPlusNormal"/>
        <w:jc w:val="right"/>
      </w:pPr>
      <w:r>
        <w:t>и науки Российской Федерации</w:t>
      </w:r>
    </w:p>
    <w:p w:rsidR="00E03741" w:rsidRDefault="00E03741">
      <w:pPr>
        <w:pStyle w:val="ConsPlusNormal"/>
        <w:jc w:val="right"/>
      </w:pPr>
      <w:r>
        <w:t>от 13 марта 2018 г. N 179</w:t>
      </w: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Title"/>
        <w:jc w:val="center"/>
      </w:pPr>
      <w:bookmarkStart w:id="0" w:name="P39"/>
      <w:bookmarkEnd w:id="0"/>
      <w:r>
        <w:t>ПЕРЕЧЕНЬ</w:t>
      </w:r>
    </w:p>
    <w:p w:rsidR="00E03741" w:rsidRDefault="00E03741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E03741" w:rsidRDefault="00E03741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E03741" w:rsidRDefault="00E03741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E03741" w:rsidRDefault="00E0374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E03741" w:rsidRDefault="00E0374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03741" w:rsidRDefault="00E0374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03741" w:rsidRDefault="00E0374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03741" w:rsidRDefault="00E03741">
      <w:pPr>
        <w:pStyle w:val="ConsPlusTitle"/>
        <w:jc w:val="center"/>
      </w:pPr>
      <w:r>
        <w:t>СВОИХ СУПРУГА (СУПРУГИ) И НЕСОВЕРШЕННОЛЕТНИХ ДЕТЕЙ</w:t>
      </w: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ind w:firstLine="540"/>
        <w:jc w:val="both"/>
      </w:pPr>
      <w:r>
        <w:t>1. Руководитель организации (ректор, генеральный директор, директор, заведующий, начальник).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>2. Президент.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>3. Заместитель руководителя организации.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>4. Главный бухгалтер.</w:t>
      </w:r>
    </w:p>
    <w:p w:rsidR="00E03741" w:rsidRDefault="00E03741">
      <w:pPr>
        <w:pStyle w:val="ConsPlusNormal"/>
        <w:spacing w:before="280"/>
        <w:ind w:firstLine="540"/>
        <w:jc w:val="both"/>
      </w:pPr>
      <w:r>
        <w:t>5. Руководитель филиала.</w:t>
      </w: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jc w:val="both"/>
      </w:pPr>
    </w:p>
    <w:p w:rsidR="00E03741" w:rsidRDefault="00E03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D4D" w:rsidRDefault="00C32D4D">
      <w:bookmarkStart w:id="1" w:name="_GoBack"/>
      <w:bookmarkEnd w:id="1"/>
    </w:p>
    <w:sectPr w:rsidR="00C32D4D" w:rsidSect="00A4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41"/>
    <w:rsid w:val="001A198F"/>
    <w:rsid w:val="00824C8B"/>
    <w:rsid w:val="00C32D4D"/>
    <w:rsid w:val="00E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040D-7C95-4F01-AB77-4369EDAF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8F"/>
    <w:pPr>
      <w:ind w:firstLine="567"/>
      <w:jc w:val="both"/>
    </w:pPr>
    <w:rPr>
      <w:kern w:val="28"/>
      <w:sz w:val="28"/>
      <w:szCs w:val="24"/>
    </w:rPr>
  </w:style>
  <w:style w:type="paragraph" w:styleId="1">
    <w:name w:val="heading 1"/>
    <w:basedOn w:val="a"/>
    <w:next w:val="a"/>
    <w:link w:val="10"/>
    <w:qFormat/>
    <w:rsid w:val="001A198F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98F"/>
    <w:pPr>
      <w:keepNext/>
      <w:suppressAutoHyphens/>
      <w:spacing w:before="360" w:after="120"/>
      <w:ind w:firstLine="0"/>
      <w:jc w:val="center"/>
      <w:outlineLvl w:val="1"/>
    </w:pPr>
    <w:rPr>
      <w:rFonts w:ascii="Times New Roman Полужирный" w:eastAsiaTheme="majorEastAsia" w:hAnsi="Times New Roman Полужирный" w:cstheme="majorBidi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A198F"/>
    <w:pPr>
      <w:keepNext/>
      <w:spacing w:before="240" w:after="60"/>
      <w:jc w:val="right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198F"/>
    <w:pPr>
      <w:keepNext/>
      <w:spacing w:before="240" w:after="60"/>
      <w:jc w:val="left"/>
      <w:outlineLvl w:val="3"/>
    </w:pPr>
    <w:rPr>
      <w:rFonts w:eastAsiaTheme="majorEastAsia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1A198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198F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4C8B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qFormat/>
    <w:rsid w:val="001A198F"/>
    <w:pPr>
      <w:spacing w:before="240" w:after="60"/>
      <w:jc w:val="left"/>
      <w:outlineLvl w:val="7"/>
    </w:pPr>
    <w:rPr>
      <w:rFonts w:eastAsiaTheme="majorEastAsia" w:cstheme="maj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24C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C8B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A198F"/>
    <w:rPr>
      <w:rFonts w:ascii="Times New Roman Полужирный" w:eastAsiaTheme="majorEastAsia" w:hAnsi="Times New Roman Полужирный" w:cstheme="majorBidi"/>
      <w:b/>
      <w:bCs/>
      <w:iCs/>
      <w:kern w:val="2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24C8B"/>
    <w:rPr>
      <w:rFonts w:ascii="Arial" w:eastAsiaTheme="majorEastAsia" w:hAnsi="Arial" w:cs="Arial"/>
      <w:b/>
      <w:bCs/>
      <w:kern w:val="28"/>
      <w:sz w:val="26"/>
      <w:szCs w:val="26"/>
    </w:rPr>
  </w:style>
  <w:style w:type="character" w:customStyle="1" w:styleId="40">
    <w:name w:val="Заголовок 4 Знак"/>
    <w:basedOn w:val="a0"/>
    <w:link w:val="4"/>
    <w:rsid w:val="00824C8B"/>
    <w:rPr>
      <w:rFonts w:eastAsiaTheme="majorEastAsia" w:cstheme="majorBidi"/>
      <w:b/>
      <w:bCs/>
      <w:kern w:val="28"/>
      <w:sz w:val="28"/>
      <w:szCs w:val="28"/>
    </w:rPr>
  </w:style>
  <w:style w:type="character" w:customStyle="1" w:styleId="50">
    <w:name w:val="Заголовок 5 Знак"/>
    <w:basedOn w:val="a0"/>
    <w:link w:val="5"/>
    <w:rsid w:val="00824C8B"/>
    <w:rPr>
      <w:rFonts w:eastAsiaTheme="majorEastAsia" w:cstheme="majorBidi"/>
      <w:b/>
      <w:bCs/>
      <w:i/>
      <w:iCs/>
      <w:kern w:val="28"/>
      <w:sz w:val="26"/>
      <w:szCs w:val="26"/>
    </w:rPr>
  </w:style>
  <w:style w:type="character" w:customStyle="1" w:styleId="60">
    <w:name w:val="Заголовок 6 Знак"/>
    <w:link w:val="6"/>
    <w:semiHidden/>
    <w:rsid w:val="001A198F"/>
    <w:rPr>
      <w:rFonts w:ascii="Calibri" w:eastAsiaTheme="majorEastAsia" w:hAnsi="Calibri" w:cstheme="majorBidi"/>
      <w:b/>
      <w:bCs/>
      <w:kern w:val="28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24C8B"/>
    <w:rPr>
      <w:rFonts w:asciiTheme="minorHAnsi" w:eastAsiaTheme="minorEastAsia" w:hAnsiTheme="minorHAnsi" w:cstheme="minorBidi"/>
      <w:kern w:val="28"/>
      <w:sz w:val="24"/>
      <w:szCs w:val="24"/>
    </w:rPr>
  </w:style>
  <w:style w:type="character" w:customStyle="1" w:styleId="80">
    <w:name w:val="Заголовок 8 Знак"/>
    <w:basedOn w:val="a0"/>
    <w:link w:val="8"/>
    <w:rsid w:val="00824C8B"/>
    <w:rPr>
      <w:rFonts w:eastAsiaTheme="majorEastAsia" w:cstheme="majorBidi"/>
      <w:i/>
      <w:iCs/>
      <w:kern w:val="28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824C8B"/>
    <w:rPr>
      <w:rFonts w:asciiTheme="majorHAnsi" w:eastAsiaTheme="majorEastAsia" w:hAnsiTheme="majorHAnsi" w:cstheme="majorBidi"/>
      <w:kern w:val="28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24C8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rsid w:val="00824C8B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/>
      <w:b/>
      <w:bCs/>
      <w:sz w:val="32"/>
      <w:szCs w:val="32"/>
    </w:rPr>
  </w:style>
  <w:style w:type="character" w:customStyle="1" w:styleId="a5">
    <w:name w:val="Название Знак"/>
    <w:link w:val="a4"/>
    <w:rsid w:val="001A19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A198F"/>
    <w:pPr>
      <w:spacing w:after="60"/>
      <w:jc w:val="center"/>
      <w:outlineLvl w:val="1"/>
    </w:pPr>
    <w:rPr>
      <w:rFonts w:ascii="Cambria" w:eastAsiaTheme="majorEastAsia" w:hAnsi="Cambria" w:cstheme="majorBidi"/>
      <w:kern w:val="0"/>
      <w:sz w:val="24"/>
    </w:rPr>
  </w:style>
  <w:style w:type="character" w:customStyle="1" w:styleId="a7">
    <w:name w:val="Подзаголовок Знак"/>
    <w:link w:val="a6"/>
    <w:rsid w:val="001A198F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1A198F"/>
    <w:rPr>
      <w:b/>
      <w:bCs/>
    </w:rPr>
  </w:style>
  <w:style w:type="character" w:styleId="a9">
    <w:name w:val="Emphasis"/>
    <w:basedOn w:val="a0"/>
    <w:qFormat/>
    <w:rsid w:val="00824C8B"/>
    <w:rPr>
      <w:i/>
      <w:iCs/>
    </w:rPr>
  </w:style>
  <w:style w:type="paragraph" w:styleId="aa">
    <w:name w:val="No Spacing"/>
    <w:uiPriority w:val="1"/>
    <w:qFormat/>
    <w:rsid w:val="00824C8B"/>
    <w:pPr>
      <w:ind w:firstLine="567"/>
      <w:jc w:val="both"/>
    </w:pPr>
    <w:rPr>
      <w:kern w:val="28"/>
      <w:sz w:val="28"/>
      <w:szCs w:val="24"/>
    </w:rPr>
  </w:style>
  <w:style w:type="paragraph" w:styleId="ab">
    <w:name w:val="List Paragraph"/>
    <w:basedOn w:val="a"/>
    <w:uiPriority w:val="34"/>
    <w:qFormat/>
    <w:rsid w:val="001A198F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kern w:val="0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24C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24C8B"/>
    <w:rPr>
      <w:i/>
      <w:iCs/>
      <w:color w:val="404040" w:themeColor="text1" w:themeTint="BF"/>
      <w:kern w:val="28"/>
      <w:sz w:val="28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24C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24C8B"/>
    <w:rPr>
      <w:i/>
      <w:iCs/>
      <w:color w:val="5B9BD5" w:themeColor="accent1"/>
      <w:kern w:val="28"/>
      <w:sz w:val="28"/>
      <w:szCs w:val="24"/>
    </w:rPr>
  </w:style>
  <w:style w:type="character" w:styleId="ae">
    <w:name w:val="Subtle Emphasis"/>
    <w:basedOn w:val="a0"/>
    <w:uiPriority w:val="19"/>
    <w:qFormat/>
    <w:rsid w:val="00824C8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24C8B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24C8B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824C8B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824C8B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24C8B"/>
    <w:pPr>
      <w:outlineLvl w:val="9"/>
    </w:pPr>
    <w:rPr>
      <w:rFonts w:asciiTheme="majorHAnsi" w:hAnsiTheme="majorHAnsi" w:cstheme="majorBidi"/>
    </w:rPr>
  </w:style>
  <w:style w:type="paragraph" w:customStyle="1" w:styleId="af4">
    <w:basedOn w:val="a"/>
    <w:next w:val="a"/>
    <w:qFormat/>
    <w:rsid w:val="001A198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sz w:val="32"/>
      <w:szCs w:val="32"/>
      <w:lang w:val="x-none" w:eastAsia="x-none"/>
    </w:rPr>
  </w:style>
  <w:style w:type="paragraph" w:customStyle="1" w:styleId="ConsPlusNormal">
    <w:name w:val="ConsPlusNormal"/>
    <w:rsid w:val="00E03741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E03741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E0374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DED2BD9CD760E57AC5848CBC00695CDCC5D5BBCAC8DB3EF8E7E33957373087D6F734F60465E54o400M" TargetMode="External"/><Relationship Id="rId5" Type="http://schemas.openxmlformats.org/officeDocument/2006/relationships/hyperlink" Target="consultantplus://offline/ref=D22DED2BD9CD760E57AC5848CBC00695CECE5D52BDA98DB3EF8E7E33957373087D6F734F60465E52o40F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Брилль Мария Ильинична</dc:creator>
  <cp:keywords/>
  <dc:description/>
  <cp:lastModifiedBy>Брилль Мария Ильинична</cp:lastModifiedBy>
  <cp:revision>1</cp:revision>
  <dcterms:created xsi:type="dcterms:W3CDTF">2018-07-20T12:52:00Z</dcterms:created>
  <dcterms:modified xsi:type="dcterms:W3CDTF">2018-07-20T12:53:00Z</dcterms:modified>
</cp:coreProperties>
</file>