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D9" w:rsidRPr="0072340F" w:rsidRDefault="007271D9" w:rsidP="007271D9">
      <w:pPr>
        <w:jc w:val="center"/>
        <w:rPr>
          <w:sz w:val="32"/>
        </w:rPr>
      </w:pPr>
      <w:r w:rsidRPr="0072340F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332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7271D9" w:rsidRPr="0072340F" w:rsidTr="000249C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7271D9" w:rsidRPr="0041130B" w:rsidRDefault="007271D9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7271D9" w:rsidRPr="0072340F" w:rsidRDefault="007271D9" w:rsidP="000249C6">
            <w:pPr>
              <w:jc w:val="center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7271D9" w:rsidRPr="0072340F" w:rsidRDefault="007271D9" w:rsidP="000249C6">
            <w:pPr>
              <w:jc w:val="center"/>
              <w:rPr>
                <w:b/>
              </w:rPr>
            </w:pPr>
            <w:r w:rsidRPr="0072340F">
              <w:rPr>
                <w:b/>
                <w:sz w:val="24"/>
                <w:szCs w:val="24"/>
              </w:rPr>
              <w:t>высшего образования</w:t>
            </w:r>
          </w:p>
          <w:p w:rsidR="007271D9" w:rsidRPr="0072340F" w:rsidRDefault="007271D9" w:rsidP="000249C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7271D9" w:rsidRPr="0072340F" w:rsidRDefault="007271D9" w:rsidP="000249C6">
            <w:pPr>
              <w:jc w:val="center"/>
              <w:rPr>
                <w:b/>
                <w:sz w:val="28"/>
                <w:szCs w:val="28"/>
              </w:rPr>
            </w:pPr>
            <w:r w:rsidRPr="0072340F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7271D9" w:rsidRDefault="007271D9" w:rsidP="007271D9">
      <w:pPr>
        <w:keepNext/>
        <w:tabs>
          <w:tab w:val="center" w:pos="4962"/>
          <w:tab w:val="left" w:pos="6796"/>
        </w:tabs>
        <w:jc w:val="center"/>
        <w:outlineLvl w:val="1"/>
        <w:rPr>
          <w:b/>
          <w:bCs/>
          <w:iCs/>
          <w:caps/>
          <w:noProof/>
          <w:spacing w:val="60"/>
          <w:sz w:val="32"/>
          <w:szCs w:val="32"/>
        </w:rPr>
      </w:pPr>
    </w:p>
    <w:p w:rsidR="007271D9" w:rsidRDefault="007271D9" w:rsidP="007271D9">
      <w:pPr>
        <w:keepNext/>
        <w:tabs>
          <w:tab w:val="center" w:pos="4962"/>
          <w:tab w:val="left" w:pos="6796"/>
        </w:tabs>
        <w:jc w:val="center"/>
        <w:outlineLvl w:val="1"/>
        <w:rPr>
          <w:b/>
          <w:bCs/>
          <w:iCs/>
          <w:caps/>
          <w:noProof/>
          <w:spacing w:val="60"/>
          <w:sz w:val="32"/>
          <w:szCs w:val="32"/>
        </w:rPr>
      </w:pPr>
      <w:r>
        <w:rPr>
          <w:b/>
          <w:bCs/>
          <w:iCs/>
          <w:caps/>
          <w:noProof/>
          <w:spacing w:val="60"/>
          <w:sz w:val="32"/>
          <w:szCs w:val="32"/>
        </w:rPr>
        <w:t>протокол</w:t>
      </w:r>
    </w:p>
    <w:p w:rsidR="007271D9" w:rsidRDefault="007271D9" w:rsidP="007271D9">
      <w:pPr>
        <w:keepNext/>
        <w:tabs>
          <w:tab w:val="center" w:pos="4962"/>
          <w:tab w:val="left" w:pos="6796"/>
        </w:tabs>
        <w:jc w:val="center"/>
        <w:outlineLvl w:val="1"/>
      </w:pPr>
      <w:r>
        <w:rPr>
          <w:b/>
          <w:bCs/>
          <w:iCs/>
          <w:caps/>
          <w:spacing w:val="60"/>
          <w:sz w:val="32"/>
          <w:szCs w:val="32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7271D9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71D9" w:rsidRPr="007866AA" w:rsidRDefault="007271D9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271D9" w:rsidRPr="007866AA" w:rsidRDefault="007271D9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71D9" w:rsidRPr="007866AA" w:rsidRDefault="007271D9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7271D9" w:rsidRPr="0072340F" w:rsidRDefault="007271D9" w:rsidP="007271D9">
      <w:pPr>
        <w:jc w:val="center"/>
        <w:rPr>
          <w:sz w:val="28"/>
          <w:szCs w:val="28"/>
        </w:rPr>
      </w:pPr>
      <w:r w:rsidRPr="0072340F">
        <w:rPr>
          <w:sz w:val="28"/>
          <w:szCs w:val="28"/>
        </w:rPr>
        <w:t>г. Екатеринбург</w:t>
      </w:r>
    </w:p>
    <w:p w:rsidR="007271D9" w:rsidRDefault="007271D9" w:rsidP="007271D9">
      <w:pPr>
        <w:pStyle w:val="a3"/>
        <w:jc w:val="center"/>
      </w:pPr>
    </w:p>
    <w:p w:rsidR="007271D9" w:rsidRPr="0072340F" w:rsidRDefault="007271D9" w:rsidP="007271D9">
      <w:pPr>
        <w:keepNext/>
        <w:tabs>
          <w:tab w:val="center" w:pos="4962"/>
          <w:tab w:val="left" w:pos="6796"/>
        </w:tabs>
        <w:jc w:val="center"/>
        <w:outlineLvl w:val="1"/>
        <w:rPr>
          <w:b/>
          <w:bCs/>
          <w:iCs/>
          <w:caps/>
          <w:spacing w:val="60"/>
          <w:sz w:val="32"/>
          <w:szCs w:val="32"/>
        </w:rPr>
      </w:pPr>
      <w:r>
        <w:rPr>
          <w:b/>
          <w:bCs/>
          <w:iCs/>
          <w:caps/>
          <w:spacing w:val="60"/>
          <w:sz w:val="32"/>
          <w:szCs w:val="32"/>
        </w:rPr>
        <w:t>___________________________________</w:t>
      </w:r>
    </w:p>
    <w:p w:rsidR="007271D9" w:rsidRDefault="007271D9" w:rsidP="007271D9">
      <w:pPr>
        <w:ind w:firstLine="567"/>
        <w:jc w:val="center"/>
      </w:pPr>
      <w:r w:rsidRPr="00EE14F4">
        <w:t>(</w:t>
      </w:r>
      <w:r>
        <w:t>Н</w:t>
      </w:r>
      <w:r w:rsidRPr="00EE14F4">
        <w:t>аименование коллеги</w:t>
      </w:r>
      <w:r>
        <w:t>ального органа)</w:t>
      </w:r>
    </w:p>
    <w:p w:rsidR="007271D9" w:rsidRDefault="007271D9" w:rsidP="007271D9">
      <w:pPr>
        <w:pStyle w:val="a3"/>
        <w:jc w:val="center"/>
      </w:pPr>
    </w:p>
    <w:p w:rsidR="007271D9" w:rsidRDefault="007271D9" w:rsidP="007271D9">
      <w:pPr>
        <w:pStyle w:val="a3"/>
        <w:jc w:val="center"/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7271D9" w:rsidRDefault="007271D9" w:rsidP="007271D9">
      <w:pPr>
        <w:jc w:val="right"/>
        <w:rPr>
          <w:sz w:val="28"/>
          <w:szCs w:val="28"/>
        </w:rPr>
      </w:pPr>
    </w:p>
    <w:p w:rsidR="00C97DEB" w:rsidRDefault="007271D9">
      <w:bookmarkStart w:id="0" w:name="_GoBack"/>
      <w:bookmarkEnd w:id="0"/>
    </w:p>
    <w:sectPr w:rsidR="00C97DEB" w:rsidSect="007271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15"/>
    <w:rsid w:val="007271D9"/>
    <w:rsid w:val="00A13A9E"/>
    <w:rsid w:val="00BC7E1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65A2-C3C3-4EA4-8E49-B82F225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1D9"/>
    <w:pPr>
      <w:spacing w:after="120"/>
    </w:pPr>
  </w:style>
  <w:style w:type="character" w:customStyle="1" w:styleId="a4">
    <w:name w:val="Основной текст Знак"/>
    <w:basedOn w:val="a0"/>
    <w:link w:val="a3"/>
    <w:rsid w:val="00727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УрГЭУ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2018-07-02T12:06:00Z</dcterms:created>
  <dcterms:modified xsi:type="dcterms:W3CDTF">2018-07-02T12:06:00Z</dcterms:modified>
</cp:coreProperties>
</file>