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B3" w:rsidRPr="000E3541" w:rsidRDefault="00457FB3" w:rsidP="00457FB3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Перечень т</w:t>
      </w:r>
      <w:r>
        <w:rPr>
          <w:b/>
          <w:bCs/>
          <w:i/>
          <w:sz w:val="24"/>
          <w:szCs w:val="24"/>
        </w:rPr>
        <w:t>еоретически</w:t>
      </w:r>
      <w:r>
        <w:rPr>
          <w:b/>
          <w:bCs/>
          <w:i/>
          <w:sz w:val="24"/>
          <w:szCs w:val="24"/>
        </w:rPr>
        <w:t>х</w:t>
      </w:r>
      <w:r>
        <w:rPr>
          <w:b/>
          <w:bCs/>
          <w:i/>
          <w:sz w:val="24"/>
          <w:szCs w:val="24"/>
        </w:rPr>
        <w:t xml:space="preserve"> в</w:t>
      </w:r>
      <w:r w:rsidRPr="000E3541">
        <w:rPr>
          <w:b/>
          <w:bCs/>
          <w:i/>
          <w:sz w:val="24"/>
          <w:szCs w:val="24"/>
        </w:rPr>
        <w:t>опрос</w:t>
      </w:r>
      <w:r>
        <w:rPr>
          <w:b/>
          <w:bCs/>
          <w:i/>
          <w:sz w:val="24"/>
          <w:szCs w:val="24"/>
        </w:rPr>
        <w:t>ов</w:t>
      </w:r>
      <w:r w:rsidRPr="000E3541">
        <w:rPr>
          <w:b/>
          <w:bCs/>
          <w:i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оценивающи</w:t>
      </w:r>
      <w:r>
        <w:rPr>
          <w:b/>
          <w:bCs/>
          <w:i/>
          <w:sz w:val="24"/>
          <w:szCs w:val="24"/>
        </w:rPr>
        <w:t>х</w:t>
      </w:r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сформированность</w:t>
      </w:r>
      <w:proofErr w:type="spellEnd"/>
      <w:r w:rsidRPr="000E3541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общекультурных, общепрофессиональных и профессиональных компетенций:</w:t>
      </w:r>
    </w:p>
    <w:p w:rsidR="00457FB3" w:rsidRPr="000E3541" w:rsidRDefault="00457FB3" w:rsidP="00457FB3">
      <w:pPr>
        <w:jc w:val="both"/>
        <w:rPr>
          <w:bCs/>
          <w:sz w:val="24"/>
          <w:szCs w:val="24"/>
        </w:rPr>
      </w:pP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Администрация Президента РФ, ее роль в организационно-правовом обеспечении деятельности Президента.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Акты прокурорского реагирования на выявленные нарушения закона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Бюджетная система РФ. Принципы бюджетной системы РФ.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Бюджетный процесс: основы рассмотрения и утверждения бюджетов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Виды (категории) дел, относящихся к производству, возникающему из административных и иных публичных правоотношений.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Воспрепятствование осуществлению правосудия и производству предварительного расследования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Государственная власть. Принцип разделения властей в РФ. Система сдержек и противовесов в механизме разделения властей в РФ.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Государственная собственность на землю в РФ: понятие, виды, объекты, субъекты, содержание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Государственный и муниципальный финансовый контроль (понятие, виды, органы, осуществляющие финансовый контроль, методы).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Государственный контроль и надзор: понятие, субъекты, содержание, процедуры.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Государство как субъект международного права. Государственный суверенитет.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Дипломатические и консульские представительства, их состав и функции.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Злоупотребление должностными полномочиями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Конституционный статус субъектов РФ. Классификация субъектов РФ.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Конституционный Суд РФ как орган по защите конституционных прав и свобод человека и гражданина.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Контроль за деятельностью учреждений и органов, исполняющих уголовные наказания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Криминалистическая идентификация: понятие, стадии, значение идентификации для процесса расследования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Муниципальная собственность на землю: понятие, объекты, содержание, основание возникновения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Муниципальное образование: понятие, формы и виды. Двухуровневая система муниципальных образований.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Надзор прокурора за законность нормативных правовых актов органов государственной власти Российской Федерации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Налоговый контроль: понятие и формы проведения.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Общая характеристика преступлений против государственной власти, интересов государственной службы и службы в органах местного самоуправления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Общая характеристика преступности в России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Общие положения об ответственности за совершение налоговых правонарушений: понятие налогового правонарушения; лица, подлежащие ответственности за совершение налогового правонарушения; формы вины; обстоятельства, исключающие вину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Общие положения судебно-портретной экспертизы: задачи и методы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Общий порядок подготовки к судебному заседанию. Предварительное слушание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Ограничения и запреты для гражданских и муниципальных служащих РФ.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Организация и условия труда, осужденных к лишению свободы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Организация работы прокуратуры с жалобами, заявлениями и обращениями граждан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lastRenderedPageBreak/>
        <w:t>Органы государственной власти субъектов РФ (на примере Свердловской области).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Органы местного самоуправления: понятие, структура, виды, порядок формирования.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Органы, осуществляющие государственное управление использованием и охраной земель, и их компетенция. Основные функции государственного управления использованием и охраной земель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Основные права и обязанности государственного гражданского служащего РФ.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Особенности механизмов ответственности органов местного самоуправления и должностных лиц местного самоуправления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Ответственность гражданских и муниципальных служащих РФ.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виды судебных расходов в арбитражном процессе. Государственная пошлина, издержки, связанные с рассмотрением дела в арбитражном суде.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общая характеристика системы налогов и сборов в РФ. Виды налогов и сборов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признаки административного правонарушения. Отличие административного правонарушения от иных видов деяний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признаки административной ответственности.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признаки международных организаций, их классификация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система административных наказаний. Классификация административных наказаний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система государственной службы Российской Федерации.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Понятие и содержание судебных решений. Требования, предъявляемые к судебному решению.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Порядок изъятия и предоставления земельных участков для государственных и муниципальных нужд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Порядок обращения к исполнению приговора, определения, постановления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Порядок поступления на государственную гражданскую и муниципальную службу.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Порядок проведения предъявления для опознания, его значение для следственной практики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Правила внутреннего распорядка исправительных учреждений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Правовой статус Правительства РФ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Присвоение полномочий должностного лица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Производство по делам об административных правонарушениях: общая характеристика (понятие, нормативная основа, задачи, принципы).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Рассмотрение и разрешение дел об оспаривании нормативных правовых актов,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Система и структура федеральных органов исполнительной власти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Система органов прокуратуры в Российской Федерации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Совокупность преступлений: понятие, виды.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Состав преступления: понятие, элементы, признаки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Таможенная служба и ее административно-правовое регулирование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Условия отбывания наказания в исправительных колониях общего режима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Условно-досрочное освобождение.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Участие в гражданском процессе государственных органов, органов местного самоуправления, прокурора.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Участие прокурора в гражданском процессе</w:t>
      </w:r>
    </w:p>
    <w:p w:rsidR="00457FB3" w:rsidRPr="002A662C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2A662C">
        <w:rPr>
          <w:bCs/>
          <w:sz w:val="24"/>
          <w:szCs w:val="24"/>
        </w:rPr>
        <w:t>Учреждения уголовно-исполнительной системы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Финансовая деятельность государства и муниципальных образований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lastRenderedPageBreak/>
        <w:t>Формы, методы, средства фиксации доказательственной информации в криминалистике</w:t>
      </w:r>
    </w:p>
    <w:p w:rsidR="00457FB3" w:rsidRPr="000E3541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Характеристика причин и условий преступности в современной России</w:t>
      </w:r>
    </w:p>
    <w:p w:rsidR="00457FB3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0E3541">
        <w:rPr>
          <w:bCs/>
          <w:sz w:val="24"/>
          <w:szCs w:val="24"/>
        </w:rPr>
        <w:t>Характеристика составных частей приговора</w:t>
      </w:r>
      <w:r>
        <w:rPr>
          <w:bCs/>
          <w:sz w:val="24"/>
          <w:szCs w:val="24"/>
        </w:rPr>
        <w:t>.</w:t>
      </w:r>
    </w:p>
    <w:p w:rsidR="00457FB3" w:rsidRPr="00823278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3F15F2">
        <w:rPr>
          <w:sz w:val="24"/>
          <w:szCs w:val="24"/>
        </w:rPr>
        <w:t>Виды тайн, охраняемых в соответствии с федеральным законодательством.</w:t>
      </w:r>
    </w:p>
    <w:p w:rsidR="00457FB3" w:rsidRPr="00E50483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806626">
        <w:rPr>
          <w:sz w:val="24"/>
          <w:szCs w:val="24"/>
        </w:rPr>
        <w:t>Понятие толкования права. Способы толкования норм права.</w:t>
      </w:r>
      <w:r>
        <w:rPr>
          <w:sz w:val="24"/>
          <w:szCs w:val="24"/>
        </w:rPr>
        <w:t xml:space="preserve"> </w:t>
      </w:r>
      <w:r w:rsidRPr="00806626">
        <w:rPr>
          <w:sz w:val="24"/>
          <w:szCs w:val="24"/>
        </w:rPr>
        <w:t>Виды толкования права. Акты толкования права: понятие, особенности и виды.</w:t>
      </w:r>
    </w:p>
    <w:p w:rsidR="00457FB3" w:rsidRPr="00E50483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E414D6">
        <w:rPr>
          <w:sz w:val="24"/>
          <w:szCs w:val="24"/>
        </w:rPr>
        <w:t>Система органов внутренних дел РФ: структура, задачи и основные</w:t>
      </w:r>
      <w:r>
        <w:rPr>
          <w:sz w:val="24"/>
          <w:szCs w:val="24"/>
        </w:rPr>
        <w:t xml:space="preserve"> </w:t>
      </w:r>
      <w:r w:rsidRPr="00E414D6">
        <w:rPr>
          <w:sz w:val="24"/>
          <w:szCs w:val="24"/>
        </w:rPr>
        <w:t>функции.</w:t>
      </w:r>
    </w:p>
    <w:p w:rsidR="00457FB3" w:rsidRDefault="00457FB3" w:rsidP="00457FB3">
      <w:pPr>
        <w:numPr>
          <w:ilvl w:val="0"/>
          <w:numId w:val="2"/>
        </w:numPr>
        <w:tabs>
          <w:tab w:val="left" w:pos="1260"/>
        </w:tabs>
        <w:ind w:firstLine="720"/>
        <w:jc w:val="both"/>
        <w:rPr>
          <w:bCs/>
          <w:sz w:val="24"/>
          <w:szCs w:val="24"/>
        </w:rPr>
      </w:pPr>
      <w:r w:rsidRPr="00E50483">
        <w:rPr>
          <w:bCs/>
          <w:sz w:val="24"/>
          <w:szCs w:val="24"/>
        </w:rPr>
        <w:t xml:space="preserve">Особенности </w:t>
      </w:r>
      <w:r>
        <w:rPr>
          <w:bCs/>
          <w:sz w:val="24"/>
          <w:szCs w:val="24"/>
        </w:rPr>
        <w:t xml:space="preserve">профессиональной </w:t>
      </w:r>
      <w:r w:rsidRPr="00E50483">
        <w:rPr>
          <w:bCs/>
          <w:sz w:val="24"/>
          <w:szCs w:val="24"/>
        </w:rPr>
        <w:t>этики государственн</w:t>
      </w:r>
      <w:r>
        <w:rPr>
          <w:bCs/>
          <w:sz w:val="24"/>
          <w:szCs w:val="24"/>
        </w:rPr>
        <w:t>ых и муниципальных</w:t>
      </w:r>
      <w:r w:rsidRPr="00E50483">
        <w:rPr>
          <w:bCs/>
          <w:sz w:val="24"/>
          <w:szCs w:val="24"/>
        </w:rPr>
        <w:t xml:space="preserve"> служащ</w:t>
      </w:r>
      <w:r>
        <w:rPr>
          <w:bCs/>
          <w:sz w:val="24"/>
          <w:szCs w:val="24"/>
        </w:rPr>
        <w:t>их.</w:t>
      </w:r>
    </w:p>
    <w:p w:rsidR="00457FB3" w:rsidRDefault="00457FB3" w:rsidP="00457FB3">
      <w:pPr>
        <w:tabs>
          <w:tab w:val="left" w:pos="1260"/>
        </w:tabs>
        <w:jc w:val="both"/>
        <w:rPr>
          <w:bCs/>
          <w:sz w:val="24"/>
          <w:szCs w:val="24"/>
        </w:rPr>
      </w:pPr>
    </w:p>
    <w:p w:rsidR="00457FB3" w:rsidRPr="003C3B44" w:rsidRDefault="00457FB3" w:rsidP="00457FB3">
      <w:pPr>
        <w:tabs>
          <w:tab w:val="left" w:pos="1260"/>
        </w:tabs>
        <w:ind w:firstLine="720"/>
        <w:jc w:val="both"/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sz w:val="24"/>
          <w:szCs w:val="24"/>
        </w:rPr>
        <w:t xml:space="preserve"> </w:t>
      </w:r>
      <w:r w:rsidRPr="003C3B44">
        <w:rPr>
          <w:b/>
          <w:bCs/>
          <w:i/>
          <w:sz w:val="24"/>
          <w:szCs w:val="24"/>
        </w:rPr>
        <w:t xml:space="preserve">Типовые практико-ориентированные задания, </w:t>
      </w:r>
      <w:r>
        <w:rPr>
          <w:b/>
          <w:bCs/>
          <w:i/>
          <w:sz w:val="24"/>
          <w:szCs w:val="24"/>
        </w:rPr>
        <w:t xml:space="preserve">оценивающие </w:t>
      </w:r>
      <w:proofErr w:type="spellStart"/>
      <w:r>
        <w:rPr>
          <w:b/>
          <w:bCs/>
          <w:i/>
          <w:sz w:val="24"/>
          <w:szCs w:val="24"/>
        </w:rPr>
        <w:t>сформированность</w:t>
      </w:r>
      <w:proofErr w:type="spellEnd"/>
      <w:r>
        <w:rPr>
          <w:b/>
          <w:bCs/>
          <w:i/>
          <w:sz w:val="24"/>
          <w:szCs w:val="24"/>
        </w:rPr>
        <w:t xml:space="preserve"> общекультурных, общепрофессиональных и профессиональных компетенций</w:t>
      </w:r>
    </w:p>
    <w:p w:rsidR="00457FB3" w:rsidRPr="00F46429" w:rsidRDefault="00457FB3" w:rsidP="00457FB3">
      <w:pPr>
        <w:tabs>
          <w:tab w:val="left" w:pos="1260"/>
        </w:tabs>
        <w:jc w:val="both"/>
        <w:rPr>
          <w:bCs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Пассажирский круизный лайнер «Великий Новгород» под флагом Российской Федерации совершал рейс по маршруту Сочи-Барселона-Сочи. Когда лайнер находился в порту г. Варна (Болгария), матрос Толкунов (гражданин РФ) в ходе конфликта с боцманом Чичкиным (гражданином Украины) нанес последнему в кают-компании лайнера ножевое ранение, от которого Чичкин скончался в госпитале г. Варна.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В соответствии с законодательством какого государства должно проводиться расследование данного преступления?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 студенческой аудитории на семинарском занятии по конституционному праву разгорелась дискуссия по поводу предписания ч. 4 ст. 15 Конституции Российской Федерации, устанавливающего приоритет международных договоров Российской Федерации над законами страны.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Часть студентов полагала, что в Конституции (ч. 4 ст. 15) под законом понимается любой действующий в России закон, в том числе и сама Конституция, однако другая часть аудитории возражала против такого понимания конституционного текста.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Как вы понимаете положение ч. 4 ст. 15 Конституции Российской Федерации?</w:t>
      </w:r>
    </w:p>
    <w:p w:rsidR="00457FB3" w:rsidRPr="00E4506C" w:rsidRDefault="00457FB3" w:rsidP="00457FB3">
      <w:pPr>
        <w:jc w:val="center"/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Смирнов обратился в суд с заявлением о том, что его не принимают на службу в полицию. Отказ в приеме на службу связан с тем, что Смирнов в 1993 г. привлекался к уголовной ответственности и приговором суда был осужден к лишению свободы на срок 3 года. Смирнов утверждает, что судимость у него погашена, следовательно, препятствий в приеме на службу у него нет.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Могут ли принять Смирнова на службу?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Сотрудниками таможни аэропорта «Кольцово» был задержан вылетающий в Испанию гражданин Иванов, в багаже которого были обнаружены документы, которые свидетельствуют о причастности Иванова к незаконному экспорту научно-технической информации. В отношении Иванова начальником таможни аэропорта «Кольцово» было возбуждено уголовное дело.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Правомерны ли действия таможенных органов?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 уставе субъекта Российской Федерации закреплена норма, предусматривающая принятие совместных постановлений законодательным (представительным) органом власти субъекта Российской Федерации и главой исполнительной власти этого субъекта Российской Федерации, т.е. совместных постановлений областной Думы и главы администрации области.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Соответствует ли указанная норма действующему законодательству?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Осужденный Дятлов, отбывающий наказание в исправительной колонии строгого режима, обратился к начальнику учреждения с просьбой о том, чтобы его освободили от трудовой деятельности, поскольку он является пенсионером, и перевели положенную ему пенсию на лицевой счет.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Правомерна ли просьба Дятлова? Как должна поступить администрация исправительной колонии?</w:t>
      </w:r>
    </w:p>
    <w:p w:rsidR="00457FB3" w:rsidRPr="00E4506C" w:rsidRDefault="00457FB3" w:rsidP="00457FB3">
      <w:pPr>
        <w:spacing w:line="360" w:lineRule="auto"/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Определите все элементы структуры следующей нормы административного права, т.е. сформулируйте гипотезу, назовите диспозицию и укажите санкцию: «Безбилетный полет на судне воздушного транспорта – влечет наложение административного штрафа в размере двухсот рублей» (ч. 2 ст. 11.18 КоАП РФ).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Депутат Государственной Думы РФ Д.С. </w:t>
      </w:r>
      <w:proofErr w:type="spellStart"/>
      <w:r w:rsidRPr="00E4506C">
        <w:rPr>
          <w:sz w:val="24"/>
          <w:szCs w:val="24"/>
          <w:lang w:eastAsia="en-US"/>
        </w:rPr>
        <w:t>Буньков</w:t>
      </w:r>
      <w:proofErr w:type="spellEnd"/>
      <w:r w:rsidRPr="00E4506C">
        <w:rPr>
          <w:sz w:val="24"/>
          <w:szCs w:val="24"/>
          <w:lang w:eastAsia="en-US"/>
        </w:rPr>
        <w:t xml:space="preserve"> был вызван к следователю прокуратуры в качестве свидетеля по делу Н.С. Иванова, занимавшего должность главы районной администрации, где находился округ </w:t>
      </w:r>
      <w:proofErr w:type="spellStart"/>
      <w:r w:rsidRPr="00E4506C">
        <w:rPr>
          <w:sz w:val="24"/>
          <w:szCs w:val="24"/>
          <w:lang w:eastAsia="en-US"/>
        </w:rPr>
        <w:t>Бунькова</w:t>
      </w:r>
      <w:proofErr w:type="spellEnd"/>
      <w:r w:rsidRPr="00E4506C">
        <w:rPr>
          <w:sz w:val="24"/>
          <w:szCs w:val="24"/>
          <w:lang w:eastAsia="en-US"/>
        </w:rPr>
        <w:t xml:space="preserve">. Иванову вменялись в вину злоупотребления должностным положением, получение взяток и ряд других нарушений, в том числе и нецелевое использование средств, выделявшихся для обеспечения работы приемной депутата </w:t>
      </w:r>
      <w:proofErr w:type="spellStart"/>
      <w:r w:rsidRPr="00E4506C">
        <w:rPr>
          <w:sz w:val="24"/>
          <w:szCs w:val="24"/>
          <w:lang w:eastAsia="en-US"/>
        </w:rPr>
        <w:t>Бунькова</w:t>
      </w:r>
      <w:proofErr w:type="spellEnd"/>
      <w:r w:rsidRPr="00E4506C">
        <w:rPr>
          <w:sz w:val="24"/>
          <w:szCs w:val="24"/>
          <w:lang w:eastAsia="en-US"/>
        </w:rPr>
        <w:t xml:space="preserve">. Следователь предложил </w:t>
      </w:r>
      <w:proofErr w:type="spellStart"/>
      <w:r w:rsidRPr="00E4506C">
        <w:rPr>
          <w:sz w:val="24"/>
          <w:szCs w:val="24"/>
          <w:lang w:eastAsia="en-US"/>
        </w:rPr>
        <w:t>Бунькову</w:t>
      </w:r>
      <w:proofErr w:type="spellEnd"/>
      <w:r w:rsidRPr="00E4506C">
        <w:rPr>
          <w:sz w:val="24"/>
          <w:szCs w:val="24"/>
          <w:lang w:eastAsia="en-US"/>
        </w:rPr>
        <w:t xml:space="preserve"> дать показания о некоторых обстоятельствах, связанных с расходованием этих средств и существенных для расследуемого дела. Против допроса </w:t>
      </w:r>
      <w:proofErr w:type="spellStart"/>
      <w:r w:rsidRPr="00E4506C">
        <w:rPr>
          <w:sz w:val="24"/>
          <w:szCs w:val="24"/>
          <w:lang w:eastAsia="en-US"/>
        </w:rPr>
        <w:t>Бунькова</w:t>
      </w:r>
      <w:proofErr w:type="spellEnd"/>
      <w:r w:rsidRPr="00E4506C">
        <w:rPr>
          <w:sz w:val="24"/>
          <w:szCs w:val="24"/>
          <w:lang w:eastAsia="en-US"/>
        </w:rPr>
        <w:t xml:space="preserve"> категорически возражает обвиняемый.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Обязан и вправе ли депутат дать показания по делу в качестве свидетеля?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Вы слышите спор двух государственных служащих, один из которых утверждает, что первым и главным звеном в системе государственного управления и государственной службы является Президент РФ, а другой – что Президент не входит в систему государственной службы.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color w:val="FF0000"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Кто из спорящих прав и почему?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В ходе подготовки уголовного дела к судебному заседанию судья изменил квалификацию действия обвиняемого с п. «д» ч. 2 ст. 111 УК РФ на ч. 1 ст. 111 УК РФ и назначил заседание.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Оцените решение судьи. Каковы пределы полномочий судьи при назначении уголовного дела к слушанию?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num" w:pos="540"/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 канун новогодних праздников сотрудниками правоохранительных органов были задержаны граждане со срубленными молодыми елями без документов об их покупке. 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 ее и посадил восемь лет назад, когда там работал. 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Имеются ли в действиях кого-либо из этих граждан признаки посягательства на объекты экологического права и, как следствие, признаки экологического правонарушения?</w:t>
      </w:r>
    </w:p>
    <w:p w:rsidR="00457FB3" w:rsidRPr="00E4506C" w:rsidRDefault="00457FB3" w:rsidP="00457FB3">
      <w:pPr>
        <w:jc w:val="center"/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Муниципального служащего Комарова в кадровом отделе предупредили, что меры поощрения к нему применяться больше не будут, поскольку у него есть дисциплинарное взыскание – выговор.</w:t>
      </w:r>
    </w:p>
    <w:p w:rsidR="00457FB3" w:rsidRPr="00E4506C" w:rsidRDefault="00457FB3" w:rsidP="00457FB3">
      <w:pPr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Комаров ответил, что дисциплинарное взыскание к нему было применено 2 года назад. В кадровом отделе пояснили, что дисциплинарное взыскание может быть снято, если </w:t>
      </w:r>
      <w:r w:rsidRPr="00E4506C">
        <w:rPr>
          <w:sz w:val="24"/>
          <w:szCs w:val="24"/>
          <w:lang w:eastAsia="en-US"/>
        </w:rPr>
        <w:lastRenderedPageBreak/>
        <w:t>он напишет ходатайство своему непосредственному руководителю о снятии дисциплинарного взыскания.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Прав ли кадровый отдел?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Исполняя судебное решение, судебный пристав-исполнитель произвел описание имущества должника, при этом в опись попало имущество, которое принадлежит знакомому должника – гражданину А. Полагая, что действия судебного пристава-исполнителя являются незаконными, А. решил обжаловать их.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В какой орган может быть подана жалоба?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Гражданин Вьетнама Хо </w:t>
      </w:r>
      <w:proofErr w:type="spellStart"/>
      <w:r w:rsidRPr="00E4506C">
        <w:rPr>
          <w:sz w:val="24"/>
          <w:szCs w:val="24"/>
          <w:lang w:eastAsia="en-US"/>
        </w:rPr>
        <w:t>Чтан</w:t>
      </w:r>
      <w:proofErr w:type="spellEnd"/>
      <w:r w:rsidRPr="00E4506C">
        <w:rPr>
          <w:sz w:val="24"/>
          <w:szCs w:val="24"/>
          <w:lang w:eastAsia="en-US"/>
        </w:rPr>
        <w:t xml:space="preserve"> Сю, являясь студентом одного из российских вузов, занимался в г. Москве вымогательством денег у своих соотечественников.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 xml:space="preserve">Как решается вопрос об уголовной ответственности иностранных граждан и лиц без гражданства в случае совершения ими преступления на территории РФ? Решите вопрос об уголовной ответственности Хо </w:t>
      </w:r>
      <w:proofErr w:type="spellStart"/>
      <w:r w:rsidRPr="00E4506C">
        <w:rPr>
          <w:i/>
          <w:sz w:val="24"/>
          <w:szCs w:val="24"/>
          <w:lang w:eastAsia="en-US"/>
        </w:rPr>
        <w:t>Чтан</w:t>
      </w:r>
      <w:proofErr w:type="spellEnd"/>
      <w:r w:rsidRPr="00E4506C">
        <w:rPr>
          <w:i/>
          <w:sz w:val="24"/>
          <w:szCs w:val="24"/>
          <w:lang w:eastAsia="en-US"/>
        </w:rPr>
        <w:t xml:space="preserve"> Сю?</w:t>
      </w:r>
    </w:p>
    <w:p w:rsidR="00457FB3" w:rsidRPr="00E4506C" w:rsidRDefault="00457FB3" w:rsidP="00457FB3">
      <w:pPr>
        <w:ind w:firstLine="720"/>
        <w:jc w:val="both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 жаркий летний день Урюпин выпил стакан спирта и через полчаса с лопатой в руках пришел на привокзальную площадь с намерением «оказать помощь в уборке снега». В ответ на предложение прохожего </w:t>
      </w:r>
      <w:proofErr w:type="spellStart"/>
      <w:r w:rsidRPr="00E4506C">
        <w:rPr>
          <w:sz w:val="24"/>
          <w:szCs w:val="24"/>
          <w:lang w:eastAsia="en-US"/>
        </w:rPr>
        <w:t>Нилина</w:t>
      </w:r>
      <w:proofErr w:type="spellEnd"/>
      <w:r w:rsidRPr="00E4506C">
        <w:rPr>
          <w:sz w:val="24"/>
          <w:szCs w:val="24"/>
          <w:lang w:eastAsia="en-US"/>
        </w:rPr>
        <w:t xml:space="preserve"> пойти домой и проспаться, Урюпин ударил его лопатой, после чего поднялся по пожарной лестнице на крышу дома и под видом снега стал сбрасывать оттуда лопатой кирпичи от разобранной во время ремонта трубы. Один из кирпичей попал в голову Сергееву, в результате чего потерпевшему был причинен тяжкий вред здоровью.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Дайте уголовно-правовую оценку деянию Урюпина. Подлежит ли Урюпин уголовной ответственности? Какое уголовно-правовое значение имеет состояние опьянения?</w:t>
      </w:r>
    </w:p>
    <w:p w:rsidR="00457FB3" w:rsidRPr="00E4506C" w:rsidRDefault="00457FB3" w:rsidP="00457FB3">
      <w:pPr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Семья Арнольд (муж – гражданин Германии, жена – гражданка РФ) выехали для проживания к родственникам в Германию. Спустя один год у них рождается ребенок. 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Какое гражданство будет у Арнольда-младшего? Может ли он приобрести российское гражданство по рождению?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Гражданин Петров обратился в Администрацию г. Екатеринбурга с уведомлением о проведении пикетирования возле здания Администрации города за 5 дней до намеченного мероприятия. Администрации запретила гражданину Петрову проводить пикетирование на том основании, что уведомление должно быть подано не ранее чем за 15 и не позднее, чем за 10 дней до дня проведения мероприятия, кроме того, Администрация указала на то, что запрещается проведение публичных мероприятий возле здания Администрации города.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Правомерны ли действия Администрации? В каких местах запрещается проведение публичных мероприятий?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На повестке дня Государственной Думы стояли следующие вопросы:</w:t>
      </w:r>
    </w:p>
    <w:p w:rsidR="00457FB3" w:rsidRPr="00E4506C" w:rsidRDefault="00457FB3" w:rsidP="00457FB3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Рассмотрение Закона о федеральном бюджете.</w:t>
      </w:r>
    </w:p>
    <w:p w:rsidR="00457FB3" w:rsidRPr="00E4506C" w:rsidRDefault="00457FB3" w:rsidP="00457FB3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Освобождение от должности Генерального прокурора РФ.</w:t>
      </w:r>
    </w:p>
    <w:p w:rsidR="00457FB3" w:rsidRPr="00E4506C" w:rsidRDefault="00457FB3" w:rsidP="00457FB3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Объявление амнистии.</w:t>
      </w:r>
    </w:p>
    <w:p w:rsidR="00457FB3" w:rsidRPr="00E4506C" w:rsidRDefault="00457FB3" w:rsidP="00457FB3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Назначение на должность министра финансов Российской Федерации.</w:t>
      </w:r>
    </w:p>
    <w:p w:rsidR="00457FB3" w:rsidRPr="00E4506C" w:rsidRDefault="00457FB3" w:rsidP="00457FB3">
      <w:pPr>
        <w:numPr>
          <w:ilvl w:val="0"/>
          <w:numId w:val="3"/>
        </w:numPr>
        <w:tabs>
          <w:tab w:val="left" w:pos="1080"/>
        </w:tabs>
        <w:jc w:val="both"/>
        <w:rPr>
          <w:i/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Принятие Закона «Об Уполномоченном по правам человека».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color w:val="FF0000"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Какие вопросы не входят в компетенцию Государственной Думы?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На заседании Совета Федерации один из его членов внес предложение об изменении ст. 12 Конституции РФ. Это предложение было принято на совместном заседании Совета </w:t>
      </w:r>
      <w:r w:rsidRPr="00E4506C">
        <w:rPr>
          <w:sz w:val="24"/>
          <w:szCs w:val="24"/>
          <w:lang w:eastAsia="en-US"/>
        </w:rPr>
        <w:lastRenderedPageBreak/>
        <w:t xml:space="preserve">Федерации и Государственной Думы абсолютным большинством голосов депутатов Федерального Собрания. 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Какие статьи Конституции РФ нарушены в данном случае?</w:t>
      </w:r>
    </w:p>
    <w:p w:rsidR="00457FB3" w:rsidRPr="00E4506C" w:rsidRDefault="00457FB3" w:rsidP="00457FB3">
      <w:pPr>
        <w:spacing w:line="360" w:lineRule="auto"/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Адвокат Мудрило И.И., осуществляющий защиту </w:t>
      </w:r>
      <w:proofErr w:type="spellStart"/>
      <w:r w:rsidRPr="00E4506C">
        <w:rPr>
          <w:sz w:val="24"/>
          <w:szCs w:val="24"/>
          <w:lang w:eastAsia="en-US"/>
        </w:rPr>
        <w:t>Живодерова</w:t>
      </w:r>
      <w:proofErr w:type="spellEnd"/>
      <w:r w:rsidRPr="00E4506C">
        <w:rPr>
          <w:sz w:val="24"/>
          <w:szCs w:val="24"/>
          <w:lang w:eastAsia="en-US"/>
        </w:rPr>
        <w:t xml:space="preserve"> А.М., узнав о допросе следователем соседа </w:t>
      </w:r>
      <w:proofErr w:type="spellStart"/>
      <w:r w:rsidRPr="00E4506C">
        <w:rPr>
          <w:sz w:val="24"/>
          <w:szCs w:val="24"/>
          <w:lang w:eastAsia="en-US"/>
        </w:rPr>
        <w:t>Живодерова</w:t>
      </w:r>
      <w:proofErr w:type="spellEnd"/>
      <w:r w:rsidRPr="00E4506C">
        <w:rPr>
          <w:sz w:val="24"/>
          <w:szCs w:val="24"/>
          <w:lang w:eastAsia="en-US"/>
        </w:rPr>
        <w:t xml:space="preserve"> – Мухина Е.И., руководствуясь п. 2 ч. 3 ст. 86 УПК РФ, провел собственный опрос этого лица с целью выяснения всего, что известно Мухину Е.И. по данному делу.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Кроме того, руководствуясь этой же нормой закона, с целью установления законности проведения в ходе предварительного расследования осмотра места происшествия, адвокат Мудрило И.И. встретился с двумя лицами, участвовавшими в данном следственном действии в качестве понятых, и с их согласия опросил обоих о том, как именно производился осмотр.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Вправе ли был адвокат И. Мудрило опрашивать указанных лиц?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 суд обратился гражданин Ларин с заявлением о признании недействительным приказа о его увольнении с гражданской службы. Ларин был принят на гражданскую службу с испытательным сроком 6 месяцев. Через 8 месяцев с момента поступления на службу Ларин был уволен в связи с тем, что он не выдержал испытание.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Правомерно ли увольнение Ларина?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shd w:val="clear" w:color="auto" w:fill="FFFFFF"/>
        <w:tabs>
          <w:tab w:val="left" w:pos="1080"/>
        </w:tabs>
        <w:ind w:right="77" w:firstLine="720"/>
        <w:jc w:val="both"/>
        <w:rPr>
          <w:bCs/>
          <w:color w:val="000000"/>
          <w:spacing w:val="-1"/>
          <w:sz w:val="24"/>
          <w:szCs w:val="24"/>
        </w:rPr>
      </w:pPr>
      <w:proofErr w:type="spellStart"/>
      <w:r w:rsidRPr="00E4506C">
        <w:rPr>
          <w:bCs/>
          <w:color w:val="000000"/>
          <w:spacing w:val="-1"/>
          <w:sz w:val="24"/>
          <w:szCs w:val="24"/>
        </w:rPr>
        <w:t>Шайрулов</w:t>
      </w:r>
      <w:proofErr w:type="spellEnd"/>
      <w:r w:rsidRPr="00E4506C">
        <w:rPr>
          <w:bCs/>
          <w:color w:val="000000"/>
          <w:spacing w:val="-1"/>
          <w:sz w:val="24"/>
          <w:szCs w:val="24"/>
        </w:rPr>
        <w:t xml:space="preserve">, работая адвокатом, уговорил свою подзащитную </w:t>
      </w:r>
      <w:proofErr w:type="spellStart"/>
      <w:r w:rsidRPr="00E4506C">
        <w:rPr>
          <w:bCs/>
          <w:color w:val="000000"/>
          <w:spacing w:val="-1"/>
          <w:sz w:val="24"/>
          <w:szCs w:val="24"/>
        </w:rPr>
        <w:t>Фракович</w:t>
      </w:r>
      <w:proofErr w:type="spellEnd"/>
      <w:r w:rsidRPr="00E4506C">
        <w:rPr>
          <w:bCs/>
          <w:color w:val="000000"/>
          <w:spacing w:val="-1"/>
          <w:sz w:val="24"/>
          <w:szCs w:val="24"/>
        </w:rPr>
        <w:t xml:space="preserve"> дать взятку судье через </w:t>
      </w:r>
      <w:proofErr w:type="spellStart"/>
      <w:r w:rsidRPr="00E4506C">
        <w:rPr>
          <w:bCs/>
          <w:color w:val="000000"/>
          <w:spacing w:val="-1"/>
          <w:sz w:val="24"/>
          <w:szCs w:val="24"/>
        </w:rPr>
        <w:t>Шайрулова</w:t>
      </w:r>
      <w:proofErr w:type="spellEnd"/>
      <w:r w:rsidRPr="00E4506C">
        <w:rPr>
          <w:bCs/>
          <w:color w:val="000000"/>
          <w:spacing w:val="-1"/>
          <w:sz w:val="24"/>
          <w:szCs w:val="24"/>
        </w:rPr>
        <w:t>. С этой целью она написала записку своему мужу, где просила передать адвока</w:t>
      </w:r>
      <w:r w:rsidRPr="00E4506C">
        <w:rPr>
          <w:bCs/>
          <w:color w:val="000000"/>
          <w:spacing w:val="-1"/>
          <w:sz w:val="24"/>
          <w:szCs w:val="24"/>
        </w:rPr>
        <w:softHyphen/>
        <w:t xml:space="preserve">ту 100 тыс. руб. для подкупа судьи. Получив деньги, </w:t>
      </w:r>
      <w:proofErr w:type="spellStart"/>
      <w:r w:rsidRPr="00E4506C">
        <w:rPr>
          <w:bCs/>
          <w:color w:val="000000"/>
          <w:spacing w:val="-1"/>
          <w:sz w:val="24"/>
          <w:szCs w:val="24"/>
        </w:rPr>
        <w:t>Шайрулов</w:t>
      </w:r>
      <w:proofErr w:type="spellEnd"/>
      <w:r w:rsidRPr="00E4506C">
        <w:rPr>
          <w:bCs/>
          <w:color w:val="000000"/>
          <w:spacing w:val="-1"/>
          <w:sz w:val="24"/>
          <w:szCs w:val="24"/>
        </w:rPr>
        <w:t xml:space="preserve"> их присвоил себе, поскольку не имел намерения передавать деньги кому-либо.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color w:val="FF0000"/>
          <w:sz w:val="24"/>
          <w:szCs w:val="24"/>
          <w:lang w:eastAsia="en-US"/>
        </w:rPr>
      </w:pPr>
      <w:r w:rsidRPr="00E4506C">
        <w:rPr>
          <w:bCs/>
          <w:i/>
          <w:color w:val="000000"/>
          <w:spacing w:val="-1"/>
          <w:sz w:val="24"/>
          <w:szCs w:val="24"/>
        </w:rPr>
        <w:t>Дайте юридическую оценку действиям указанных лиц.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Жители Калининграда Шапиро и Комаров решили покататься на катере по Балтийскому морю. Когда они отъехали от берега на расстояние около 10 км, Шапиро затеял ссору с Комаровым, в ходе которой Комарову был причинен вред здоровью средней тяжести.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Определите место совершения преступления. Может ли Шапиро быть привлечен к уголовной ответственности по УК РФ?</w:t>
      </w:r>
    </w:p>
    <w:p w:rsidR="00457FB3" w:rsidRPr="00E4506C" w:rsidRDefault="00457FB3" w:rsidP="00457FB3">
      <w:pPr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Вы руководитель Правового управления Аппарата Государственной Думы Федерального Собрания Российской Федерации. Вам поступает заключение на внесенный в Государственную Думу проект Федерального закона об установлении уголовной ответственности за приобретение гражданами Российской Федерации второго гражданства.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Какое нужно дать заключение?</w:t>
      </w:r>
    </w:p>
    <w:p w:rsidR="00457FB3" w:rsidRPr="00E4506C" w:rsidRDefault="00457FB3" w:rsidP="00457FB3">
      <w:pPr>
        <w:spacing w:line="360" w:lineRule="auto"/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В вестибюль станции метро «Кузнецкий мост» вошел мужчина, который сильно шатался, натыкался на идущих впереди пассажиров, пачкал их, так как его одежда была грязная, и пытался без оплаты проезда пройти через турникет на эскалатор. Контролер АКП не пропустил его и предложил удалиться со станции и ехать до дома другим транспортом. Мужчина нецензурно выразился в адрес контролера и продолжал пытаться пройти на эскалатор. Контролер вызвал сотрудника полиции.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Дайте юридический анализ ситуации, предложите последовательность действий должностных лиц при рассмотрении данного дела. Каково должно быть административное наказание и кто может наложить данное наказание?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lastRenderedPageBreak/>
        <w:t xml:space="preserve">Туристическое судно под японским флагом проходило через территориальные воды Российской Федерации в Беринговом море. Судно возвращалось в Японию после круиза, и не должно было приближаться к берегам РФ. Среди пассажиров находилась супружеская пара </w:t>
      </w:r>
      <w:proofErr w:type="spellStart"/>
      <w:r w:rsidRPr="00E4506C">
        <w:rPr>
          <w:sz w:val="24"/>
          <w:szCs w:val="24"/>
          <w:lang w:eastAsia="en-US"/>
        </w:rPr>
        <w:t>Ноусави</w:t>
      </w:r>
      <w:proofErr w:type="spellEnd"/>
      <w:r w:rsidRPr="00E4506C">
        <w:rPr>
          <w:sz w:val="24"/>
          <w:szCs w:val="24"/>
          <w:lang w:eastAsia="en-US"/>
        </w:rPr>
        <w:t xml:space="preserve">. На протяжении круиза жена </w:t>
      </w:r>
      <w:proofErr w:type="spellStart"/>
      <w:r w:rsidRPr="00E4506C">
        <w:rPr>
          <w:sz w:val="24"/>
          <w:szCs w:val="24"/>
          <w:lang w:eastAsia="en-US"/>
        </w:rPr>
        <w:t>Ноусави</w:t>
      </w:r>
      <w:proofErr w:type="spellEnd"/>
      <w:r w:rsidRPr="00E4506C">
        <w:rPr>
          <w:sz w:val="24"/>
          <w:szCs w:val="24"/>
          <w:lang w:eastAsia="en-US"/>
        </w:rPr>
        <w:t xml:space="preserve"> </w:t>
      </w:r>
      <w:proofErr w:type="spellStart"/>
      <w:r w:rsidRPr="00E4506C">
        <w:rPr>
          <w:sz w:val="24"/>
          <w:szCs w:val="24"/>
          <w:lang w:eastAsia="en-US"/>
        </w:rPr>
        <w:t>Дагма</w:t>
      </w:r>
      <w:proofErr w:type="spellEnd"/>
      <w:r w:rsidRPr="00E4506C">
        <w:rPr>
          <w:sz w:val="24"/>
          <w:szCs w:val="24"/>
          <w:lang w:eastAsia="en-US"/>
        </w:rPr>
        <w:t xml:space="preserve"> встречалась со штурманом корабля и заявила мужу, что больше не любит его и хочет развестись с ним. Али </w:t>
      </w:r>
      <w:proofErr w:type="spellStart"/>
      <w:r w:rsidRPr="00E4506C">
        <w:rPr>
          <w:sz w:val="24"/>
          <w:szCs w:val="24"/>
          <w:lang w:eastAsia="en-US"/>
        </w:rPr>
        <w:t>Ноусави</w:t>
      </w:r>
      <w:proofErr w:type="spellEnd"/>
      <w:r w:rsidRPr="00E4506C">
        <w:rPr>
          <w:sz w:val="24"/>
          <w:szCs w:val="24"/>
          <w:lang w:eastAsia="en-US"/>
        </w:rPr>
        <w:t xml:space="preserve">, бывший военный, тяжело переживал поведение жены и несколько раз угрожал ей, что взорвет корабль и тогда она навсегда останется с ним.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Во время очередной ссоры Али </w:t>
      </w:r>
      <w:proofErr w:type="spellStart"/>
      <w:r w:rsidRPr="00E4506C">
        <w:rPr>
          <w:sz w:val="24"/>
          <w:szCs w:val="24"/>
          <w:lang w:eastAsia="en-US"/>
        </w:rPr>
        <w:t>Ноусави</w:t>
      </w:r>
      <w:proofErr w:type="spellEnd"/>
      <w:r w:rsidRPr="00E4506C">
        <w:rPr>
          <w:sz w:val="24"/>
          <w:szCs w:val="24"/>
          <w:lang w:eastAsia="en-US"/>
        </w:rPr>
        <w:t xml:space="preserve"> достал из чемодана самодельное взрывное устройство, отправился на капитанский мостик, напал на штурмана, связал и разоружил его. Взрывное устройство он установил рядом с пультом управления корабля и заявил, что скоро все погибнут. Служба безопасности теплохода была немногочисленна и не смогла предотвратить конфликт. Капитан, опасаясь реализации угрозы взрыва, обратился к органам власти Российской Федерации с просьбой об оказании помощи.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Дайте ответ на просьбу капитана судна об оказании помощи.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Авиакомпания «Сибирские авиалинии» установила новые тарифы на перевозки для тех пассажиров, которые из-за габаритов своего тела не в состоянии сесть в стандартное самолетное кресло (застегнуть себя стандартным ремнем безопасности и опустить подлокотники). Они должны оплатить поездку по двойному тарифу. В обоснование нововведения руководство компании привело более полутора тысяч случаев жалоб пассажиров на то, что соседи-толстяки буквально сидят на них во время полета.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Через несколько недель в городской суд г. Новосибирска поступила жалоба от клиента компании, с которого потребовали двойную плату. Истец заявил, что изобретена новая форма дискриминации – в зависимости от размеров талии, что не соответствует ст. 19 Конституции РФ.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Имеет ли место действительная дискриминация? Решите дело.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Продавец магазина «Детский мир» Савельева после окончания рабочего дня унесла домой две куклы и набор кукольной посуды. Свои действия она объяснила тем, что у нее заболела дочь, и она хотела порадовать ее, а утром предполагала отнести игрушки обратно в магазин.</w:t>
      </w:r>
    </w:p>
    <w:p w:rsidR="00457FB3" w:rsidRPr="00E4506C" w:rsidRDefault="00457FB3" w:rsidP="00457FB3">
      <w:pPr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Содержат ли действия Савельевой признаки преступления? Можно ли считать, что оно не представляет большой общественной опасности?</w:t>
      </w:r>
    </w:p>
    <w:p w:rsidR="00457FB3" w:rsidRPr="00E4506C" w:rsidRDefault="00457FB3" w:rsidP="00457FB3">
      <w:pPr>
        <w:jc w:val="center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Член Совета Федерации А. был вызван в качестве свидетеля на допрос об обстоятельствах дорожно-транспортного происшествия, участником которого он оказался. Ссылаясь на ст. 19 Закона «О статусе депутата Совета Федерации и статусе депутата Государственной Думы Федерального Собрания РФ», он отказался дать такие показания. </w:t>
      </w:r>
    </w:p>
    <w:p w:rsidR="00457FB3" w:rsidRPr="00E4506C" w:rsidRDefault="00457FB3" w:rsidP="00457FB3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Законен ли такой отказ?</w:t>
      </w:r>
    </w:p>
    <w:p w:rsidR="00457FB3" w:rsidRPr="00E4506C" w:rsidRDefault="00457FB3" w:rsidP="00457FB3">
      <w:pPr>
        <w:spacing w:line="360" w:lineRule="auto"/>
        <w:jc w:val="center"/>
        <w:rPr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Кравцова на протяжении года 4 раза получала денежные переводы из-за границы от гражданина Турции, с которым познакомилась на отдыхе. В налоговую инспекцию о данных фактах не сообщала и в свой совокупный годовой доход данные суммы не включила.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Дайте правовую оценку сложившейся ситуации.</w:t>
      </w:r>
    </w:p>
    <w:p w:rsidR="00457FB3" w:rsidRPr="00E4506C" w:rsidRDefault="00457FB3" w:rsidP="00457FB3">
      <w:pPr>
        <w:rPr>
          <w:b/>
          <w:sz w:val="24"/>
          <w:szCs w:val="24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 xml:space="preserve">Гражданин Игнатов Л.Е. посчитал, что изменениями в Федеральный закон «Об основных гарантиях избирательных прав и права на участие в референдуме граждан Российской Федерации», которыми из избирательного бюллетеня была исключена графа «против всех», были нарушены международные обязательства России, взятые при </w:t>
      </w:r>
      <w:r w:rsidRPr="00E4506C">
        <w:rPr>
          <w:sz w:val="24"/>
          <w:szCs w:val="24"/>
          <w:lang w:eastAsia="en-US"/>
        </w:rPr>
        <w:lastRenderedPageBreak/>
        <w:t xml:space="preserve">подписании Конвенции о стандартах демократических выборов, избирательных прав и свобод в государствах-участниках Содружества Независимых Государств. </w:t>
      </w: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sz w:val="24"/>
          <w:szCs w:val="24"/>
          <w:lang w:eastAsia="en-US"/>
        </w:rPr>
      </w:pPr>
      <w:r w:rsidRPr="00E4506C">
        <w:rPr>
          <w:i/>
          <w:sz w:val="24"/>
          <w:szCs w:val="24"/>
          <w:lang w:eastAsia="en-US"/>
        </w:rPr>
        <w:t>В какой суд может обратиться Игнатов?</w:t>
      </w:r>
    </w:p>
    <w:p w:rsidR="00457FB3" w:rsidRPr="00E4506C" w:rsidRDefault="00457FB3" w:rsidP="00457FB3">
      <w:pPr>
        <w:tabs>
          <w:tab w:val="left" w:pos="1080"/>
        </w:tabs>
        <w:jc w:val="both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i/>
          <w:color w:val="FF0000"/>
          <w:sz w:val="24"/>
          <w:szCs w:val="24"/>
          <w:lang w:eastAsia="en-US"/>
        </w:rPr>
      </w:pPr>
      <w:r w:rsidRPr="00E4506C">
        <w:rPr>
          <w:sz w:val="24"/>
          <w:szCs w:val="24"/>
        </w:rPr>
        <w:t>Изучая материалы уголовного дела, прокурор района пришел к выводу, что действия обвиняемого квалифицированы неверно, необходимости в изменении меры пресечения с подписки о невы</w:t>
      </w:r>
      <w:r w:rsidRPr="00E4506C">
        <w:rPr>
          <w:sz w:val="24"/>
          <w:szCs w:val="24"/>
        </w:rPr>
        <w:softHyphen/>
        <w:t>езде на залог нет, и требуется проведение ряда дополнительных следственных действий. Прокурор дал указание следователю о вы</w:t>
      </w:r>
      <w:r w:rsidRPr="00E4506C">
        <w:rPr>
          <w:sz w:val="24"/>
          <w:szCs w:val="24"/>
        </w:rPr>
        <w:softHyphen/>
        <w:t>полнении этих процессуальных действий.</w:t>
      </w:r>
    </w:p>
    <w:p w:rsidR="00457FB3" w:rsidRPr="00E4506C" w:rsidRDefault="00457FB3" w:rsidP="00457FB3">
      <w:pPr>
        <w:tabs>
          <w:tab w:val="left" w:pos="1080"/>
        </w:tabs>
        <w:ind w:left="720"/>
        <w:jc w:val="both"/>
        <w:rPr>
          <w:i/>
          <w:color w:val="FF0000"/>
          <w:sz w:val="24"/>
          <w:szCs w:val="24"/>
          <w:lang w:eastAsia="en-US"/>
        </w:rPr>
      </w:pPr>
      <w:r w:rsidRPr="00E4506C">
        <w:rPr>
          <w:i/>
          <w:sz w:val="24"/>
          <w:szCs w:val="24"/>
        </w:rPr>
        <w:t>Каков порядок дачи прокурором письменных указаний?</w:t>
      </w:r>
    </w:p>
    <w:p w:rsidR="00457FB3" w:rsidRPr="00E4506C" w:rsidRDefault="00457FB3" w:rsidP="00457FB3">
      <w:pPr>
        <w:tabs>
          <w:tab w:val="left" w:pos="1080"/>
        </w:tabs>
        <w:jc w:val="both"/>
        <w:rPr>
          <w:color w:val="FF0000"/>
          <w:sz w:val="24"/>
          <w:szCs w:val="24"/>
          <w:lang w:eastAsia="en-US"/>
        </w:rPr>
      </w:pPr>
    </w:p>
    <w:p w:rsidR="00457FB3" w:rsidRPr="00E4506C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  <w:lang w:eastAsia="en-US"/>
        </w:rPr>
      </w:pPr>
      <w:r w:rsidRPr="00E4506C">
        <w:rPr>
          <w:sz w:val="24"/>
          <w:szCs w:val="24"/>
          <w:lang w:eastAsia="en-US"/>
        </w:rPr>
        <w:t>В судебном заседании защитник Цезий нарушал порядок, не подчинялся распоряжениям председательствующего, за что был удален из зала судебного заседания. Одновременно суд вынес решение о наложении на адвоката Цезия денежного взыскания в размере 1000 руб.</w:t>
      </w:r>
    </w:p>
    <w:p w:rsidR="00457FB3" w:rsidRPr="004B382B" w:rsidRDefault="00457FB3" w:rsidP="00457FB3">
      <w:pPr>
        <w:ind w:firstLine="720"/>
        <w:jc w:val="both"/>
        <w:rPr>
          <w:sz w:val="22"/>
          <w:szCs w:val="22"/>
        </w:rPr>
      </w:pPr>
      <w:r w:rsidRPr="00E4506C">
        <w:rPr>
          <w:i/>
          <w:sz w:val="24"/>
          <w:szCs w:val="24"/>
          <w:lang w:eastAsia="en-US"/>
        </w:rPr>
        <w:t>Законны ли действия и решение суда? Какие меры воздействия за нарушение порядка могут быть применены к различным участникам судебного заседания?</w:t>
      </w:r>
    </w:p>
    <w:p w:rsidR="00457FB3" w:rsidRDefault="00457FB3" w:rsidP="00457FB3">
      <w:pPr>
        <w:ind w:firstLine="720"/>
        <w:jc w:val="both"/>
        <w:rPr>
          <w:sz w:val="24"/>
          <w:szCs w:val="24"/>
        </w:rPr>
      </w:pPr>
    </w:p>
    <w:p w:rsidR="00457FB3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62CFF">
        <w:rPr>
          <w:sz w:val="24"/>
          <w:szCs w:val="24"/>
        </w:rPr>
        <w:t>Международным договором, закрепленным РФ и одним из государств Восточной Европы в 1991 г</w:t>
      </w:r>
      <w:r>
        <w:rPr>
          <w:sz w:val="24"/>
          <w:szCs w:val="24"/>
        </w:rPr>
        <w:t>.</w:t>
      </w:r>
      <w:r w:rsidRPr="00862CFF">
        <w:rPr>
          <w:sz w:val="24"/>
          <w:szCs w:val="24"/>
        </w:rPr>
        <w:t xml:space="preserve">, предусмотрена выдача преступника, являющегося гражданином России, в случае угона им самолета, принадлежащего данному государству, для предания его суду по законам этого государства. Этот договор противоречит статье 61 Конституции РФ. </w:t>
      </w:r>
    </w:p>
    <w:p w:rsidR="00457FB3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862CFF">
        <w:rPr>
          <w:i/>
          <w:sz w:val="24"/>
          <w:szCs w:val="24"/>
        </w:rPr>
        <w:t>Положение какого нормативного акта будет применяться в случае угона иностранного самолета российским гражданином – международного договора или Конституции РФ?</w:t>
      </w:r>
    </w:p>
    <w:p w:rsidR="00457FB3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457FB3" w:rsidRPr="007E7790" w:rsidRDefault="00457FB3" w:rsidP="00457FB3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7E7790">
        <w:rPr>
          <w:sz w:val="24"/>
          <w:szCs w:val="24"/>
        </w:rPr>
        <w:t xml:space="preserve">Определить по характеру правил поведения (обязывающая, </w:t>
      </w:r>
      <w:proofErr w:type="spellStart"/>
      <w:r w:rsidRPr="007E7790">
        <w:rPr>
          <w:sz w:val="24"/>
          <w:szCs w:val="24"/>
        </w:rPr>
        <w:t>управомачивающая</w:t>
      </w:r>
      <w:proofErr w:type="spellEnd"/>
      <w:r w:rsidRPr="007E7790">
        <w:rPr>
          <w:sz w:val="24"/>
          <w:szCs w:val="24"/>
        </w:rPr>
        <w:t>, запрещающая) следующие нормы права:</w:t>
      </w:r>
    </w:p>
    <w:p w:rsidR="00457FB3" w:rsidRPr="007E7790" w:rsidRDefault="00457FB3" w:rsidP="00457FB3">
      <w:pPr>
        <w:numPr>
          <w:ilvl w:val="0"/>
          <w:numId w:val="1"/>
        </w:numPr>
        <w:tabs>
          <w:tab w:val="clear" w:pos="949"/>
          <w:tab w:val="num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7790">
        <w:rPr>
          <w:sz w:val="24"/>
          <w:szCs w:val="24"/>
        </w:rPr>
        <w:t>т. 58 Конституции</w:t>
      </w:r>
      <w:r>
        <w:rPr>
          <w:sz w:val="24"/>
          <w:szCs w:val="24"/>
        </w:rPr>
        <w:t xml:space="preserve"> РФ</w:t>
      </w:r>
      <w:r w:rsidRPr="007E7790">
        <w:rPr>
          <w:sz w:val="24"/>
          <w:szCs w:val="24"/>
        </w:rPr>
        <w:t>: «Каждый обязан сохранять природу и окружающую среду, бережно относится к природным богатствам».</w:t>
      </w:r>
    </w:p>
    <w:p w:rsidR="00457FB3" w:rsidRPr="00037882" w:rsidRDefault="00457FB3" w:rsidP="00457FB3">
      <w:pPr>
        <w:numPr>
          <w:ilvl w:val="0"/>
          <w:numId w:val="1"/>
        </w:numPr>
        <w:tabs>
          <w:tab w:val="clear" w:pos="949"/>
          <w:tab w:val="num" w:pos="1080"/>
        </w:tabs>
        <w:ind w:left="0" w:firstLine="720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>Ч</w:t>
      </w:r>
      <w:r w:rsidRPr="007E77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0">
        <w:rPr>
          <w:sz w:val="24"/>
          <w:szCs w:val="24"/>
        </w:rPr>
        <w:t>2 ст. 21 ГК РФ: «</w:t>
      </w:r>
      <w:r w:rsidRPr="000624ED">
        <w:rPr>
          <w:sz w:val="24"/>
          <w:szCs w:val="24"/>
        </w:rP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</w:t>
      </w:r>
      <w:r w:rsidRPr="007E779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549A4" w:rsidRDefault="00457FB3" w:rsidP="00457FB3">
      <w:r>
        <w:rPr>
          <w:sz w:val="24"/>
          <w:szCs w:val="24"/>
        </w:rPr>
        <w:t xml:space="preserve">Ч. 1 </w:t>
      </w:r>
      <w:r w:rsidRPr="007E7790">
        <w:rPr>
          <w:sz w:val="24"/>
          <w:szCs w:val="24"/>
        </w:rPr>
        <w:t>ст. 158 УК РФ: «</w:t>
      </w:r>
      <w:r w:rsidRPr="000624ED">
        <w:rPr>
          <w:sz w:val="24"/>
          <w:szCs w:val="24"/>
        </w:rPr>
        <w:t>Кража, то есть тайное хищение чужого имущества</w:t>
      </w:r>
      <w:r>
        <w:rPr>
          <w:sz w:val="24"/>
          <w:szCs w:val="24"/>
        </w:rPr>
        <w:t>, - н</w:t>
      </w:r>
      <w:r w:rsidRPr="000624ED">
        <w:rPr>
          <w:sz w:val="24"/>
          <w:szCs w:val="24"/>
        </w:rPr>
        <w:t xml:space="preserve">аказывается штрафом </w:t>
      </w:r>
      <w:r>
        <w:rPr>
          <w:sz w:val="24"/>
          <w:szCs w:val="24"/>
        </w:rPr>
        <w:t>...</w:t>
      </w:r>
      <w:r w:rsidRPr="007E7790">
        <w:rPr>
          <w:sz w:val="24"/>
          <w:szCs w:val="24"/>
        </w:rPr>
        <w:t>».</w:t>
      </w:r>
    </w:p>
    <w:sectPr w:rsidR="000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A52"/>
    <w:multiLevelType w:val="hybridMultilevel"/>
    <w:tmpl w:val="01BE0E8C"/>
    <w:lvl w:ilvl="0" w:tplc="71426642">
      <w:start w:val="1"/>
      <w:numFmt w:val="decimal"/>
      <w:lvlText w:val="%1."/>
      <w:lvlJc w:val="left"/>
      <w:pPr>
        <w:tabs>
          <w:tab w:val="num" w:pos="229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6519E0"/>
    <w:multiLevelType w:val="hybridMultilevel"/>
    <w:tmpl w:val="DB027F0C"/>
    <w:lvl w:ilvl="0" w:tplc="971A57C8">
      <w:start w:val="1"/>
      <w:numFmt w:val="decimal"/>
      <w:lvlText w:val="%1."/>
      <w:lvlJc w:val="left"/>
      <w:pPr>
        <w:tabs>
          <w:tab w:val="num" w:pos="949"/>
        </w:tabs>
        <w:ind w:left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7B1A6603"/>
    <w:multiLevelType w:val="hybridMultilevel"/>
    <w:tmpl w:val="8DE8858A"/>
    <w:lvl w:ilvl="0" w:tplc="DEE0C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40"/>
    <w:rsid w:val="00457FB3"/>
    <w:rsid w:val="008C3C82"/>
    <w:rsid w:val="00997A3C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AD2F"/>
  <w15:chartTrackingRefBased/>
  <w15:docId w15:val="{1E08FF20-BEA4-459D-8129-8D1A1DE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3320</Words>
  <Characters>18924</Characters>
  <Application>Microsoft Office Word</Application>
  <DocSecurity>0</DocSecurity>
  <Lines>157</Lines>
  <Paragraphs>44</Paragraphs>
  <ScaleCrop>false</ScaleCrop>
  <Company>УрГЭУ</Company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2</cp:revision>
  <dcterms:created xsi:type="dcterms:W3CDTF">2019-03-25T11:00:00Z</dcterms:created>
  <dcterms:modified xsi:type="dcterms:W3CDTF">2019-03-25T11:02:00Z</dcterms:modified>
</cp:coreProperties>
</file>