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A24" w:rsidRPr="00B607A5" w:rsidRDefault="00716273" w:rsidP="00FE0A24">
      <w:pPr>
        <w:tabs>
          <w:tab w:val="clear" w:pos="708"/>
        </w:tabs>
        <w:jc w:val="center"/>
        <w:rPr>
          <w:b/>
          <w:sz w:val="28"/>
          <w:szCs w:val="28"/>
          <w:shd w:val="clear" w:color="auto" w:fill="FFFFFF" w:themeFill="background1"/>
        </w:rPr>
      </w:pPr>
      <w:r w:rsidRPr="00716273">
        <w:rPr>
          <w:noProof/>
          <w:sz w:val="32"/>
        </w:rPr>
        <w:drawing>
          <wp:inline distT="0" distB="0" distL="0" distR="0">
            <wp:extent cx="6299200" cy="8901388"/>
            <wp:effectExtent l="0" t="0" r="0" b="0"/>
            <wp:docPr id="1" name="Рисунок 1" descr="C:\Users\ovs_ag\Desktop\Сканы титулов\Бакалавриат\ОПОП\ГМ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vs_ag\Desktop\Сканы титулов\Бакалавриат\ОПОП\ГМЮ.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0" cy="8901388"/>
                    </a:xfrm>
                    <a:prstGeom prst="rect">
                      <a:avLst/>
                    </a:prstGeom>
                    <a:noFill/>
                    <a:ln>
                      <a:noFill/>
                    </a:ln>
                  </pic:spPr>
                </pic:pic>
              </a:graphicData>
            </a:graphic>
          </wp:inline>
        </w:drawing>
      </w:r>
      <w:bookmarkStart w:id="0" w:name="_GoBack"/>
      <w:bookmarkEnd w:id="0"/>
      <w:r w:rsidR="00FC2646" w:rsidRPr="00B607A5">
        <w:rPr>
          <w:b/>
          <w:sz w:val="26"/>
          <w:szCs w:val="26"/>
        </w:rPr>
        <w:br w:type="page"/>
      </w:r>
      <w:r w:rsidR="00FE0A24" w:rsidRPr="00B607A5">
        <w:rPr>
          <w:b/>
          <w:sz w:val="28"/>
          <w:szCs w:val="28"/>
          <w:shd w:val="clear" w:color="auto" w:fill="FFFFFF" w:themeFill="background1"/>
        </w:rPr>
        <w:lastRenderedPageBreak/>
        <w:t>СОДЕРЖАНИЕ</w:t>
      </w:r>
    </w:p>
    <w:tbl>
      <w:tblPr>
        <w:tblW w:w="10882" w:type="dxa"/>
        <w:tblLook w:val="00A0" w:firstRow="1" w:lastRow="0" w:firstColumn="1" w:lastColumn="0" w:noHBand="0" w:noVBand="0"/>
      </w:tblPr>
      <w:tblGrid>
        <w:gridCol w:w="9889"/>
        <w:gridCol w:w="993"/>
      </w:tblGrid>
      <w:tr w:rsidR="00FE0A24" w:rsidRPr="00B607A5" w:rsidTr="00FE0A24">
        <w:tc>
          <w:tcPr>
            <w:tcW w:w="9889" w:type="dxa"/>
          </w:tcPr>
          <w:p w:rsidR="00FE0A24" w:rsidRPr="00B607A5" w:rsidRDefault="00FE0A24" w:rsidP="00EE5AD7">
            <w:pPr>
              <w:spacing w:line="360" w:lineRule="auto"/>
              <w:jc w:val="both"/>
              <w:rPr>
                <w:shd w:val="clear" w:color="auto" w:fill="FFFFFF" w:themeFill="background1"/>
              </w:rPr>
            </w:pPr>
          </w:p>
        </w:tc>
        <w:tc>
          <w:tcPr>
            <w:tcW w:w="993" w:type="dxa"/>
          </w:tcPr>
          <w:p w:rsidR="00FE0A24" w:rsidRPr="00B607A5" w:rsidRDefault="00FE0A24" w:rsidP="00FE0A24">
            <w:pPr>
              <w:spacing w:line="360" w:lineRule="auto"/>
              <w:rPr>
                <w:rFonts w:ascii="Calibri Light" w:hAnsi="Calibri Light"/>
                <w:sz w:val="28"/>
                <w:szCs w:val="28"/>
                <w:shd w:val="clear" w:color="auto" w:fill="FFFFFF" w:themeFill="background1"/>
              </w:rPr>
            </w:pPr>
          </w:p>
        </w:tc>
      </w:tr>
      <w:tr w:rsidR="00FE0A24" w:rsidRPr="00B607A5" w:rsidTr="00FE0A24">
        <w:tc>
          <w:tcPr>
            <w:tcW w:w="9889" w:type="dxa"/>
          </w:tcPr>
          <w:p w:rsidR="00FE0A24" w:rsidRPr="00B607A5" w:rsidRDefault="00FE0A24" w:rsidP="00EE5AD7">
            <w:pPr>
              <w:spacing w:line="360" w:lineRule="auto"/>
              <w:jc w:val="both"/>
              <w:rPr>
                <w:shd w:val="clear" w:color="auto" w:fill="FFFFFF" w:themeFill="background1"/>
              </w:rPr>
            </w:pPr>
            <w:r w:rsidRPr="00B607A5">
              <w:rPr>
                <w:shd w:val="clear" w:color="auto" w:fill="FFFFFF" w:themeFill="background1"/>
              </w:rPr>
              <w:t>ИСПОЛЬЗУЕМЫЕ СОКРАЩЕНИЯ</w:t>
            </w:r>
          </w:p>
        </w:tc>
        <w:tc>
          <w:tcPr>
            <w:tcW w:w="993" w:type="dxa"/>
          </w:tcPr>
          <w:p w:rsidR="00FE0A24" w:rsidRPr="00B607A5" w:rsidRDefault="00FE0A24" w:rsidP="00FE0A24">
            <w:pPr>
              <w:spacing w:line="360" w:lineRule="auto"/>
              <w:rPr>
                <w:shd w:val="clear" w:color="auto" w:fill="FFFFFF" w:themeFill="background1"/>
              </w:rPr>
            </w:pPr>
            <w:r w:rsidRPr="00B607A5">
              <w:rPr>
                <w:shd w:val="clear" w:color="auto" w:fill="FFFFFF" w:themeFill="background1"/>
              </w:rPr>
              <w:t>3</w:t>
            </w:r>
          </w:p>
        </w:tc>
      </w:tr>
      <w:tr w:rsidR="00FE0A24" w:rsidRPr="00B607A5" w:rsidTr="00FE0A24">
        <w:tc>
          <w:tcPr>
            <w:tcW w:w="9889" w:type="dxa"/>
          </w:tcPr>
          <w:p w:rsidR="00FE0A24" w:rsidRPr="00B607A5" w:rsidRDefault="00FE0A24" w:rsidP="00EE5AD7">
            <w:pPr>
              <w:tabs>
                <w:tab w:val="clear" w:pos="708"/>
              </w:tabs>
              <w:spacing w:line="360" w:lineRule="auto"/>
              <w:jc w:val="both"/>
              <w:rPr>
                <w:i/>
                <w:shd w:val="clear" w:color="auto" w:fill="FFFFFF" w:themeFill="background1"/>
              </w:rPr>
            </w:pPr>
            <w:r w:rsidRPr="00B607A5">
              <w:rPr>
                <w:iCs/>
                <w:shd w:val="clear" w:color="auto" w:fill="FFFFFF" w:themeFill="background1"/>
              </w:rPr>
              <w:t xml:space="preserve">1. ОБЩИЕ ПОЛОЖЕНИЯ </w:t>
            </w:r>
            <w:r w:rsidRPr="00B607A5">
              <w:rPr>
                <w:shd w:val="clear" w:color="auto" w:fill="FFFFFF" w:themeFill="background1"/>
              </w:rPr>
              <w:t>ОСНОВНЫХ ПРОФЕССИОНАЛЬНЫХ ОБРАЗОВАТЕЛЬНЫХ ПРОГРАММ ВЫСШЕГО ОБРАЗОВАНИЯ – ПРОГРАММ БАКАЛАВРИАТА</w:t>
            </w:r>
          </w:p>
        </w:tc>
        <w:tc>
          <w:tcPr>
            <w:tcW w:w="993" w:type="dxa"/>
          </w:tcPr>
          <w:p w:rsidR="00FE0A24" w:rsidRPr="00B607A5" w:rsidRDefault="00FE0A24" w:rsidP="00FE0A24">
            <w:pPr>
              <w:spacing w:line="360" w:lineRule="auto"/>
              <w:rPr>
                <w:shd w:val="clear" w:color="auto" w:fill="FFFFFF" w:themeFill="background1"/>
              </w:rPr>
            </w:pPr>
          </w:p>
          <w:p w:rsidR="00FE0A24" w:rsidRPr="00B607A5" w:rsidRDefault="00FE0A24" w:rsidP="00FE0A24">
            <w:pPr>
              <w:spacing w:line="360" w:lineRule="auto"/>
              <w:rPr>
                <w:shd w:val="clear" w:color="auto" w:fill="FFFFFF" w:themeFill="background1"/>
              </w:rPr>
            </w:pPr>
            <w:r w:rsidRPr="00B607A5">
              <w:rPr>
                <w:shd w:val="clear" w:color="auto" w:fill="FFFFFF" w:themeFill="background1"/>
              </w:rPr>
              <w:t>4</w:t>
            </w:r>
          </w:p>
        </w:tc>
      </w:tr>
      <w:tr w:rsidR="00FE0A24" w:rsidRPr="00B607A5" w:rsidTr="00FE0A24">
        <w:tc>
          <w:tcPr>
            <w:tcW w:w="9889" w:type="dxa"/>
          </w:tcPr>
          <w:p w:rsidR="00FE0A24" w:rsidRPr="00B607A5" w:rsidRDefault="00FE0A24" w:rsidP="00EE5AD7">
            <w:pPr>
              <w:tabs>
                <w:tab w:val="clear" w:pos="708"/>
              </w:tabs>
              <w:spacing w:line="360" w:lineRule="auto"/>
              <w:jc w:val="both"/>
              <w:rPr>
                <w:i/>
                <w:shd w:val="clear" w:color="auto" w:fill="FFFFFF" w:themeFill="background1"/>
              </w:rPr>
            </w:pPr>
            <w:r w:rsidRPr="00B607A5">
              <w:rPr>
                <w:iCs/>
                <w:shd w:val="clear" w:color="auto" w:fill="FFFFFF" w:themeFill="background1"/>
              </w:rPr>
              <w:t>1.1. </w:t>
            </w:r>
            <w:r w:rsidR="00EE5AD7">
              <w:rPr>
                <w:iCs/>
                <w:shd w:val="clear" w:color="auto" w:fill="FFFFFF" w:themeFill="background1"/>
              </w:rPr>
              <w:t>О</w:t>
            </w:r>
            <w:r w:rsidRPr="00B607A5">
              <w:rPr>
                <w:iCs/>
                <w:shd w:val="clear" w:color="auto" w:fill="FFFFFF" w:themeFill="background1"/>
              </w:rPr>
              <w:t xml:space="preserve">бщая характеристика ОПОП </w:t>
            </w:r>
          </w:p>
        </w:tc>
        <w:tc>
          <w:tcPr>
            <w:tcW w:w="993" w:type="dxa"/>
          </w:tcPr>
          <w:p w:rsidR="00FE0A24" w:rsidRPr="00B607A5" w:rsidRDefault="00FE0A24" w:rsidP="00FE0A24">
            <w:pPr>
              <w:spacing w:line="360" w:lineRule="auto"/>
              <w:rPr>
                <w:shd w:val="clear" w:color="auto" w:fill="FFFFFF" w:themeFill="background1"/>
              </w:rPr>
            </w:pPr>
            <w:r w:rsidRPr="00B607A5">
              <w:rPr>
                <w:shd w:val="clear" w:color="auto" w:fill="FFFFFF" w:themeFill="background1"/>
              </w:rPr>
              <w:t>4</w:t>
            </w:r>
          </w:p>
        </w:tc>
      </w:tr>
      <w:tr w:rsidR="00FE0A24" w:rsidRPr="00B607A5" w:rsidTr="00FE0A24">
        <w:tc>
          <w:tcPr>
            <w:tcW w:w="9889" w:type="dxa"/>
          </w:tcPr>
          <w:p w:rsidR="00FE0A24" w:rsidRPr="00B607A5" w:rsidRDefault="00FE0A24" w:rsidP="00EE5AD7">
            <w:pPr>
              <w:keepNext/>
              <w:keepLines/>
              <w:tabs>
                <w:tab w:val="clear" w:pos="708"/>
              </w:tabs>
              <w:spacing w:line="360" w:lineRule="auto"/>
              <w:jc w:val="both"/>
              <w:rPr>
                <w:bCs/>
                <w:shd w:val="clear" w:color="auto" w:fill="FFFFFF" w:themeFill="background1"/>
              </w:rPr>
            </w:pPr>
            <w:r w:rsidRPr="00B607A5">
              <w:rPr>
                <w:bCs/>
                <w:shd w:val="clear" w:color="auto" w:fill="FFFFFF" w:themeFill="background1"/>
              </w:rPr>
              <w:t xml:space="preserve">1.2. </w:t>
            </w:r>
            <w:r w:rsidR="00EE5AD7">
              <w:rPr>
                <w:bCs/>
                <w:shd w:val="clear" w:color="auto" w:fill="FFFFFF" w:themeFill="background1"/>
              </w:rPr>
              <w:t>П</w:t>
            </w:r>
            <w:r w:rsidRPr="00B607A5">
              <w:rPr>
                <w:bCs/>
                <w:shd w:val="clear" w:color="auto" w:fill="FFFFFF" w:themeFill="background1"/>
              </w:rPr>
              <w:t>ланируемые результаты освоения ОПОП</w:t>
            </w:r>
          </w:p>
        </w:tc>
        <w:tc>
          <w:tcPr>
            <w:tcW w:w="993" w:type="dxa"/>
          </w:tcPr>
          <w:p w:rsidR="00FE0A24" w:rsidRPr="00B607A5" w:rsidRDefault="00ED3231" w:rsidP="00FE0A24">
            <w:pPr>
              <w:spacing w:line="360" w:lineRule="auto"/>
              <w:rPr>
                <w:shd w:val="clear" w:color="auto" w:fill="FFFFFF" w:themeFill="background1"/>
              </w:rPr>
            </w:pPr>
            <w:r>
              <w:rPr>
                <w:shd w:val="clear" w:color="auto" w:fill="FFFFFF" w:themeFill="background1"/>
              </w:rPr>
              <w:t>6</w:t>
            </w:r>
          </w:p>
        </w:tc>
      </w:tr>
      <w:tr w:rsidR="00ED3231" w:rsidRPr="00B607A5" w:rsidTr="00FE0A24">
        <w:tc>
          <w:tcPr>
            <w:tcW w:w="9889" w:type="dxa"/>
          </w:tcPr>
          <w:p w:rsidR="00FE0A24" w:rsidRPr="00B607A5" w:rsidRDefault="00FE0A24" w:rsidP="00EE5AD7">
            <w:pPr>
              <w:keepNext/>
              <w:keepLines/>
              <w:tabs>
                <w:tab w:val="clear" w:pos="708"/>
              </w:tabs>
              <w:spacing w:line="360" w:lineRule="auto"/>
              <w:jc w:val="both"/>
              <w:rPr>
                <w:shd w:val="clear" w:color="auto" w:fill="FFFFFF" w:themeFill="background1"/>
              </w:rPr>
            </w:pPr>
            <w:r w:rsidRPr="00B607A5">
              <w:rPr>
                <w:bCs/>
                <w:shd w:val="clear" w:color="auto" w:fill="FFFFFF" w:themeFill="background1"/>
              </w:rPr>
              <w:t xml:space="preserve">1.3. </w:t>
            </w:r>
            <w:r w:rsidR="00EE5AD7">
              <w:rPr>
                <w:bCs/>
                <w:shd w:val="clear" w:color="auto" w:fill="FFFFFF" w:themeFill="background1"/>
              </w:rPr>
              <w:t>О</w:t>
            </w:r>
            <w:r w:rsidRPr="00B607A5">
              <w:rPr>
                <w:bCs/>
                <w:shd w:val="clear" w:color="auto" w:fill="FFFFFF" w:themeFill="background1"/>
              </w:rPr>
              <w:t>бщая характеристика структуры программы бакалавриата</w:t>
            </w:r>
          </w:p>
        </w:tc>
        <w:tc>
          <w:tcPr>
            <w:tcW w:w="993" w:type="dxa"/>
          </w:tcPr>
          <w:p w:rsidR="00FE0A24" w:rsidRPr="00B607A5" w:rsidRDefault="00FE0A24" w:rsidP="00ED3231">
            <w:pPr>
              <w:spacing w:line="360" w:lineRule="auto"/>
              <w:rPr>
                <w:shd w:val="clear" w:color="auto" w:fill="FFFFFF" w:themeFill="background1"/>
              </w:rPr>
            </w:pPr>
            <w:r w:rsidRPr="00B607A5">
              <w:rPr>
                <w:shd w:val="clear" w:color="auto" w:fill="FFFFFF" w:themeFill="background1"/>
              </w:rPr>
              <w:t>1</w:t>
            </w:r>
            <w:r w:rsidR="00ED3231">
              <w:rPr>
                <w:shd w:val="clear" w:color="auto" w:fill="FFFFFF" w:themeFill="background1"/>
              </w:rPr>
              <w:t>9</w:t>
            </w:r>
          </w:p>
        </w:tc>
      </w:tr>
      <w:tr w:rsidR="00FE0A24" w:rsidRPr="00B607A5" w:rsidTr="00FE0A24">
        <w:tc>
          <w:tcPr>
            <w:tcW w:w="9889" w:type="dxa"/>
          </w:tcPr>
          <w:p w:rsidR="00FE0A24" w:rsidRPr="00B607A5" w:rsidRDefault="00FE0A24" w:rsidP="00EE5AD7">
            <w:pPr>
              <w:pStyle w:val="a"/>
              <w:numPr>
                <w:ilvl w:val="0"/>
                <w:numId w:val="0"/>
              </w:numPr>
              <w:spacing w:line="360" w:lineRule="auto"/>
              <w:rPr>
                <w:shd w:val="clear" w:color="auto" w:fill="FFFFFF" w:themeFill="background1"/>
              </w:rPr>
            </w:pPr>
            <w:r w:rsidRPr="00B607A5">
              <w:rPr>
                <w:shd w:val="clear" w:color="auto" w:fill="FFFFFF" w:themeFill="background1"/>
              </w:rPr>
              <w:t xml:space="preserve">1.4. </w:t>
            </w:r>
            <w:r w:rsidR="00EE5AD7">
              <w:rPr>
                <w:shd w:val="clear" w:color="auto" w:fill="FFFFFF" w:themeFill="background1"/>
              </w:rPr>
              <w:t>О</w:t>
            </w:r>
            <w:r w:rsidRPr="00B607A5">
              <w:rPr>
                <w:shd w:val="clear" w:color="auto" w:fill="FFFFFF" w:themeFill="background1"/>
              </w:rPr>
              <w:t>бщая характеристика условий реализации ОПОП</w:t>
            </w:r>
          </w:p>
        </w:tc>
        <w:tc>
          <w:tcPr>
            <w:tcW w:w="993" w:type="dxa"/>
          </w:tcPr>
          <w:p w:rsidR="00FE0A24" w:rsidRPr="00B607A5" w:rsidRDefault="004F76F8" w:rsidP="00FE0A24">
            <w:pPr>
              <w:spacing w:line="360" w:lineRule="auto"/>
              <w:rPr>
                <w:shd w:val="clear" w:color="auto" w:fill="FFFFFF" w:themeFill="background1"/>
              </w:rPr>
            </w:pPr>
            <w:r>
              <w:rPr>
                <w:shd w:val="clear" w:color="auto" w:fill="FFFFFF" w:themeFill="background1"/>
              </w:rPr>
              <w:t>21</w:t>
            </w:r>
          </w:p>
        </w:tc>
      </w:tr>
      <w:tr w:rsidR="00FE0A24" w:rsidRPr="00B607A5" w:rsidTr="00FE0A24">
        <w:tc>
          <w:tcPr>
            <w:tcW w:w="9889" w:type="dxa"/>
          </w:tcPr>
          <w:p w:rsidR="00FE0A24" w:rsidRPr="00B607A5" w:rsidRDefault="00FE0A24" w:rsidP="00EE5AD7">
            <w:pPr>
              <w:keepNext/>
              <w:keepLines/>
              <w:tabs>
                <w:tab w:val="clear" w:pos="708"/>
              </w:tabs>
              <w:spacing w:line="360" w:lineRule="auto"/>
              <w:jc w:val="both"/>
              <w:rPr>
                <w:shd w:val="clear" w:color="auto" w:fill="FFFFFF" w:themeFill="background1"/>
              </w:rPr>
            </w:pPr>
            <w:r w:rsidRPr="00B607A5">
              <w:rPr>
                <w:bCs/>
                <w:shd w:val="clear" w:color="auto" w:fill="FFFFFF" w:themeFill="background1"/>
              </w:rPr>
              <w:t xml:space="preserve">1.5. </w:t>
            </w:r>
            <w:r w:rsidR="00EE5AD7">
              <w:rPr>
                <w:bCs/>
                <w:shd w:val="clear" w:color="auto" w:fill="FFFFFF" w:themeFill="background1"/>
              </w:rPr>
              <w:t>О</w:t>
            </w:r>
            <w:r w:rsidRPr="00B607A5">
              <w:rPr>
                <w:bCs/>
                <w:shd w:val="clear" w:color="auto" w:fill="FFFFFF" w:themeFill="background1"/>
              </w:rPr>
              <w:t>бщая характеристика содержания образовательной деятельности по ОПОП</w:t>
            </w:r>
          </w:p>
        </w:tc>
        <w:tc>
          <w:tcPr>
            <w:tcW w:w="993" w:type="dxa"/>
          </w:tcPr>
          <w:p w:rsidR="00FE0A24" w:rsidRPr="00B607A5" w:rsidRDefault="00ED3231" w:rsidP="00FE0A24">
            <w:pPr>
              <w:spacing w:line="360" w:lineRule="auto"/>
              <w:rPr>
                <w:shd w:val="clear" w:color="auto" w:fill="FFFFFF" w:themeFill="background1"/>
              </w:rPr>
            </w:pPr>
            <w:r>
              <w:rPr>
                <w:shd w:val="clear" w:color="auto" w:fill="FFFFFF" w:themeFill="background1"/>
              </w:rPr>
              <w:t>22</w:t>
            </w:r>
          </w:p>
        </w:tc>
      </w:tr>
      <w:tr w:rsidR="00FE0A24" w:rsidRPr="00B607A5" w:rsidTr="00FE0A24">
        <w:tc>
          <w:tcPr>
            <w:tcW w:w="9889" w:type="dxa"/>
          </w:tcPr>
          <w:p w:rsidR="00FE0A24" w:rsidRPr="00B607A5" w:rsidRDefault="00FE0A24" w:rsidP="00EE5AD7">
            <w:pPr>
              <w:pStyle w:val="ConsPlusNormal"/>
              <w:spacing w:line="360" w:lineRule="auto"/>
              <w:jc w:val="both"/>
              <w:rPr>
                <w:i/>
                <w:shd w:val="clear" w:color="auto" w:fill="FFFFFF" w:themeFill="background1"/>
              </w:rPr>
            </w:pPr>
            <w:r w:rsidRPr="00B607A5">
              <w:rPr>
                <w:szCs w:val="24"/>
                <w:shd w:val="clear" w:color="auto" w:fill="FFFFFF" w:themeFill="background1"/>
              </w:rPr>
              <w:t xml:space="preserve">1.6. </w:t>
            </w:r>
            <w:r w:rsidR="00EE5AD7">
              <w:rPr>
                <w:szCs w:val="24"/>
                <w:shd w:val="clear" w:color="auto" w:fill="FFFFFF" w:themeFill="background1"/>
              </w:rPr>
              <w:t>О</w:t>
            </w:r>
            <w:r w:rsidRPr="00B607A5">
              <w:rPr>
                <w:szCs w:val="24"/>
                <w:shd w:val="clear" w:color="auto" w:fill="FFFFFF" w:themeFill="background1"/>
              </w:rPr>
              <w:t>бщие требования к  системе оценивания результатов освоения ОПОП и критерии выставления оценок</w:t>
            </w:r>
          </w:p>
        </w:tc>
        <w:tc>
          <w:tcPr>
            <w:tcW w:w="993" w:type="dxa"/>
          </w:tcPr>
          <w:p w:rsidR="00FE0A24" w:rsidRPr="00B607A5" w:rsidRDefault="004F76F8" w:rsidP="00FE0A24">
            <w:pPr>
              <w:spacing w:line="360" w:lineRule="auto"/>
              <w:rPr>
                <w:shd w:val="clear" w:color="auto" w:fill="FFFFFF" w:themeFill="background1"/>
              </w:rPr>
            </w:pPr>
            <w:r>
              <w:rPr>
                <w:shd w:val="clear" w:color="auto" w:fill="FFFFFF" w:themeFill="background1"/>
              </w:rPr>
              <w:t>24</w:t>
            </w:r>
          </w:p>
        </w:tc>
      </w:tr>
      <w:tr w:rsidR="00FE0A24" w:rsidRPr="00B607A5" w:rsidTr="00FE0A24">
        <w:tc>
          <w:tcPr>
            <w:tcW w:w="9889" w:type="dxa"/>
          </w:tcPr>
          <w:p w:rsidR="00FE0A24" w:rsidRPr="00B607A5" w:rsidRDefault="00FE0A24" w:rsidP="00EE5AD7">
            <w:pPr>
              <w:tabs>
                <w:tab w:val="clear" w:pos="708"/>
              </w:tabs>
              <w:spacing w:line="360" w:lineRule="auto"/>
              <w:jc w:val="both"/>
              <w:rPr>
                <w:i/>
                <w:shd w:val="clear" w:color="auto" w:fill="FFFFFF" w:themeFill="background1"/>
              </w:rPr>
            </w:pPr>
            <w:r w:rsidRPr="00B607A5">
              <w:rPr>
                <w:shd w:val="clear" w:color="auto" w:fill="FFFFFF" w:themeFill="background1"/>
                <w:lang w:eastAsia="en-US"/>
              </w:rPr>
              <w:t xml:space="preserve">1.7. </w:t>
            </w:r>
            <w:r w:rsidR="00EE5AD7">
              <w:rPr>
                <w:shd w:val="clear" w:color="auto" w:fill="FFFFFF" w:themeFill="background1"/>
                <w:lang w:eastAsia="en-US"/>
              </w:rPr>
              <w:t>О</w:t>
            </w:r>
            <w:r w:rsidRPr="00B607A5">
              <w:rPr>
                <w:shd w:val="clear" w:color="auto" w:fill="FFFFFF" w:themeFill="background1"/>
                <w:lang w:eastAsia="en-US"/>
              </w:rPr>
              <w:t>бщие требования к организации образовательного процесса для лиц с ограниченными возможностями здоровья</w:t>
            </w:r>
          </w:p>
        </w:tc>
        <w:tc>
          <w:tcPr>
            <w:tcW w:w="993" w:type="dxa"/>
          </w:tcPr>
          <w:p w:rsidR="00FE0A24" w:rsidRPr="00B607A5" w:rsidRDefault="00ED3231" w:rsidP="0090047C">
            <w:pPr>
              <w:spacing w:line="360" w:lineRule="auto"/>
              <w:rPr>
                <w:shd w:val="clear" w:color="auto" w:fill="FFFFFF" w:themeFill="background1"/>
              </w:rPr>
            </w:pPr>
            <w:r>
              <w:rPr>
                <w:shd w:val="clear" w:color="auto" w:fill="FFFFFF" w:themeFill="background1"/>
              </w:rPr>
              <w:t>2</w:t>
            </w:r>
            <w:r w:rsidR="0090047C">
              <w:rPr>
                <w:shd w:val="clear" w:color="auto" w:fill="FFFFFF" w:themeFill="background1"/>
              </w:rPr>
              <w:t>3</w:t>
            </w:r>
          </w:p>
        </w:tc>
      </w:tr>
      <w:tr w:rsidR="00FE0A24" w:rsidRPr="00B607A5" w:rsidTr="00FE0A24">
        <w:tc>
          <w:tcPr>
            <w:tcW w:w="9889" w:type="dxa"/>
          </w:tcPr>
          <w:p w:rsidR="00FE0A24" w:rsidRPr="00B607A5" w:rsidRDefault="00FE0A24" w:rsidP="00EE5AD7">
            <w:pPr>
              <w:spacing w:line="360" w:lineRule="auto"/>
              <w:jc w:val="both"/>
            </w:pPr>
            <w:r w:rsidRPr="00B607A5">
              <w:rPr>
                <w:shd w:val="clear" w:color="auto" w:fill="FFFFFF" w:themeFill="background1"/>
              </w:rPr>
              <w:t>2. ХАРАКТЕРИСТИКА ОСНОВНЫХ ПРОФЕССИОНАЛЬНЫХ ОБРАЗОВАТЕЛЬНЫХ ПРОГРАММ – ПРОГРАММ БАКАЛАВРИАТА, 40.03.01 ЮРИСПРУДЕНЦИЯ ПО НАПРА</w:t>
            </w:r>
            <w:r w:rsidR="004F47E5">
              <w:rPr>
                <w:shd w:val="clear" w:color="auto" w:fill="FFFFFF" w:themeFill="background1"/>
              </w:rPr>
              <w:t>В</w:t>
            </w:r>
            <w:r w:rsidRPr="00B607A5">
              <w:rPr>
                <w:shd w:val="clear" w:color="auto" w:fill="FFFFFF" w:themeFill="background1"/>
              </w:rPr>
              <w:t>ЛЕННОСТЯМ (ПРОФИЛЯМ), ОБЩАЯ МАТРИЦА КОМПЕТЕНЦИЙ БАЗОВОЙ ЧАСТИ ПРОГРАММЫ БАКАЛАВРИАТА</w:t>
            </w:r>
          </w:p>
        </w:tc>
        <w:tc>
          <w:tcPr>
            <w:tcW w:w="993" w:type="dxa"/>
          </w:tcPr>
          <w:p w:rsidR="00FE0A24" w:rsidRPr="00B607A5" w:rsidRDefault="00FE0A24" w:rsidP="00FE0A24">
            <w:pPr>
              <w:spacing w:line="360" w:lineRule="auto"/>
              <w:rPr>
                <w:shd w:val="clear" w:color="auto" w:fill="FFFFFF" w:themeFill="background1"/>
              </w:rPr>
            </w:pPr>
          </w:p>
          <w:p w:rsidR="00FE0A24" w:rsidRPr="00B607A5" w:rsidRDefault="00FE0A24" w:rsidP="00FE0A24">
            <w:pPr>
              <w:spacing w:line="360" w:lineRule="auto"/>
              <w:rPr>
                <w:shd w:val="clear" w:color="auto" w:fill="FFFFFF" w:themeFill="background1"/>
              </w:rPr>
            </w:pPr>
          </w:p>
          <w:p w:rsidR="00FE0A24" w:rsidRPr="00B607A5" w:rsidRDefault="00ED3231" w:rsidP="0090047C">
            <w:pPr>
              <w:spacing w:line="360" w:lineRule="auto"/>
              <w:rPr>
                <w:shd w:val="clear" w:color="auto" w:fill="FFFFFF" w:themeFill="background1"/>
              </w:rPr>
            </w:pPr>
            <w:r>
              <w:rPr>
                <w:shd w:val="clear" w:color="auto" w:fill="FFFFFF" w:themeFill="background1"/>
              </w:rPr>
              <w:t>2</w:t>
            </w:r>
            <w:r w:rsidR="0090047C">
              <w:rPr>
                <w:shd w:val="clear" w:color="auto" w:fill="FFFFFF" w:themeFill="background1"/>
              </w:rPr>
              <w:t>5</w:t>
            </w:r>
          </w:p>
        </w:tc>
      </w:tr>
      <w:tr w:rsidR="00FE0A24" w:rsidRPr="00B607A5" w:rsidTr="00FE0A24">
        <w:tc>
          <w:tcPr>
            <w:tcW w:w="9889" w:type="dxa"/>
          </w:tcPr>
          <w:p w:rsidR="00FE0A24" w:rsidRPr="00B607A5" w:rsidRDefault="00FE0A24" w:rsidP="00EE5AD7">
            <w:pPr>
              <w:pStyle w:val="a"/>
              <w:numPr>
                <w:ilvl w:val="0"/>
                <w:numId w:val="0"/>
              </w:numPr>
              <w:spacing w:line="360" w:lineRule="auto"/>
              <w:rPr>
                <w:i/>
                <w:shd w:val="clear" w:color="auto" w:fill="FFFFFF" w:themeFill="background1"/>
              </w:rPr>
            </w:pPr>
            <w:r w:rsidRPr="00B607A5">
              <w:rPr>
                <w:shd w:val="clear" w:color="auto" w:fill="FFFFFF" w:themeFill="background1"/>
              </w:rPr>
              <w:t xml:space="preserve">2.1. </w:t>
            </w:r>
            <w:r w:rsidR="00EE5AD7">
              <w:rPr>
                <w:shd w:val="clear" w:color="auto" w:fill="FFFFFF" w:themeFill="background1"/>
              </w:rPr>
              <w:t>П</w:t>
            </w:r>
            <w:r w:rsidRPr="00B607A5">
              <w:rPr>
                <w:shd w:val="clear" w:color="auto" w:fill="FFFFFF" w:themeFill="background1"/>
              </w:rPr>
              <w:t xml:space="preserve">о направленности (профилю) </w:t>
            </w:r>
            <w:r w:rsidR="00FA5F53">
              <w:rPr>
                <w:i/>
                <w:shd w:val="clear" w:color="auto" w:fill="FFFFFF" w:themeFill="background1"/>
              </w:rPr>
              <w:t>Правовое обеспечение деятельности государственных и муниципальных органов</w:t>
            </w:r>
          </w:p>
        </w:tc>
        <w:tc>
          <w:tcPr>
            <w:tcW w:w="993" w:type="dxa"/>
          </w:tcPr>
          <w:p w:rsidR="00FE0A24" w:rsidRPr="00B607A5" w:rsidRDefault="0090047C" w:rsidP="00B744F3">
            <w:pPr>
              <w:spacing w:line="360" w:lineRule="auto"/>
              <w:rPr>
                <w:shd w:val="clear" w:color="auto" w:fill="FFFFFF" w:themeFill="background1"/>
              </w:rPr>
            </w:pPr>
            <w:r>
              <w:rPr>
                <w:shd w:val="clear" w:color="auto" w:fill="FFFFFF" w:themeFill="background1"/>
              </w:rPr>
              <w:t>28</w:t>
            </w:r>
          </w:p>
        </w:tc>
      </w:tr>
      <w:tr w:rsidR="00FE0A24" w:rsidRPr="00B607A5" w:rsidTr="00FE0A24">
        <w:tc>
          <w:tcPr>
            <w:tcW w:w="9889" w:type="dxa"/>
          </w:tcPr>
          <w:p w:rsidR="00FE0A24" w:rsidRPr="00B607A5" w:rsidRDefault="00FE0A24" w:rsidP="00EE5AD7">
            <w:pPr>
              <w:pStyle w:val="a"/>
              <w:numPr>
                <w:ilvl w:val="0"/>
                <w:numId w:val="0"/>
              </w:numPr>
              <w:spacing w:line="360" w:lineRule="auto"/>
              <w:rPr>
                <w:shd w:val="clear" w:color="auto" w:fill="FFFFFF" w:themeFill="background1"/>
              </w:rPr>
            </w:pPr>
            <w:r w:rsidRPr="00B607A5">
              <w:rPr>
                <w:shd w:val="clear" w:color="auto" w:fill="FFFFFF" w:themeFill="background1"/>
              </w:rPr>
              <w:t xml:space="preserve">2.2. </w:t>
            </w:r>
            <w:r w:rsidR="00EE5AD7">
              <w:rPr>
                <w:shd w:val="clear" w:color="auto" w:fill="FFFFFF" w:themeFill="background1"/>
              </w:rPr>
              <w:t>П</w:t>
            </w:r>
            <w:r w:rsidRPr="00B607A5">
              <w:rPr>
                <w:shd w:val="clear" w:color="auto" w:fill="FFFFFF" w:themeFill="background1"/>
              </w:rPr>
              <w:t xml:space="preserve">о направленности (профилю) </w:t>
            </w:r>
            <w:r w:rsidRPr="00B607A5">
              <w:rPr>
                <w:i/>
                <w:shd w:val="clear" w:color="auto" w:fill="FFFFFF" w:themeFill="background1"/>
              </w:rPr>
              <w:t>Гражданско-правовой</w:t>
            </w:r>
          </w:p>
        </w:tc>
        <w:tc>
          <w:tcPr>
            <w:tcW w:w="993" w:type="dxa"/>
          </w:tcPr>
          <w:p w:rsidR="00FE0A24" w:rsidRPr="00B607A5" w:rsidRDefault="0090047C" w:rsidP="00FE0A24">
            <w:pPr>
              <w:spacing w:line="360" w:lineRule="auto"/>
              <w:rPr>
                <w:shd w:val="clear" w:color="auto" w:fill="FFFFFF" w:themeFill="background1"/>
              </w:rPr>
            </w:pPr>
            <w:r>
              <w:rPr>
                <w:shd w:val="clear" w:color="auto" w:fill="FFFFFF" w:themeFill="background1"/>
              </w:rPr>
              <w:t>34</w:t>
            </w:r>
          </w:p>
        </w:tc>
      </w:tr>
      <w:tr w:rsidR="00FE0A24" w:rsidRPr="00B607A5" w:rsidTr="00FE0A24">
        <w:tc>
          <w:tcPr>
            <w:tcW w:w="9889" w:type="dxa"/>
          </w:tcPr>
          <w:p w:rsidR="00FE0A24" w:rsidRPr="00B607A5" w:rsidRDefault="00FE0A24" w:rsidP="00EE5AD7">
            <w:pPr>
              <w:tabs>
                <w:tab w:val="clear" w:pos="708"/>
              </w:tabs>
              <w:spacing w:line="360" w:lineRule="auto"/>
              <w:jc w:val="both"/>
              <w:rPr>
                <w:shd w:val="clear" w:color="auto" w:fill="FFFFFF" w:themeFill="background1"/>
                <w:lang w:eastAsia="en-US"/>
              </w:rPr>
            </w:pPr>
            <w:r w:rsidRPr="00B607A5">
              <w:rPr>
                <w:shd w:val="clear" w:color="auto" w:fill="FFFFFF" w:themeFill="background1"/>
              </w:rPr>
              <w:t xml:space="preserve">2.3. </w:t>
            </w:r>
            <w:r w:rsidR="00EE5AD7">
              <w:rPr>
                <w:shd w:val="clear" w:color="auto" w:fill="FFFFFF" w:themeFill="background1"/>
              </w:rPr>
              <w:t>П</w:t>
            </w:r>
            <w:r w:rsidRPr="00B607A5">
              <w:rPr>
                <w:shd w:val="clear" w:color="auto" w:fill="FFFFFF" w:themeFill="background1"/>
              </w:rPr>
              <w:t xml:space="preserve">о направленности (профилю) </w:t>
            </w:r>
            <w:r w:rsidRPr="00B607A5">
              <w:rPr>
                <w:i/>
                <w:shd w:val="clear" w:color="auto" w:fill="FFFFFF" w:themeFill="background1"/>
              </w:rPr>
              <w:t>Коммерческо-правовой</w:t>
            </w:r>
          </w:p>
        </w:tc>
        <w:tc>
          <w:tcPr>
            <w:tcW w:w="993" w:type="dxa"/>
          </w:tcPr>
          <w:p w:rsidR="00FE0A24" w:rsidRPr="00B607A5" w:rsidRDefault="0090047C" w:rsidP="00FE0A24">
            <w:pPr>
              <w:spacing w:line="360" w:lineRule="auto"/>
              <w:rPr>
                <w:shd w:val="clear" w:color="auto" w:fill="FFFFFF" w:themeFill="background1"/>
              </w:rPr>
            </w:pPr>
            <w:r>
              <w:rPr>
                <w:shd w:val="clear" w:color="auto" w:fill="FFFFFF" w:themeFill="background1"/>
              </w:rPr>
              <w:t>41</w:t>
            </w:r>
          </w:p>
        </w:tc>
      </w:tr>
      <w:tr w:rsidR="00FE0A24" w:rsidRPr="00B607A5" w:rsidTr="00FE0A24">
        <w:tc>
          <w:tcPr>
            <w:tcW w:w="9889" w:type="dxa"/>
          </w:tcPr>
          <w:p w:rsidR="00FE0A24" w:rsidRPr="00B607A5" w:rsidRDefault="00FE0A24" w:rsidP="00B744F3">
            <w:pPr>
              <w:spacing w:line="360" w:lineRule="auto"/>
              <w:jc w:val="both"/>
              <w:rPr>
                <w:shd w:val="clear" w:color="auto" w:fill="FFFFFF" w:themeFill="background1"/>
              </w:rPr>
            </w:pPr>
            <w:r w:rsidRPr="00B607A5">
              <w:rPr>
                <w:shd w:val="clear" w:color="auto" w:fill="FFFFFF" w:themeFill="background1"/>
              </w:rPr>
              <w:t xml:space="preserve">Приложение 1 Перечень профессиональных стандартов, соответствующих профессиональной деятельности выпускников, освоивших программу бакалавриата </w:t>
            </w:r>
          </w:p>
        </w:tc>
        <w:tc>
          <w:tcPr>
            <w:tcW w:w="993" w:type="dxa"/>
          </w:tcPr>
          <w:p w:rsidR="00B744F3" w:rsidRDefault="00B744F3" w:rsidP="00FE0A24">
            <w:pPr>
              <w:spacing w:line="360" w:lineRule="auto"/>
              <w:rPr>
                <w:shd w:val="clear" w:color="auto" w:fill="FFFFFF" w:themeFill="background1"/>
              </w:rPr>
            </w:pPr>
          </w:p>
          <w:p w:rsidR="00FE0A24" w:rsidRPr="00B607A5" w:rsidRDefault="0090047C" w:rsidP="00FE0A24">
            <w:pPr>
              <w:spacing w:line="360" w:lineRule="auto"/>
              <w:rPr>
                <w:shd w:val="clear" w:color="auto" w:fill="FFFFFF" w:themeFill="background1"/>
              </w:rPr>
            </w:pPr>
            <w:r>
              <w:rPr>
                <w:shd w:val="clear" w:color="auto" w:fill="FFFFFF" w:themeFill="background1"/>
              </w:rPr>
              <w:t>51</w:t>
            </w:r>
          </w:p>
        </w:tc>
      </w:tr>
    </w:tbl>
    <w:p w:rsidR="00FC2646" w:rsidRPr="00B607A5" w:rsidRDefault="00FC2646" w:rsidP="00FC2646">
      <w:pPr>
        <w:pStyle w:val="ConsPlusNonformat"/>
        <w:jc w:val="center"/>
        <w:rPr>
          <w:rFonts w:ascii="Times New Roman" w:hAnsi="Times New Roman" w:cs="Times New Roman"/>
          <w:b/>
          <w:sz w:val="26"/>
          <w:szCs w:val="26"/>
        </w:rPr>
      </w:pPr>
    </w:p>
    <w:p w:rsidR="00FC2646" w:rsidRPr="00B607A5" w:rsidRDefault="00FC2646" w:rsidP="00FC2646">
      <w:pPr>
        <w:pStyle w:val="ConsPlusNonformat"/>
        <w:jc w:val="center"/>
        <w:rPr>
          <w:rFonts w:ascii="Times New Roman" w:hAnsi="Times New Roman" w:cs="Times New Roman"/>
          <w:b/>
          <w:sz w:val="26"/>
          <w:szCs w:val="26"/>
        </w:rPr>
      </w:pPr>
    </w:p>
    <w:p w:rsidR="00FC2646" w:rsidRPr="00B607A5" w:rsidRDefault="00FC2646" w:rsidP="00FC2646">
      <w:pPr>
        <w:pStyle w:val="ConsPlusNonformat"/>
        <w:jc w:val="center"/>
        <w:rPr>
          <w:rFonts w:ascii="Times New Roman" w:hAnsi="Times New Roman" w:cs="Times New Roman"/>
          <w:b/>
          <w:sz w:val="26"/>
          <w:szCs w:val="26"/>
        </w:rPr>
      </w:pPr>
    </w:p>
    <w:p w:rsidR="00FC2646" w:rsidRPr="00B607A5" w:rsidRDefault="00FC2646" w:rsidP="00FC2646">
      <w:pPr>
        <w:pStyle w:val="ConsPlusNonformat"/>
        <w:jc w:val="center"/>
        <w:rPr>
          <w:rFonts w:ascii="Times New Roman" w:hAnsi="Times New Roman" w:cs="Times New Roman"/>
          <w:b/>
          <w:sz w:val="26"/>
          <w:szCs w:val="26"/>
        </w:rPr>
      </w:pPr>
    </w:p>
    <w:p w:rsidR="00FC2646" w:rsidRPr="00B607A5" w:rsidRDefault="00FC2646" w:rsidP="00FC2646">
      <w:pPr>
        <w:pStyle w:val="ConsPlusNonformat"/>
        <w:jc w:val="center"/>
        <w:rPr>
          <w:rFonts w:ascii="Times New Roman" w:hAnsi="Times New Roman" w:cs="Times New Roman"/>
          <w:b/>
          <w:sz w:val="26"/>
          <w:szCs w:val="26"/>
        </w:rPr>
      </w:pPr>
    </w:p>
    <w:p w:rsidR="00FC2646" w:rsidRPr="00B607A5" w:rsidRDefault="00FC2646" w:rsidP="00FC2646">
      <w:pPr>
        <w:pStyle w:val="ConsPlusNonformat"/>
        <w:jc w:val="center"/>
        <w:rPr>
          <w:rFonts w:ascii="Times New Roman" w:hAnsi="Times New Roman" w:cs="Times New Roman"/>
          <w:b/>
          <w:sz w:val="26"/>
          <w:szCs w:val="26"/>
        </w:rPr>
      </w:pPr>
    </w:p>
    <w:p w:rsidR="00FC2646" w:rsidRPr="00B607A5" w:rsidRDefault="00FC2646" w:rsidP="00FC2646">
      <w:pPr>
        <w:pStyle w:val="ConsPlusNonformat"/>
        <w:jc w:val="center"/>
        <w:rPr>
          <w:rFonts w:ascii="Times New Roman" w:hAnsi="Times New Roman" w:cs="Times New Roman"/>
          <w:b/>
          <w:sz w:val="26"/>
          <w:szCs w:val="26"/>
        </w:rPr>
      </w:pPr>
    </w:p>
    <w:p w:rsidR="00FC2646" w:rsidRPr="00B607A5" w:rsidRDefault="00FC2646" w:rsidP="00FC2646">
      <w:pPr>
        <w:pStyle w:val="ConsPlusNonformat"/>
        <w:jc w:val="center"/>
        <w:rPr>
          <w:rFonts w:ascii="Times New Roman" w:hAnsi="Times New Roman" w:cs="Times New Roman"/>
          <w:b/>
          <w:sz w:val="26"/>
          <w:szCs w:val="26"/>
        </w:rPr>
      </w:pPr>
    </w:p>
    <w:p w:rsidR="00B97A6A" w:rsidRPr="00B607A5" w:rsidRDefault="00B97A6A" w:rsidP="00FC2646">
      <w:pPr>
        <w:pStyle w:val="ConsPlusNonformat"/>
        <w:jc w:val="center"/>
        <w:rPr>
          <w:rFonts w:ascii="Times New Roman" w:hAnsi="Times New Roman" w:cs="Times New Roman"/>
          <w:b/>
          <w:sz w:val="26"/>
          <w:szCs w:val="26"/>
        </w:rPr>
      </w:pPr>
    </w:p>
    <w:p w:rsidR="00B97A6A" w:rsidRPr="00B607A5" w:rsidRDefault="00B97A6A" w:rsidP="00FC2646">
      <w:pPr>
        <w:pStyle w:val="ConsPlusNonformat"/>
        <w:jc w:val="center"/>
        <w:rPr>
          <w:rFonts w:ascii="Times New Roman" w:hAnsi="Times New Roman" w:cs="Times New Roman"/>
          <w:b/>
          <w:sz w:val="26"/>
          <w:szCs w:val="26"/>
        </w:rPr>
      </w:pPr>
    </w:p>
    <w:p w:rsidR="00B97A6A" w:rsidRPr="00B607A5" w:rsidRDefault="00B97A6A" w:rsidP="00FC2646">
      <w:pPr>
        <w:pStyle w:val="ConsPlusNonformat"/>
        <w:jc w:val="center"/>
        <w:rPr>
          <w:rFonts w:ascii="Times New Roman" w:hAnsi="Times New Roman" w:cs="Times New Roman"/>
          <w:b/>
          <w:sz w:val="26"/>
          <w:szCs w:val="26"/>
        </w:rPr>
      </w:pPr>
    </w:p>
    <w:p w:rsidR="00B97A6A" w:rsidRPr="00B607A5" w:rsidRDefault="00B97A6A" w:rsidP="00FC2646">
      <w:pPr>
        <w:pStyle w:val="ConsPlusNonformat"/>
        <w:jc w:val="center"/>
        <w:rPr>
          <w:rFonts w:ascii="Times New Roman" w:hAnsi="Times New Roman" w:cs="Times New Roman"/>
          <w:b/>
          <w:sz w:val="26"/>
          <w:szCs w:val="26"/>
        </w:rPr>
      </w:pPr>
    </w:p>
    <w:p w:rsidR="00B97A6A" w:rsidRPr="00B607A5" w:rsidRDefault="00B97A6A" w:rsidP="00FC2646">
      <w:pPr>
        <w:pStyle w:val="ConsPlusNonformat"/>
        <w:jc w:val="center"/>
        <w:rPr>
          <w:rFonts w:ascii="Times New Roman" w:hAnsi="Times New Roman" w:cs="Times New Roman"/>
          <w:b/>
          <w:sz w:val="26"/>
          <w:szCs w:val="26"/>
        </w:rPr>
      </w:pPr>
    </w:p>
    <w:p w:rsidR="00FC2646" w:rsidRPr="00B607A5" w:rsidRDefault="00FC2646" w:rsidP="00FC2646">
      <w:pPr>
        <w:pStyle w:val="ConsPlusNonformat"/>
        <w:jc w:val="center"/>
        <w:rPr>
          <w:rFonts w:ascii="Times New Roman" w:hAnsi="Times New Roman" w:cs="Times New Roman"/>
          <w:b/>
          <w:sz w:val="26"/>
          <w:szCs w:val="26"/>
        </w:rPr>
      </w:pPr>
    </w:p>
    <w:p w:rsidR="00FC2646" w:rsidRPr="003A2AB8" w:rsidRDefault="00391E09" w:rsidP="003A2AB8">
      <w:pPr>
        <w:spacing w:line="360" w:lineRule="auto"/>
        <w:jc w:val="center"/>
        <w:rPr>
          <w:b/>
          <w:sz w:val="28"/>
        </w:rPr>
      </w:pPr>
      <w:r w:rsidRPr="003A2AB8">
        <w:rPr>
          <w:b/>
          <w:sz w:val="28"/>
        </w:rPr>
        <w:t>ИСПОЛЬЗУЕМЫЕ СОКРАЩЕНИЯ</w:t>
      </w:r>
    </w:p>
    <w:p w:rsidR="00FC2646" w:rsidRPr="00B607A5" w:rsidRDefault="00FC2646" w:rsidP="00FC2646">
      <w:pPr>
        <w:jc w:val="center"/>
        <w:rPr>
          <w:b/>
          <w:i/>
        </w:rPr>
      </w:pPr>
    </w:p>
    <w:p w:rsidR="00FC2646" w:rsidRPr="00B607A5" w:rsidRDefault="00FC2646" w:rsidP="00FC2646">
      <w:pPr>
        <w:widowControl w:val="0"/>
        <w:autoSpaceDE w:val="0"/>
        <w:autoSpaceDN w:val="0"/>
        <w:adjustRightInd w:val="0"/>
        <w:jc w:val="both"/>
      </w:pPr>
      <w:r w:rsidRPr="00B607A5">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FC2646" w:rsidRPr="00B607A5" w:rsidRDefault="00FC2646" w:rsidP="00FC2646">
      <w:pPr>
        <w:widowControl w:val="0"/>
        <w:autoSpaceDE w:val="0"/>
        <w:autoSpaceDN w:val="0"/>
        <w:adjustRightInd w:val="0"/>
        <w:jc w:val="both"/>
      </w:pPr>
      <w:r w:rsidRPr="00B607A5">
        <w:t>ОК - общекультурные компетенции;</w:t>
      </w:r>
    </w:p>
    <w:p w:rsidR="00FC2646" w:rsidRPr="00B607A5" w:rsidRDefault="00FC2646" w:rsidP="00FC2646">
      <w:pPr>
        <w:widowControl w:val="0"/>
        <w:autoSpaceDE w:val="0"/>
        <w:autoSpaceDN w:val="0"/>
        <w:adjustRightInd w:val="0"/>
        <w:jc w:val="both"/>
      </w:pPr>
      <w:r w:rsidRPr="00B607A5">
        <w:t>ОПК - общепрофессиональные компетенции;</w:t>
      </w:r>
    </w:p>
    <w:p w:rsidR="00FC2646" w:rsidRPr="00B607A5" w:rsidRDefault="00FC2646" w:rsidP="00FC2646">
      <w:pPr>
        <w:widowControl w:val="0"/>
        <w:autoSpaceDE w:val="0"/>
        <w:autoSpaceDN w:val="0"/>
        <w:adjustRightInd w:val="0"/>
        <w:jc w:val="both"/>
      </w:pPr>
      <w:r w:rsidRPr="00B607A5">
        <w:t>ПК - профессиональные компетенции;</w:t>
      </w:r>
    </w:p>
    <w:p w:rsidR="00FC2646" w:rsidRPr="00B607A5" w:rsidRDefault="00FC2646" w:rsidP="00FC2646">
      <w:pPr>
        <w:widowControl w:val="0"/>
        <w:autoSpaceDE w:val="0"/>
        <w:autoSpaceDN w:val="0"/>
        <w:adjustRightInd w:val="0"/>
        <w:jc w:val="both"/>
      </w:pPr>
      <w:r w:rsidRPr="00B607A5">
        <w:t>ФГОС ВО - федеральный государственный образовательный стандарт высшего образования</w:t>
      </w:r>
      <w:r w:rsidR="00AE093C" w:rsidRPr="00B607A5">
        <w:t xml:space="preserve"> (уровень бакалавриата)</w:t>
      </w:r>
      <w:r w:rsidRPr="00B607A5">
        <w:t>;</w:t>
      </w:r>
    </w:p>
    <w:p w:rsidR="00FC2646" w:rsidRPr="00B607A5" w:rsidRDefault="00FC2646" w:rsidP="00FC2646">
      <w:pPr>
        <w:jc w:val="both"/>
      </w:pPr>
      <w:r w:rsidRPr="00B607A5">
        <w:t>О</w:t>
      </w:r>
      <w:r w:rsidR="00AE093C" w:rsidRPr="00B607A5">
        <w:t>П</w:t>
      </w:r>
      <w:r w:rsidRPr="00B607A5">
        <w:t xml:space="preserve">ОП - основная </w:t>
      </w:r>
      <w:r w:rsidR="00AE093C" w:rsidRPr="00B607A5">
        <w:t xml:space="preserve">профессиональная </w:t>
      </w:r>
      <w:r w:rsidRPr="00B607A5">
        <w:t>образовательная программа</w:t>
      </w:r>
      <w:r w:rsidR="00B73A63" w:rsidRPr="00B607A5">
        <w:t xml:space="preserve"> высшего образования – программа бакалавриата</w:t>
      </w:r>
      <w:r w:rsidRPr="00B607A5">
        <w:t>;</w:t>
      </w:r>
    </w:p>
    <w:p w:rsidR="00FC2646" w:rsidRPr="00B607A5" w:rsidRDefault="00FC2646" w:rsidP="00FC2646">
      <w:pPr>
        <w:jc w:val="both"/>
      </w:pPr>
      <w:r w:rsidRPr="00B607A5">
        <w:t xml:space="preserve">з.е. - </w:t>
      </w:r>
      <w:r w:rsidR="003A2AB8" w:rsidRPr="00B607A5">
        <w:t>зачетная единица</w:t>
      </w:r>
      <w:r w:rsidRPr="00B607A5">
        <w:t xml:space="preserve">; </w:t>
      </w:r>
    </w:p>
    <w:p w:rsidR="00FC2646" w:rsidRPr="00B607A5" w:rsidRDefault="00FC2646" w:rsidP="00FC2646">
      <w:pPr>
        <w:jc w:val="both"/>
      </w:pPr>
      <w:r w:rsidRPr="00B607A5">
        <w:t>ГИА - государственная итоговая аттестация.</w:t>
      </w:r>
    </w:p>
    <w:p w:rsidR="00FC2646" w:rsidRPr="00B607A5" w:rsidRDefault="00FC2646" w:rsidP="00FC2646">
      <w:pPr>
        <w:pStyle w:val="ConsPlusNonformat"/>
        <w:rPr>
          <w:rFonts w:ascii="Times New Roman" w:hAnsi="Times New Roman" w:cs="Times New Roman"/>
          <w:sz w:val="24"/>
          <w:szCs w:val="24"/>
        </w:rPr>
      </w:pPr>
      <w:r w:rsidRPr="00B607A5">
        <w:rPr>
          <w:rFonts w:ascii="Times New Roman" w:hAnsi="Times New Roman" w:cs="Times New Roman"/>
          <w:sz w:val="24"/>
          <w:szCs w:val="24"/>
        </w:rPr>
        <w:t>ОС –оценочны</w:t>
      </w:r>
      <w:r w:rsidR="00AE093C" w:rsidRPr="00B607A5">
        <w:rPr>
          <w:rFonts w:ascii="Times New Roman" w:hAnsi="Times New Roman" w:cs="Times New Roman"/>
          <w:sz w:val="24"/>
          <w:szCs w:val="24"/>
        </w:rPr>
        <w:t>е материалы</w:t>
      </w:r>
      <w:r w:rsidRPr="00B607A5">
        <w:rPr>
          <w:rFonts w:ascii="Times New Roman" w:hAnsi="Times New Roman" w:cs="Times New Roman"/>
          <w:sz w:val="24"/>
          <w:szCs w:val="24"/>
        </w:rPr>
        <w:t xml:space="preserve">. </w:t>
      </w:r>
    </w:p>
    <w:p w:rsidR="00FC2646" w:rsidRPr="00B607A5" w:rsidRDefault="00FC2646" w:rsidP="00FC2646">
      <w:pPr>
        <w:pStyle w:val="ConsPlusNonformat"/>
        <w:rPr>
          <w:rFonts w:ascii="Times New Roman" w:hAnsi="Times New Roman" w:cs="Times New Roman"/>
          <w:sz w:val="24"/>
          <w:szCs w:val="24"/>
        </w:rPr>
      </w:pPr>
      <w:r w:rsidRPr="00B607A5">
        <w:rPr>
          <w:rFonts w:ascii="Times New Roman" w:hAnsi="Times New Roman" w:cs="Times New Roman"/>
          <w:sz w:val="24"/>
          <w:szCs w:val="24"/>
        </w:rPr>
        <w:t xml:space="preserve">РПД – рабочая программа дисциплины. </w:t>
      </w:r>
    </w:p>
    <w:p w:rsidR="00FC2646" w:rsidRPr="00B607A5" w:rsidRDefault="00FC2646" w:rsidP="00FC2646">
      <w:pPr>
        <w:pStyle w:val="ConsPlusNonformat"/>
        <w:rPr>
          <w:rFonts w:ascii="Times New Roman" w:hAnsi="Times New Roman" w:cs="Times New Roman"/>
          <w:sz w:val="24"/>
          <w:szCs w:val="24"/>
        </w:rPr>
      </w:pPr>
      <w:r w:rsidRPr="00B607A5">
        <w:rPr>
          <w:rFonts w:ascii="Times New Roman" w:hAnsi="Times New Roman" w:cs="Times New Roman"/>
          <w:sz w:val="24"/>
          <w:szCs w:val="24"/>
        </w:rPr>
        <w:t xml:space="preserve">Л – занятия лекционного типа (лекции). </w:t>
      </w:r>
    </w:p>
    <w:p w:rsidR="00FC2646" w:rsidRPr="00B607A5" w:rsidRDefault="00FC2646" w:rsidP="00FC2646">
      <w:pPr>
        <w:pStyle w:val="ConsPlusNonformat"/>
        <w:rPr>
          <w:rFonts w:ascii="Times New Roman" w:hAnsi="Times New Roman" w:cs="Times New Roman"/>
          <w:sz w:val="24"/>
          <w:szCs w:val="24"/>
        </w:rPr>
      </w:pPr>
      <w:r w:rsidRPr="00B607A5">
        <w:rPr>
          <w:rFonts w:ascii="Times New Roman" w:hAnsi="Times New Roman" w:cs="Times New Roman"/>
          <w:sz w:val="24"/>
          <w:szCs w:val="24"/>
        </w:rPr>
        <w:t xml:space="preserve">ПЗ – практические занятия. </w:t>
      </w:r>
    </w:p>
    <w:p w:rsidR="00FC2646" w:rsidRPr="00B607A5" w:rsidRDefault="00FC2646" w:rsidP="00FC2646">
      <w:pPr>
        <w:pStyle w:val="ConsPlusNonformat"/>
        <w:rPr>
          <w:rFonts w:ascii="Times New Roman" w:hAnsi="Times New Roman" w:cs="Times New Roman"/>
          <w:sz w:val="24"/>
          <w:szCs w:val="24"/>
        </w:rPr>
      </w:pPr>
      <w:r w:rsidRPr="00B607A5">
        <w:rPr>
          <w:rFonts w:ascii="Times New Roman" w:hAnsi="Times New Roman" w:cs="Times New Roman"/>
          <w:sz w:val="24"/>
          <w:szCs w:val="24"/>
        </w:rPr>
        <w:t xml:space="preserve">СРС – самостоятельная работа обучающихся. </w:t>
      </w:r>
    </w:p>
    <w:p w:rsidR="00FC2646" w:rsidRPr="00B607A5" w:rsidRDefault="00FC2646" w:rsidP="00FC2646">
      <w:pPr>
        <w:pStyle w:val="ConsPlusNormal"/>
        <w:rPr>
          <w:szCs w:val="24"/>
        </w:rPr>
      </w:pPr>
      <w:r w:rsidRPr="00B607A5">
        <w:rPr>
          <w:szCs w:val="24"/>
        </w:rPr>
        <w:t>ЭО – электронное обучение</w:t>
      </w:r>
    </w:p>
    <w:p w:rsidR="00FC2646" w:rsidRPr="00B607A5" w:rsidRDefault="00FC2646" w:rsidP="00FC2646">
      <w:pPr>
        <w:pStyle w:val="ConsPlusNormal"/>
        <w:rPr>
          <w:szCs w:val="24"/>
        </w:rPr>
      </w:pPr>
      <w:r w:rsidRPr="00B607A5">
        <w:rPr>
          <w:szCs w:val="24"/>
        </w:rPr>
        <w:t>ДОТ – дистанционные образовательные технологии;</w:t>
      </w:r>
    </w:p>
    <w:p w:rsidR="00FC2646" w:rsidRPr="00B607A5" w:rsidRDefault="00FC2646" w:rsidP="00FC2646">
      <w:pPr>
        <w:pStyle w:val="ConsPlusNormal"/>
        <w:rPr>
          <w:szCs w:val="24"/>
        </w:rPr>
      </w:pPr>
      <w:r w:rsidRPr="00B607A5">
        <w:rPr>
          <w:szCs w:val="24"/>
        </w:rPr>
        <w:t>ЭИОС – электронная информационная образовательная среда университета.</w:t>
      </w:r>
    </w:p>
    <w:p w:rsidR="00B73A63" w:rsidRPr="00B607A5" w:rsidRDefault="00B73A63" w:rsidP="00FC2646">
      <w:pPr>
        <w:pStyle w:val="ConsPlusNormal"/>
        <w:rPr>
          <w:szCs w:val="24"/>
        </w:rPr>
      </w:pPr>
      <w:r w:rsidRPr="00B607A5">
        <w:rPr>
          <w:szCs w:val="24"/>
        </w:rPr>
        <w:t>ЭБС – электронные библиотечные системы.</w:t>
      </w:r>
    </w:p>
    <w:p w:rsidR="0069675E" w:rsidRPr="00B607A5" w:rsidRDefault="00143FA2" w:rsidP="00FC2646">
      <w:pPr>
        <w:pStyle w:val="ConsPlusNormal"/>
        <w:rPr>
          <w:szCs w:val="24"/>
        </w:rPr>
      </w:pPr>
      <w:r w:rsidRPr="00B607A5">
        <w:rPr>
          <w:kern w:val="24"/>
        </w:rPr>
        <w:t xml:space="preserve">ПООП- </w:t>
      </w:r>
      <w:r w:rsidR="003A2AB8" w:rsidRPr="00B607A5">
        <w:rPr>
          <w:kern w:val="24"/>
        </w:rPr>
        <w:t>примерные основные</w:t>
      </w:r>
      <w:r w:rsidRPr="00B607A5">
        <w:rPr>
          <w:kern w:val="24"/>
        </w:rPr>
        <w:t xml:space="preserve"> образовательные</w:t>
      </w:r>
      <w:r w:rsidR="0069675E" w:rsidRPr="00B607A5">
        <w:rPr>
          <w:kern w:val="24"/>
        </w:rPr>
        <w:t xml:space="preserve"> программ</w:t>
      </w:r>
      <w:r w:rsidRPr="00B607A5">
        <w:rPr>
          <w:kern w:val="24"/>
        </w:rPr>
        <w:t>ы.</w:t>
      </w:r>
    </w:p>
    <w:p w:rsidR="00EE0DA5" w:rsidRPr="00B607A5" w:rsidRDefault="00EE0DA5" w:rsidP="00833225">
      <w:pPr>
        <w:tabs>
          <w:tab w:val="clear" w:pos="708"/>
        </w:tabs>
        <w:spacing w:after="200" w:line="276" w:lineRule="auto"/>
        <w:jc w:val="center"/>
        <w:rPr>
          <w:b/>
        </w:rPr>
      </w:pPr>
    </w:p>
    <w:p w:rsidR="00035405" w:rsidRPr="00B607A5" w:rsidRDefault="00035405" w:rsidP="00833225">
      <w:pPr>
        <w:tabs>
          <w:tab w:val="clear" w:pos="708"/>
        </w:tabs>
        <w:spacing w:after="200" w:line="276" w:lineRule="auto"/>
        <w:jc w:val="center"/>
        <w:rPr>
          <w:b/>
        </w:rPr>
      </w:pPr>
    </w:p>
    <w:p w:rsidR="00035405" w:rsidRPr="00B607A5" w:rsidRDefault="00035405" w:rsidP="00833225">
      <w:pPr>
        <w:tabs>
          <w:tab w:val="clear" w:pos="708"/>
        </w:tabs>
        <w:spacing w:after="200" w:line="276" w:lineRule="auto"/>
        <w:jc w:val="center"/>
        <w:rPr>
          <w:b/>
        </w:rPr>
      </w:pPr>
    </w:p>
    <w:p w:rsidR="00035405" w:rsidRPr="00B607A5" w:rsidRDefault="00035405" w:rsidP="00833225">
      <w:pPr>
        <w:tabs>
          <w:tab w:val="clear" w:pos="708"/>
        </w:tabs>
        <w:spacing w:after="200" w:line="276" w:lineRule="auto"/>
        <w:jc w:val="center"/>
        <w:rPr>
          <w:b/>
        </w:rPr>
      </w:pPr>
    </w:p>
    <w:p w:rsidR="00035405" w:rsidRPr="00B607A5" w:rsidRDefault="00035405" w:rsidP="00833225">
      <w:pPr>
        <w:tabs>
          <w:tab w:val="clear" w:pos="708"/>
        </w:tabs>
        <w:spacing w:after="200" w:line="276" w:lineRule="auto"/>
        <w:jc w:val="center"/>
        <w:rPr>
          <w:b/>
        </w:rPr>
      </w:pPr>
    </w:p>
    <w:p w:rsidR="00035405" w:rsidRPr="00B607A5" w:rsidRDefault="00035405" w:rsidP="00833225">
      <w:pPr>
        <w:tabs>
          <w:tab w:val="clear" w:pos="708"/>
        </w:tabs>
        <w:spacing w:after="200" w:line="276" w:lineRule="auto"/>
        <w:jc w:val="center"/>
        <w:rPr>
          <w:b/>
        </w:rPr>
      </w:pPr>
    </w:p>
    <w:p w:rsidR="00035405" w:rsidRPr="00B607A5" w:rsidRDefault="00035405" w:rsidP="00833225">
      <w:pPr>
        <w:tabs>
          <w:tab w:val="clear" w:pos="708"/>
        </w:tabs>
        <w:spacing w:after="200" w:line="276" w:lineRule="auto"/>
        <w:jc w:val="center"/>
        <w:rPr>
          <w:b/>
        </w:rPr>
      </w:pPr>
    </w:p>
    <w:p w:rsidR="00035405" w:rsidRPr="00B607A5" w:rsidRDefault="00035405" w:rsidP="00833225">
      <w:pPr>
        <w:tabs>
          <w:tab w:val="clear" w:pos="708"/>
        </w:tabs>
        <w:spacing w:after="200" w:line="276" w:lineRule="auto"/>
        <w:jc w:val="center"/>
        <w:rPr>
          <w:b/>
        </w:rPr>
      </w:pPr>
    </w:p>
    <w:p w:rsidR="00035405" w:rsidRPr="00B607A5" w:rsidRDefault="00035405" w:rsidP="00833225">
      <w:pPr>
        <w:tabs>
          <w:tab w:val="clear" w:pos="708"/>
        </w:tabs>
        <w:spacing w:after="200" w:line="276" w:lineRule="auto"/>
        <w:jc w:val="center"/>
        <w:rPr>
          <w:b/>
        </w:rPr>
      </w:pPr>
    </w:p>
    <w:p w:rsidR="00391E09" w:rsidRPr="00B607A5" w:rsidRDefault="00391E09" w:rsidP="00833225">
      <w:pPr>
        <w:tabs>
          <w:tab w:val="clear" w:pos="708"/>
        </w:tabs>
        <w:spacing w:after="200" w:line="276" w:lineRule="auto"/>
        <w:jc w:val="center"/>
        <w:rPr>
          <w:b/>
        </w:rPr>
      </w:pPr>
    </w:p>
    <w:p w:rsidR="00794B4F" w:rsidRPr="00B607A5" w:rsidRDefault="00794B4F" w:rsidP="00833225">
      <w:pPr>
        <w:tabs>
          <w:tab w:val="clear" w:pos="708"/>
        </w:tabs>
        <w:spacing w:after="200" w:line="276" w:lineRule="auto"/>
        <w:jc w:val="center"/>
        <w:rPr>
          <w:b/>
        </w:rPr>
      </w:pPr>
    </w:p>
    <w:p w:rsidR="001B28FF" w:rsidRPr="00B607A5" w:rsidRDefault="001B28FF" w:rsidP="00833225">
      <w:pPr>
        <w:tabs>
          <w:tab w:val="clear" w:pos="708"/>
        </w:tabs>
        <w:spacing w:after="200" w:line="276" w:lineRule="auto"/>
        <w:jc w:val="center"/>
        <w:rPr>
          <w:b/>
        </w:rPr>
      </w:pPr>
    </w:p>
    <w:p w:rsidR="00BB0C66" w:rsidRPr="00B607A5" w:rsidRDefault="00BB0C66" w:rsidP="00833225">
      <w:pPr>
        <w:tabs>
          <w:tab w:val="clear" w:pos="708"/>
        </w:tabs>
        <w:spacing w:after="200" w:line="276" w:lineRule="auto"/>
        <w:jc w:val="center"/>
        <w:rPr>
          <w:b/>
        </w:rPr>
      </w:pPr>
    </w:p>
    <w:p w:rsidR="0000659E" w:rsidRPr="00B607A5" w:rsidRDefault="0000659E" w:rsidP="00833225">
      <w:pPr>
        <w:tabs>
          <w:tab w:val="clear" w:pos="708"/>
        </w:tabs>
        <w:spacing w:after="200" w:line="276" w:lineRule="auto"/>
        <w:jc w:val="center"/>
        <w:rPr>
          <w:b/>
        </w:rPr>
      </w:pPr>
    </w:p>
    <w:p w:rsidR="00BB0C66" w:rsidRPr="00B607A5" w:rsidRDefault="00BB0C66" w:rsidP="00833225">
      <w:pPr>
        <w:tabs>
          <w:tab w:val="clear" w:pos="708"/>
        </w:tabs>
        <w:spacing w:after="200" w:line="276" w:lineRule="auto"/>
        <w:jc w:val="center"/>
        <w:rPr>
          <w:b/>
        </w:rPr>
      </w:pPr>
    </w:p>
    <w:p w:rsidR="00A5127F" w:rsidRPr="003A2AB8" w:rsidRDefault="00812AF0" w:rsidP="003A2AB8">
      <w:pPr>
        <w:tabs>
          <w:tab w:val="clear" w:pos="708"/>
        </w:tabs>
        <w:spacing w:line="360" w:lineRule="auto"/>
        <w:ind w:firstLine="709"/>
        <w:jc w:val="center"/>
        <w:rPr>
          <w:b/>
          <w:sz w:val="28"/>
        </w:rPr>
      </w:pPr>
      <w:r w:rsidRPr="003A2AB8">
        <w:rPr>
          <w:b/>
          <w:iCs/>
          <w:sz w:val="28"/>
        </w:rPr>
        <w:lastRenderedPageBreak/>
        <w:t xml:space="preserve">1. </w:t>
      </w:r>
      <w:r w:rsidR="00FE0A24" w:rsidRPr="003A2AB8">
        <w:rPr>
          <w:b/>
          <w:iCs/>
          <w:sz w:val="28"/>
        </w:rPr>
        <w:t>ОБЩИЕ ПОЛОЖЕНИЯОСНОВНЫХ ПРОФЕССИОНАЛЬНЫХ ОБРАЗОВАТЕЛЬНЫХ ПРОГРАММ ВЫСШЕГО ОБРАЗОВАНИЯ – ПРОГРАММ БАКАЛАВРИАТА</w:t>
      </w:r>
    </w:p>
    <w:p w:rsidR="00812AF0" w:rsidRPr="003A2AB8" w:rsidRDefault="00812AF0" w:rsidP="003A2AB8">
      <w:pPr>
        <w:tabs>
          <w:tab w:val="clear" w:pos="708"/>
        </w:tabs>
        <w:spacing w:line="360" w:lineRule="auto"/>
        <w:ind w:firstLine="709"/>
        <w:jc w:val="center"/>
        <w:rPr>
          <w:b/>
          <w:iCs/>
          <w:sz w:val="28"/>
        </w:rPr>
      </w:pPr>
    </w:p>
    <w:p w:rsidR="00B11E68" w:rsidRPr="003A2AB8" w:rsidRDefault="003A2AB8" w:rsidP="003A2AB8">
      <w:pPr>
        <w:pStyle w:val="a6"/>
        <w:numPr>
          <w:ilvl w:val="1"/>
          <w:numId w:val="14"/>
        </w:numPr>
        <w:spacing w:line="360" w:lineRule="auto"/>
        <w:jc w:val="center"/>
        <w:rPr>
          <w:b/>
          <w:iCs/>
          <w:sz w:val="28"/>
          <w:szCs w:val="24"/>
        </w:rPr>
      </w:pPr>
      <w:r>
        <w:rPr>
          <w:b/>
          <w:iCs/>
          <w:sz w:val="28"/>
          <w:szCs w:val="24"/>
        </w:rPr>
        <w:t xml:space="preserve"> </w:t>
      </w:r>
      <w:r w:rsidR="00DF7549" w:rsidRPr="003A2AB8">
        <w:rPr>
          <w:b/>
          <w:iCs/>
          <w:sz w:val="28"/>
          <w:szCs w:val="24"/>
        </w:rPr>
        <w:t xml:space="preserve">ОБЩАЯ ХАРАКТЕРИСТИКА ОПОП </w:t>
      </w:r>
    </w:p>
    <w:p w:rsidR="00FE0A24" w:rsidRPr="00B607A5" w:rsidRDefault="00FE0A24" w:rsidP="00FE0A24">
      <w:pPr>
        <w:pStyle w:val="a6"/>
        <w:spacing w:line="360" w:lineRule="auto"/>
        <w:ind w:left="1129"/>
        <w:rPr>
          <w:b/>
          <w:iCs/>
        </w:rPr>
      </w:pPr>
    </w:p>
    <w:p w:rsidR="00CB745D" w:rsidRPr="00B607A5" w:rsidRDefault="00CB745D" w:rsidP="00CB745D">
      <w:pPr>
        <w:pStyle w:val="a"/>
        <w:numPr>
          <w:ilvl w:val="0"/>
          <w:numId w:val="0"/>
        </w:numPr>
        <w:tabs>
          <w:tab w:val="left" w:pos="708"/>
        </w:tabs>
        <w:spacing w:line="240" w:lineRule="auto"/>
        <w:ind w:firstLine="709"/>
        <w:rPr>
          <w:rFonts w:eastAsiaTheme="minorEastAsia"/>
        </w:rPr>
      </w:pPr>
      <w:r w:rsidRPr="00B607A5">
        <w:t>Основная профессиональная образовательная программа высшего образования – программа бакалавриата</w:t>
      </w:r>
      <w:r w:rsidR="00DF7549" w:rsidRPr="00B607A5">
        <w:t xml:space="preserve"> (далее программа </w:t>
      </w:r>
      <w:r w:rsidR="00FE0A24" w:rsidRPr="00B607A5">
        <w:t>бакалавриата)</w:t>
      </w:r>
      <w:r w:rsidR="00FE0A24" w:rsidRPr="00B607A5">
        <w:rPr>
          <w:rFonts w:eastAsiaTheme="minorEastAsia"/>
        </w:rPr>
        <w:t xml:space="preserve"> определяет</w:t>
      </w:r>
      <w:r w:rsidRPr="00B607A5">
        <w:rPr>
          <w:rFonts w:eastAsiaTheme="minorEastAsia"/>
        </w:rPr>
        <w:t xml:space="preserve"> область, объекты, виды профессиональной деятельности и профессиональные задачи выпускников, освоивших программу.</w:t>
      </w:r>
    </w:p>
    <w:p w:rsidR="007079ED" w:rsidRPr="00B607A5" w:rsidRDefault="007079ED" w:rsidP="007079ED">
      <w:pPr>
        <w:pStyle w:val="a"/>
        <w:numPr>
          <w:ilvl w:val="0"/>
          <w:numId w:val="0"/>
        </w:numPr>
        <w:tabs>
          <w:tab w:val="left" w:pos="708"/>
        </w:tabs>
        <w:spacing w:line="240" w:lineRule="auto"/>
        <w:ind w:firstLine="709"/>
      </w:pPr>
      <w:r w:rsidRPr="00B607A5">
        <w:t xml:space="preserve">Разработана в соответствиис </w:t>
      </w:r>
      <w:r w:rsidRPr="00B607A5">
        <w:rPr>
          <w:b/>
          <w:i/>
        </w:rPr>
        <w:t>Федеральным государственным стандартом высшего образования по направлению подготовки 40.03.01 Юриспруденция (уровень бакалавриата), утвержденный приказом Министерства образования и науки от 01 декабря 2016 года № 1511</w:t>
      </w:r>
      <w:r w:rsidRPr="00B607A5">
        <w:t xml:space="preserve"> (далее ФГОС ВО).</w:t>
      </w:r>
    </w:p>
    <w:p w:rsidR="00F006EF" w:rsidRPr="00B607A5" w:rsidRDefault="00B11E68" w:rsidP="00F006EF">
      <w:pPr>
        <w:ind w:firstLine="709"/>
        <w:jc w:val="both"/>
      </w:pPr>
      <w:r w:rsidRPr="00B607A5">
        <w:rPr>
          <w:b/>
          <w:i/>
        </w:rPr>
        <w:t>Цель программы</w:t>
      </w:r>
      <w:r w:rsidRPr="00B607A5">
        <w:rPr>
          <w:b/>
        </w:rPr>
        <w:t xml:space="preserve">- </w:t>
      </w:r>
      <w:r w:rsidRPr="00B607A5">
        <w:t xml:space="preserve">подготовка высококвалифицированных бакалавров, </w:t>
      </w:r>
      <w:r w:rsidR="00F006EF" w:rsidRPr="00B607A5">
        <w:t xml:space="preserve">обладающих знаниями и умениями в области </w:t>
      </w:r>
      <w:r w:rsidR="0072119D" w:rsidRPr="00B607A5">
        <w:t>права</w:t>
      </w:r>
      <w:r w:rsidR="00F006EF" w:rsidRPr="00B607A5">
        <w:t>, востребованных современным рынком труда, обществом и государством, способных эффективно и успешно работать по профилю подготовки.</w:t>
      </w:r>
    </w:p>
    <w:p w:rsidR="007079ED" w:rsidRPr="00B607A5" w:rsidRDefault="007079ED" w:rsidP="007079ED">
      <w:pPr>
        <w:pStyle w:val="ConsPlusNormal"/>
        <w:ind w:firstLine="540"/>
        <w:jc w:val="both"/>
      </w:pPr>
      <w:r w:rsidRPr="00B607A5">
        <w:rPr>
          <w:b/>
          <w:i/>
        </w:rPr>
        <w:t>Область профессиональной деятельности выпускников</w:t>
      </w:r>
      <w:r w:rsidRPr="00B607A5">
        <w:t>, освоивших программы бакалавриата включает разработку и реализацию правовых норм, обеспечение законности и правопорядка.</w:t>
      </w:r>
    </w:p>
    <w:p w:rsidR="007079ED" w:rsidRPr="00B607A5" w:rsidRDefault="007079ED" w:rsidP="007079ED">
      <w:pPr>
        <w:pStyle w:val="ConsPlusNormal"/>
        <w:ind w:firstLine="540"/>
        <w:jc w:val="both"/>
      </w:pPr>
      <w:r w:rsidRPr="00B607A5">
        <w:rPr>
          <w:b/>
          <w:i/>
        </w:rPr>
        <w:t>Объектами профессиональной деятельности выпускников</w:t>
      </w:r>
      <w:r w:rsidRPr="00B607A5">
        <w:t>, освоивших программы бакалавриата являются общественные отношения в сфере реализации правовых норм, обеспечения законности и правопорядка.</w:t>
      </w:r>
    </w:p>
    <w:p w:rsidR="00CB745D" w:rsidRPr="00B607A5" w:rsidRDefault="00FE0A24" w:rsidP="00CB745D">
      <w:pPr>
        <w:pStyle w:val="a"/>
        <w:numPr>
          <w:ilvl w:val="0"/>
          <w:numId w:val="0"/>
        </w:numPr>
        <w:tabs>
          <w:tab w:val="left" w:pos="708"/>
        </w:tabs>
        <w:spacing w:line="240" w:lineRule="auto"/>
        <w:ind w:firstLine="567"/>
        <w:jc w:val="left"/>
      </w:pPr>
      <w:r w:rsidRPr="00B607A5">
        <w:t>Образовательная деятельность</w:t>
      </w:r>
      <w:r w:rsidR="00CB745D" w:rsidRPr="00B607A5">
        <w:t xml:space="preserve"> по программе осуществляется </w:t>
      </w:r>
      <w:r w:rsidRPr="00B607A5">
        <w:t>на</w:t>
      </w:r>
      <w:r w:rsidRPr="00B607A5">
        <w:rPr>
          <w:b/>
          <w:i/>
        </w:rPr>
        <w:t xml:space="preserve"> русском</w:t>
      </w:r>
      <w:r w:rsidR="00CB745D" w:rsidRPr="00B607A5">
        <w:rPr>
          <w:b/>
          <w:i/>
        </w:rPr>
        <w:t xml:space="preserve"> языке.</w:t>
      </w:r>
    </w:p>
    <w:p w:rsidR="00EF66F5" w:rsidRPr="00B607A5" w:rsidRDefault="00EF66F5" w:rsidP="00EF66F5">
      <w:pPr>
        <w:pStyle w:val="a"/>
        <w:numPr>
          <w:ilvl w:val="0"/>
          <w:numId w:val="0"/>
        </w:numPr>
        <w:spacing w:line="240" w:lineRule="auto"/>
        <w:ind w:firstLine="567"/>
      </w:pPr>
      <w:r w:rsidRPr="00B607A5">
        <w:rPr>
          <w:b/>
          <w:i/>
        </w:rPr>
        <w:t>Объем программы бакалавриата</w:t>
      </w:r>
      <w:r w:rsidRPr="00B607A5">
        <w:t xml:space="preserve"> составляет 240 зачетных единиц (далее – з.е.), вне зависимости от формы обучения, применяемых образовательных технологий, реализации программы бакалавриата по индивидуальному учебному плану, в том числе ускоренному обучению. </w:t>
      </w:r>
    </w:p>
    <w:p w:rsidR="00EF66F5" w:rsidRPr="00B607A5" w:rsidRDefault="00EF66F5" w:rsidP="00EF66F5">
      <w:pPr>
        <w:pStyle w:val="a"/>
        <w:numPr>
          <w:ilvl w:val="0"/>
          <w:numId w:val="0"/>
        </w:numPr>
        <w:spacing w:line="240" w:lineRule="auto"/>
        <w:ind w:firstLine="567"/>
      </w:pPr>
      <w:r w:rsidRPr="00B607A5">
        <w:rPr>
          <w:b/>
          <w:i/>
        </w:rPr>
        <w:t>Объем программы бакалавриата</w:t>
      </w:r>
      <w:r w:rsidRPr="00B607A5">
        <w:t xml:space="preserve"> в очной форме обучения, реализуемой за один учебный </w:t>
      </w:r>
      <w:r w:rsidR="00FE0A24" w:rsidRPr="00B607A5">
        <w:t>год, составляет 60</w:t>
      </w:r>
      <w:r w:rsidRPr="00B607A5">
        <w:t xml:space="preserve"> з.е. без учета факультативных дисциплин. 1 з.е соответствует 36</w:t>
      </w:r>
      <w:r w:rsidR="004C4BE5" w:rsidRPr="00B607A5">
        <w:t> </w:t>
      </w:r>
      <w:r w:rsidRPr="00B607A5">
        <w:t>академическим часам (при продолжительности академического часа 45 минут).</w:t>
      </w:r>
    </w:p>
    <w:p w:rsidR="00EF66F5" w:rsidRPr="00B607A5" w:rsidRDefault="00EF66F5" w:rsidP="00EF66F5">
      <w:pPr>
        <w:pStyle w:val="a"/>
        <w:numPr>
          <w:ilvl w:val="0"/>
          <w:numId w:val="0"/>
        </w:numPr>
        <w:spacing w:line="240" w:lineRule="auto"/>
        <w:ind w:firstLine="567"/>
      </w:pPr>
      <w:r w:rsidRPr="00B607A5">
        <w:t xml:space="preserve">Объем программы бакалавриата за один учебный год в заочной форме </w:t>
      </w:r>
      <w:r w:rsidR="00FE0A24" w:rsidRPr="00B607A5">
        <w:t>обучения составляет</w:t>
      </w:r>
      <w:r w:rsidRPr="00B607A5">
        <w:t xml:space="preserve"> не более   75 з.е.</w:t>
      </w:r>
    </w:p>
    <w:p w:rsidR="0065498C" w:rsidRPr="00B607A5" w:rsidRDefault="00EF66F5" w:rsidP="00EF66F5">
      <w:pPr>
        <w:pStyle w:val="a"/>
        <w:numPr>
          <w:ilvl w:val="0"/>
          <w:numId w:val="0"/>
        </w:numPr>
        <w:tabs>
          <w:tab w:val="left" w:pos="708"/>
        </w:tabs>
        <w:spacing w:line="240" w:lineRule="auto"/>
        <w:ind w:firstLine="567"/>
      </w:pPr>
      <w:r w:rsidRPr="00B607A5">
        <w:t xml:space="preserve">Объем программы бакалавриата за один учебный по индивидуальному плану вне зависимости от формы обучения </w:t>
      </w:r>
      <w:r w:rsidR="004F47E5">
        <w:t>составляет не более   75 з.е</w:t>
      </w:r>
      <w:r w:rsidRPr="00B607A5">
        <w:t>.</w:t>
      </w:r>
    </w:p>
    <w:p w:rsidR="00CB745D" w:rsidRPr="00B607A5" w:rsidRDefault="00CB745D" w:rsidP="00CB745D">
      <w:pPr>
        <w:tabs>
          <w:tab w:val="left" w:pos="2127"/>
        </w:tabs>
        <w:ind w:firstLine="567"/>
        <w:jc w:val="both"/>
        <w:rPr>
          <w:iCs/>
        </w:rPr>
      </w:pPr>
      <w:r w:rsidRPr="00B607A5">
        <w:rPr>
          <w:b/>
          <w:i/>
          <w:iCs/>
        </w:rPr>
        <w:t>Срок получения образования</w:t>
      </w:r>
      <w:r w:rsidRPr="00B607A5">
        <w:rPr>
          <w:iCs/>
        </w:rPr>
        <w:t xml:space="preserve"> по программе бакалавриата: </w:t>
      </w:r>
    </w:p>
    <w:p w:rsidR="00CB745D" w:rsidRPr="00B607A5" w:rsidRDefault="00CB745D" w:rsidP="00CB745D">
      <w:pPr>
        <w:tabs>
          <w:tab w:val="left" w:pos="2127"/>
        </w:tabs>
        <w:ind w:firstLine="567"/>
        <w:jc w:val="both"/>
        <w:rPr>
          <w:iCs/>
        </w:rPr>
      </w:pPr>
      <w:r w:rsidRPr="00B607A5">
        <w:rPr>
          <w:iCs/>
        </w:rPr>
        <w:t xml:space="preserve">- 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p>
    <w:p w:rsidR="00CB745D" w:rsidRPr="00B607A5" w:rsidRDefault="00CB745D" w:rsidP="00CB745D">
      <w:pPr>
        <w:tabs>
          <w:tab w:val="left" w:pos="2127"/>
        </w:tabs>
        <w:ind w:firstLine="567"/>
        <w:jc w:val="both"/>
        <w:rPr>
          <w:iCs/>
        </w:rPr>
      </w:pPr>
      <w:r w:rsidRPr="00B607A5">
        <w:rPr>
          <w:iCs/>
        </w:rPr>
        <w:t xml:space="preserve">- </w:t>
      </w:r>
      <w:r w:rsidR="00FE0A24" w:rsidRPr="00B607A5">
        <w:rPr>
          <w:iCs/>
        </w:rPr>
        <w:t>по очно-заочных формах</w:t>
      </w:r>
      <w:r w:rsidRPr="00B607A5">
        <w:rPr>
          <w:iCs/>
        </w:rPr>
        <w:t xml:space="preserve"> обучения вне зависимости от применяемых образовательных технологий составляет 4 года 6 месяцев; </w:t>
      </w:r>
    </w:p>
    <w:p w:rsidR="00CB745D" w:rsidRPr="00B607A5" w:rsidRDefault="00CB745D" w:rsidP="00CB745D">
      <w:pPr>
        <w:tabs>
          <w:tab w:val="left" w:pos="2127"/>
        </w:tabs>
        <w:ind w:firstLine="567"/>
        <w:jc w:val="both"/>
        <w:rPr>
          <w:iCs/>
        </w:rPr>
      </w:pPr>
      <w:r w:rsidRPr="00B607A5">
        <w:rPr>
          <w:iCs/>
        </w:rPr>
        <w:t>-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EF66F5" w:rsidRPr="00B607A5" w:rsidRDefault="00CB745D" w:rsidP="00CB745D">
      <w:pPr>
        <w:pStyle w:val="a"/>
        <w:numPr>
          <w:ilvl w:val="0"/>
          <w:numId w:val="0"/>
        </w:numPr>
        <w:tabs>
          <w:tab w:val="left" w:pos="708"/>
        </w:tabs>
        <w:spacing w:line="240" w:lineRule="auto"/>
        <w:ind w:firstLine="567"/>
      </w:pPr>
      <w:r w:rsidRPr="00B607A5">
        <w:rPr>
          <w:iCs/>
        </w:rPr>
        <w:t>-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CB745D" w:rsidRPr="00B607A5" w:rsidRDefault="00CB745D" w:rsidP="00CB745D">
      <w:pPr>
        <w:pStyle w:val="a"/>
        <w:numPr>
          <w:ilvl w:val="0"/>
          <w:numId w:val="0"/>
        </w:numPr>
        <w:tabs>
          <w:tab w:val="left" w:pos="708"/>
        </w:tabs>
        <w:spacing w:line="240" w:lineRule="auto"/>
        <w:ind w:firstLine="567"/>
        <w:jc w:val="left"/>
        <w:rPr>
          <w:i/>
        </w:rPr>
      </w:pPr>
      <w:r w:rsidRPr="00B607A5">
        <w:rPr>
          <w:b/>
          <w:i/>
        </w:rPr>
        <w:t>Формы обучения по программе</w:t>
      </w:r>
    </w:p>
    <w:p w:rsidR="00CB745D" w:rsidRPr="00B607A5" w:rsidRDefault="00CB745D" w:rsidP="00CB745D">
      <w:pPr>
        <w:pStyle w:val="a"/>
        <w:numPr>
          <w:ilvl w:val="0"/>
          <w:numId w:val="0"/>
        </w:numPr>
        <w:tabs>
          <w:tab w:val="left" w:pos="708"/>
        </w:tabs>
        <w:spacing w:line="240" w:lineRule="auto"/>
        <w:ind w:firstLine="567"/>
        <w:jc w:val="left"/>
      </w:pPr>
      <w:r w:rsidRPr="00B607A5">
        <w:t>- очная</w:t>
      </w:r>
      <w:r w:rsidR="00C40A0E" w:rsidRPr="00B607A5">
        <w:t>;</w:t>
      </w:r>
    </w:p>
    <w:p w:rsidR="00EF66F5" w:rsidRPr="00B607A5" w:rsidRDefault="00CB745D" w:rsidP="00CB745D">
      <w:pPr>
        <w:pStyle w:val="a"/>
        <w:numPr>
          <w:ilvl w:val="0"/>
          <w:numId w:val="0"/>
        </w:numPr>
        <w:tabs>
          <w:tab w:val="left" w:pos="708"/>
        </w:tabs>
        <w:spacing w:line="240" w:lineRule="auto"/>
        <w:ind w:firstLine="567"/>
        <w:jc w:val="left"/>
      </w:pPr>
      <w:r w:rsidRPr="00B607A5">
        <w:lastRenderedPageBreak/>
        <w:t>- очно-заочная.</w:t>
      </w:r>
    </w:p>
    <w:p w:rsidR="00DF7549" w:rsidRPr="00B607A5" w:rsidRDefault="00DF7549" w:rsidP="00DF7549">
      <w:pPr>
        <w:tabs>
          <w:tab w:val="clear" w:pos="708"/>
        </w:tabs>
        <w:autoSpaceDE w:val="0"/>
        <w:autoSpaceDN w:val="0"/>
        <w:ind w:firstLine="709"/>
        <w:jc w:val="both"/>
        <w:rPr>
          <w:rFonts w:eastAsiaTheme="minorEastAsia"/>
          <w:b/>
          <w:i/>
        </w:rPr>
      </w:pPr>
      <w:r w:rsidRPr="00B607A5">
        <w:rPr>
          <w:rFonts w:eastAsiaTheme="minorEastAsia"/>
        </w:rPr>
        <w:t xml:space="preserve">Программа бакалавриата реализуются, в том числе с </w:t>
      </w:r>
      <w:r w:rsidRPr="00B607A5">
        <w:rPr>
          <w:rFonts w:eastAsiaTheme="minorEastAsia"/>
          <w:b/>
          <w:i/>
        </w:rPr>
        <w:t xml:space="preserve">применением дистанционных образовательных технологий. </w:t>
      </w:r>
    </w:p>
    <w:p w:rsidR="00DF7549" w:rsidRPr="00B607A5" w:rsidRDefault="00DF7549" w:rsidP="00DF7549">
      <w:pPr>
        <w:tabs>
          <w:tab w:val="clear" w:pos="708"/>
        </w:tabs>
        <w:autoSpaceDE w:val="0"/>
        <w:autoSpaceDN w:val="0"/>
        <w:ind w:firstLine="709"/>
        <w:jc w:val="both"/>
        <w:rPr>
          <w:rFonts w:eastAsiaTheme="minorEastAsia"/>
        </w:rPr>
      </w:pPr>
      <w:r w:rsidRPr="00B607A5">
        <w:rPr>
          <w:rFonts w:eastAsiaTheme="minorEastAsia"/>
        </w:rPr>
        <w:t xml:space="preserve">Для обучения лиц с ограниченными возможностями здоровья дистанционные образовательные технологии предусматривают возможность приема-передачи информации в доступных для них формах. </w:t>
      </w:r>
    </w:p>
    <w:p w:rsidR="00DF7549" w:rsidRPr="00B607A5" w:rsidRDefault="00DF7549" w:rsidP="00DF7549">
      <w:pPr>
        <w:ind w:firstLine="567"/>
        <w:jc w:val="both"/>
        <w:rPr>
          <w:rFonts w:eastAsiaTheme="minorEastAsia"/>
        </w:rPr>
      </w:pPr>
      <w:r w:rsidRPr="00B607A5">
        <w:rPr>
          <w:rFonts w:eastAsiaTheme="minorEastAsia"/>
        </w:rPr>
        <w:t xml:space="preserve">Программы бакалавриата </w:t>
      </w:r>
      <w:r w:rsidRPr="00B607A5">
        <w:rPr>
          <w:rFonts w:eastAsiaTheme="minorEastAsia"/>
          <w:b/>
          <w:i/>
        </w:rPr>
        <w:t>не реализуются</w:t>
      </w:r>
      <w:r w:rsidRPr="00B607A5">
        <w:rPr>
          <w:rFonts w:eastAsiaTheme="minorEastAsia"/>
        </w:rPr>
        <w:t xml:space="preserve"> с использованием сетевой формы.</w:t>
      </w:r>
    </w:p>
    <w:p w:rsidR="003F2A5F" w:rsidRPr="00B607A5" w:rsidRDefault="003F2A5F" w:rsidP="003F2A5F">
      <w:pPr>
        <w:pStyle w:val="a"/>
        <w:numPr>
          <w:ilvl w:val="0"/>
          <w:numId w:val="0"/>
        </w:numPr>
        <w:spacing w:line="240" w:lineRule="auto"/>
        <w:ind w:firstLine="567"/>
      </w:pPr>
      <w:r w:rsidRPr="00B607A5">
        <w:t>При реализации программ бакалавриата</w:t>
      </w:r>
      <w:r w:rsidR="00BD0D62" w:rsidRPr="00B607A5">
        <w:t xml:space="preserve">, </w:t>
      </w:r>
      <w:r w:rsidRPr="00B607A5">
        <w:t>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w:t>
      </w:r>
      <w:r w:rsidR="00BD0D62" w:rsidRPr="00B607A5">
        <w:t xml:space="preserve"> (по направленности (профилю))</w:t>
      </w:r>
      <w:r w:rsidRPr="00B607A5">
        <w:t>, включаются в набор требуемых результатов освоения программ бакалавриата.</w:t>
      </w:r>
    </w:p>
    <w:p w:rsidR="003F2A5F" w:rsidRPr="00B607A5" w:rsidRDefault="003F2A5F" w:rsidP="003F2A5F">
      <w:pPr>
        <w:pStyle w:val="a"/>
        <w:numPr>
          <w:ilvl w:val="0"/>
          <w:numId w:val="0"/>
        </w:numPr>
        <w:spacing w:line="240" w:lineRule="auto"/>
        <w:ind w:firstLine="567"/>
      </w:pPr>
      <w:r w:rsidRPr="00B607A5">
        <w:t xml:space="preserve">Программы бакалавриата </w:t>
      </w:r>
      <w:r w:rsidR="00BD0D62" w:rsidRPr="00B607A5">
        <w:t>(по направленност</w:t>
      </w:r>
      <w:r w:rsidR="00C74554" w:rsidRPr="00B607A5">
        <w:t>ям</w:t>
      </w:r>
      <w:r w:rsidR="00BD0D62" w:rsidRPr="00B607A5">
        <w:t xml:space="preserve"> (профил</w:t>
      </w:r>
      <w:r w:rsidR="00C74554" w:rsidRPr="00B607A5">
        <w:t>ям</w:t>
      </w:r>
      <w:r w:rsidR="00BD0D62" w:rsidRPr="00B607A5">
        <w:t>))</w:t>
      </w:r>
      <w:r w:rsidRPr="00B607A5">
        <w:t>, ориентированы на профессиональные стандарты</w:t>
      </w:r>
      <w:r w:rsidR="00F47F39" w:rsidRPr="00B607A5">
        <w:t xml:space="preserve"> (приложение)</w:t>
      </w:r>
      <w:r w:rsidRPr="00B607A5">
        <w:t>, трудовые функции которых соотносятся с профессиональными компетенциями ивключаются в набор требуемых результатов освоения программ бакалавриата.</w:t>
      </w:r>
    </w:p>
    <w:p w:rsidR="009B55F6" w:rsidRPr="00B607A5" w:rsidRDefault="009B55F6" w:rsidP="009B55F6">
      <w:pPr>
        <w:widowControl w:val="0"/>
        <w:tabs>
          <w:tab w:val="clear" w:pos="708"/>
        </w:tabs>
        <w:autoSpaceDE w:val="0"/>
        <w:autoSpaceDN w:val="0"/>
        <w:ind w:firstLine="540"/>
        <w:jc w:val="both"/>
        <w:rPr>
          <w:szCs w:val="20"/>
        </w:rPr>
      </w:pPr>
      <w:r w:rsidRPr="00B607A5">
        <w:rPr>
          <w:szCs w:val="20"/>
        </w:rPr>
        <w:t>ОПОП ориентирована на конкретные виды профессиональной деятельности, к которым готовится бакалавр, исходя из потребностей рынка труда.</w:t>
      </w:r>
    </w:p>
    <w:tbl>
      <w:tblPr>
        <w:tblStyle w:val="6"/>
        <w:tblW w:w="9910" w:type="dxa"/>
        <w:tblLook w:val="04A0" w:firstRow="1" w:lastRow="0" w:firstColumn="1" w:lastColumn="0" w:noHBand="0" w:noVBand="1"/>
      </w:tblPr>
      <w:tblGrid>
        <w:gridCol w:w="2005"/>
        <w:gridCol w:w="2738"/>
        <w:gridCol w:w="5167"/>
      </w:tblGrid>
      <w:tr w:rsidR="00FE0A24" w:rsidRPr="00B607A5" w:rsidTr="00AE0022">
        <w:tc>
          <w:tcPr>
            <w:tcW w:w="2005" w:type="dxa"/>
          </w:tcPr>
          <w:p w:rsidR="009B55F6" w:rsidRPr="00B607A5" w:rsidRDefault="009B55F6" w:rsidP="009B55F6">
            <w:pPr>
              <w:rPr>
                <w:b/>
                <w:i/>
              </w:rPr>
            </w:pPr>
            <w:r w:rsidRPr="00B607A5">
              <w:rPr>
                <w:b/>
                <w:bCs/>
                <w:i/>
                <w:spacing w:val="-3"/>
              </w:rPr>
              <w:t>Направленности (профили</w:t>
            </w:r>
            <w:r w:rsidRPr="00B607A5">
              <w:rPr>
                <w:b/>
                <w:i/>
              </w:rPr>
              <w:t>)</w:t>
            </w:r>
          </w:p>
          <w:p w:rsidR="009B55F6" w:rsidRPr="00B607A5" w:rsidRDefault="009B55F6" w:rsidP="009B55F6">
            <w:pPr>
              <w:widowControl w:val="0"/>
              <w:tabs>
                <w:tab w:val="clear" w:pos="708"/>
              </w:tabs>
              <w:autoSpaceDE w:val="0"/>
              <w:autoSpaceDN w:val="0"/>
              <w:rPr>
                <w:szCs w:val="20"/>
              </w:rPr>
            </w:pPr>
          </w:p>
        </w:tc>
        <w:tc>
          <w:tcPr>
            <w:tcW w:w="2738" w:type="dxa"/>
          </w:tcPr>
          <w:p w:rsidR="009B55F6" w:rsidRPr="00B607A5" w:rsidRDefault="009B55F6" w:rsidP="009B55F6">
            <w:pPr>
              <w:widowControl w:val="0"/>
              <w:tabs>
                <w:tab w:val="clear" w:pos="708"/>
              </w:tabs>
              <w:autoSpaceDE w:val="0"/>
              <w:autoSpaceDN w:val="0"/>
              <w:rPr>
                <w:szCs w:val="20"/>
              </w:rPr>
            </w:pPr>
            <w:r w:rsidRPr="00B607A5">
              <w:rPr>
                <w:b/>
                <w:i/>
                <w:szCs w:val="20"/>
              </w:rPr>
              <w:t>Виды профессиональной деятельности, к которым готовятся выпускники</w:t>
            </w:r>
          </w:p>
        </w:tc>
        <w:tc>
          <w:tcPr>
            <w:tcW w:w="5167" w:type="dxa"/>
          </w:tcPr>
          <w:p w:rsidR="009B55F6" w:rsidRPr="00B607A5" w:rsidRDefault="009B55F6" w:rsidP="009B55F6">
            <w:pPr>
              <w:widowControl w:val="0"/>
              <w:tabs>
                <w:tab w:val="clear" w:pos="708"/>
              </w:tabs>
              <w:autoSpaceDE w:val="0"/>
              <w:autoSpaceDN w:val="0"/>
              <w:jc w:val="both"/>
              <w:rPr>
                <w:b/>
                <w:i/>
                <w:szCs w:val="20"/>
              </w:rPr>
            </w:pPr>
            <w:r w:rsidRPr="00B607A5">
              <w:rPr>
                <w:b/>
                <w:i/>
                <w:szCs w:val="20"/>
              </w:rPr>
              <w:t>Виды профессиональных стандартов</w:t>
            </w:r>
          </w:p>
          <w:p w:rsidR="00E25F78" w:rsidRPr="00B607A5" w:rsidRDefault="00E25F78" w:rsidP="00E25F78">
            <w:pPr>
              <w:widowControl w:val="0"/>
              <w:tabs>
                <w:tab w:val="clear" w:pos="708"/>
              </w:tabs>
              <w:autoSpaceDE w:val="0"/>
              <w:autoSpaceDN w:val="0"/>
              <w:jc w:val="both"/>
              <w:rPr>
                <w:b/>
                <w:i/>
                <w:szCs w:val="20"/>
              </w:rPr>
            </w:pPr>
            <w:r w:rsidRPr="00B607A5">
              <w:rPr>
                <w:b/>
                <w:i/>
                <w:szCs w:val="20"/>
              </w:rPr>
              <w:t>(Приложение 1)</w:t>
            </w:r>
          </w:p>
        </w:tc>
      </w:tr>
      <w:tr w:rsidR="00FE0A24" w:rsidRPr="00B607A5" w:rsidTr="00AE0022">
        <w:tc>
          <w:tcPr>
            <w:tcW w:w="2005" w:type="dxa"/>
          </w:tcPr>
          <w:p w:rsidR="004950D0" w:rsidRPr="00B607A5" w:rsidRDefault="00FA5F53" w:rsidP="004950D0">
            <w:r>
              <w:t>Правовое обеспечение деятельности государственных и муниципальных органов</w:t>
            </w:r>
            <w:r w:rsidR="004950D0" w:rsidRPr="00B607A5">
              <w:t xml:space="preserve"> </w:t>
            </w:r>
          </w:p>
        </w:tc>
        <w:tc>
          <w:tcPr>
            <w:tcW w:w="2738" w:type="dxa"/>
          </w:tcPr>
          <w:p w:rsidR="004950D0" w:rsidRPr="00B607A5" w:rsidRDefault="004950D0" w:rsidP="004950D0">
            <w:pPr>
              <w:widowControl w:val="0"/>
              <w:tabs>
                <w:tab w:val="clear" w:pos="708"/>
              </w:tabs>
              <w:autoSpaceDE w:val="0"/>
              <w:autoSpaceDN w:val="0"/>
              <w:ind w:hanging="17"/>
              <w:jc w:val="both"/>
              <w:rPr>
                <w:szCs w:val="20"/>
              </w:rPr>
            </w:pPr>
            <w:r w:rsidRPr="00B607A5">
              <w:rPr>
                <w:szCs w:val="20"/>
              </w:rPr>
              <w:t>нормотворческая;</w:t>
            </w:r>
          </w:p>
          <w:p w:rsidR="004950D0" w:rsidRPr="00B607A5" w:rsidRDefault="004950D0" w:rsidP="004950D0">
            <w:pPr>
              <w:widowControl w:val="0"/>
              <w:tabs>
                <w:tab w:val="clear" w:pos="708"/>
              </w:tabs>
              <w:autoSpaceDE w:val="0"/>
              <w:autoSpaceDN w:val="0"/>
              <w:ind w:hanging="17"/>
              <w:jc w:val="both"/>
              <w:rPr>
                <w:szCs w:val="20"/>
              </w:rPr>
            </w:pPr>
            <w:r w:rsidRPr="00B607A5">
              <w:rPr>
                <w:szCs w:val="20"/>
              </w:rPr>
              <w:t>правоприменительная;</w:t>
            </w:r>
          </w:p>
          <w:p w:rsidR="004950D0" w:rsidRPr="00B607A5" w:rsidRDefault="004950D0" w:rsidP="004950D0">
            <w:pPr>
              <w:widowControl w:val="0"/>
              <w:tabs>
                <w:tab w:val="clear" w:pos="708"/>
              </w:tabs>
              <w:autoSpaceDE w:val="0"/>
              <w:autoSpaceDN w:val="0"/>
              <w:ind w:hanging="17"/>
              <w:jc w:val="both"/>
              <w:rPr>
                <w:szCs w:val="20"/>
              </w:rPr>
            </w:pPr>
            <w:r w:rsidRPr="00B607A5">
              <w:rPr>
                <w:szCs w:val="20"/>
              </w:rPr>
              <w:t>экспертно-консультационная</w:t>
            </w:r>
          </w:p>
        </w:tc>
        <w:tc>
          <w:tcPr>
            <w:tcW w:w="5167" w:type="dxa"/>
          </w:tcPr>
          <w:p w:rsidR="004950D0" w:rsidRPr="00B607A5" w:rsidRDefault="004950D0" w:rsidP="004950D0">
            <w:pPr>
              <w:rPr>
                <w:bCs/>
                <w:kern w:val="36"/>
              </w:rPr>
            </w:pPr>
            <w:r w:rsidRPr="00B607A5">
              <w:rPr>
                <w:bCs/>
                <w:kern w:val="36"/>
              </w:rPr>
              <w:t xml:space="preserve">- 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  </w:t>
            </w:r>
          </w:p>
          <w:p w:rsidR="004950D0" w:rsidRPr="00B607A5" w:rsidRDefault="004950D0" w:rsidP="004950D0">
            <w:pPr>
              <w:rPr>
                <w:rFonts w:eastAsiaTheme="majorEastAsia"/>
              </w:rPr>
            </w:pPr>
            <w:r w:rsidRPr="00B607A5">
              <w:rPr>
                <w:rFonts w:eastAsiaTheme="majorEastAsia"/>
              </w:rPr>
              <w:t xml:space="preserve">- </w:t>
            </w:r>
            <w:r w:rsidR="00FE0A24" w:rsidRPr="00B607A5">
              <w:rPr>
                <w:rFonts w:eastAsiaTheme="majorEastAsia"/>
              </w:rPr>
              <w:t>Справочник типовых</w:t>
            </w:r>
            <w:r w:rsidRPr="00B607A5">
              <w:rPr>
                <w:rFonts w:eastAsiaTheme="majorEastAsia"/>
              </w:rPr>
              <w:t xml:space="preserve"> квалификационных </w:t>
            </w:r>
            <w:r w:rsidR="00FE0A24" w:rsidRPr="00B607A5">
              <w:rPr>
                <w:rFonts w:eastAsiaTheme="majorEastAsia"/>
              </w:rPr>
              <w:t>требований для</w:t>
            </w:r>
            <w:r w:rsidRPr="00B607A5">
              <w:rPr>
                <w:rFonts w:eastAsiaTheme="majorEastAsia"/>
              </w:rPr>
              <w:t xml:space="preserve"> замещения должностей муниципальной службы</w:t>
            </w:r>
          </w:p>
          <w:p w:rsidR="004950D0" w:rsidRPr="00B607A5" w:rsidRDefault="004950D0" w:rsidP="004950D0">
            <w:r w:rsidRPr="00B607A5">
              <w:t>-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r w:rsidRPr="00B607A5">
              <w:br/>
              <w:t>(утв. Минтрудом России</w:t>
            </w:r>
            <w:r w:rsidR="009372D0" w:rsidRPr="00B607A5">
              <w:t>)</w:t>
            </w:r>
          </w:p>
        </w:tc>
      </w:tr>
      <w:tr w:rsidR="00FE0A24" w:rsidRPr="00B607A5" w:rsidTr="00AE0022">
        <w:tc>
          <w:tcPr>
            <w:tcW w:w="2005" w:type="dxa"/>
          </w:tcPr>
          <w:p w:rsidR="004950D0" w:rsidRPr="00B607A5" w:rsidRDefault="004950D0" w:rsidP="004950D0">
            <w:r w:rsidRPr="00B607A5">
              <w:t xml:space="preserve">Гражданско-правовой </w:t>
            </w:r>
          </w:p>
        </w:tc>
        <w:tc>
          <w:tcPr>
            <w:tcW w:w="2738" w:type="dxa"/>
          </w:tcPr>
          <w:p w:rsidR="006406A4" w:rsidRPr="00B607A5" w:rsidRDefault="006406A4" w:rsidP="006406A4">
            <w:pPr>
              <w:widowControl w:val="0"/>
              <w:tabs>
                <w:tab w:val="clear" w:pos="708"/>
              </w:tabs>
              <w:autoSpaceDE w:val="0"/>
              <w:autoSpaceDN w:val="0"/>
              <w:ind w:hanging="17"/>
              <w:jc w:val="both"/>
              <w:rPr>
                <w:szCs w:val="20"/>
              </w:rPr>
            </w:pPr>
            <w:r w:rsidRPr="00B607A5">
              <w:rPr>
                <w:szCs w:val="20"/>
              </w:rPr>
              <w:t>нормотворческая;</w:t>
            </w:r>
          </w:p>
          <w:p w:rsidR="004950D0" w:rsidRPr="00B607A5" w:rsidRDefault="004950D0" w:rsidP="004950D0">
            <w:pPr>
              <w:widowControl w:val="0"/>
              <w:tabs>
                <w:tab w:val="clear" w:pos="708"/>
              </w:tabs>
              <w:autoSpaceDE w:val="0"/>
              <w:autoSpaceDN w:val="0"/>
              <w:ind w:hanging="17"/>
              <w:jc w:val="both"/>
              <w:rPr>
                <w:szCs w:val="20"/>
              </w:rPr>
            </w:pPr>
            <w:r w:rsidRPr="00B607A5">
              <w:rPr>
                <w:szCs w:val="20"/>
              </w:rPr>
              <w:t>правоприменительная;</w:t>
            </w:r>
          </w:p>
          <w:p w:rsidR="004950D0" w:rsidRPr="00B607A5" w:rsidRDefault="004950D0" w:rsidP="004950D0">
            <w:pPr>
              <w:widowControl w:val="0"/>
              <w:tabs>
                <w:tab w:val="clear" w:pos="708"/>
              </w:tabs>
              <w:autoSpaceDE w:val="0"/>
              <w:autoSpaceDN w:val="0"/>
              <w:ind w:hanging="17"/>
              <w:jc w:val="both"/>
              <w:rPr>
                <w:szCs w:val="20"/>
              </w:rPr>
            </w:pPr>
            <w:r w:rsidRPr="00B607A5">
              <w:rPr>
                <w:szCs w:val="20"/>
              </w:rPr>
              <w:t>экспертно-консультационная</w:t>
            </w:r>
          </w:p>
        </w:tc>
        <w:tc>
          <w:tcPr>
            <w:tcW w:w="5167" w:type="dxa"/>
          </w:tcPr>
          <w:p w:rsidR="00304299" w:rsidRPr="00B607A5" w:rsidRDefault="00BC4B98" w:rsidP="00BC4B98">
            <w:pPr>
              <w:pStyle w:val="1"/>
              <w:shd w:val="clear" w:color="auto" w:fill="FFFFFF"/>
              <w:spacing w:line="240" w:lineRule="auto"/>
              <w:ind w:firstLine="0"/>
              <w:jc w:val="both"/>
              <w:outlineLvl w:val="0"/>
              <w:rPr>
                <w:rFonts w:cs="Times New Roman"/>
                <w:b w:val="0"/>
                <w:sz w:val="24"/>
                <w:szCs w:val="24"/>
              </w:rPr>
            </w:pPr>
            <w:r w:rsidRPr="00B607A5">
              <w:rPr>
                <w:rStyle w:val="b"/>
                <w:rFonts w:cs="Times New Roman"/>
                <w:b w:val="0"/>
                <w:caps w:val="0"/>
                <w:sz w:val="24"/>
                <w:szCs w:val="24"/>
              </w:rPr>
              <w:t>-О</w:t>
            </w:r>
            <w:r w:rsidR="00304299" w:rsidRPr="00B607A5">
              <w:rPr>
                <w:rStyle w:val="b"/>
                <w:rFonts w:cs="Times New Roman"/>
                <w:b w:val="0"/>
                <w:caps w:val="0"/>
                <w:sz w:val="24"/>
                <w:szCs w:val="24"/>
              </w:rPr>
              <w:t xml:space="preserve">бщеотраслевые </w:t>
            </w:r>
            <w:r w:rsidRPr="00B607A5">
              <w:rPr>
                <w:rStyle w:val="b"/>
                <w:rFonts w:cs="Times New Roman"/>
                <w:b w:val="0"/>
                <w:caps w:val="0"/>
                <w:sz w:val="24"/>
                <w:szCs w:val="24"/>
              </w:rPr>
              <w:t>к</w:t>
            </w:r>
            <w:r w:rsidR="00304299" w:rsidRPr="00B607A5">
              <w:rPr>
                <w:rStyle w:val="b"/>
                <w:rFonts w:cs="Times New Roman"/>
                <w:b w:val="0"/>
                <w:caps w:val="0"/>
                <w:sz w:val="24"/>
                <w:szCs w:val="24"/>
              </w:rPr>
              <w:t>валификационные </w:t>
            </w:r>
            <w:hyperlink r:id="rId9" w:anchor="dst100054" w:history="1">
              <w:r w:rsidR="00304299" w:rsidRPr="00B607A5">
                <w:rPr>
                  <w:rStyle w:val="ab"/>
                  <w:b w:val="0"/>
                  <w:caps w:val="0"/>
                  <w:color w:val="auto"/>
                  <w:sz w:val="24"/>
                  <w:szCs w:val="24"/>
                  <w:u w:val="none"/>
                </w:rPr>
                <w:t>характеристики</w:t>
              </w:r>
            </w:hyperlink>
            <w:r w:rsidR="00304299" w:rsidRPr="00B607A5">
              <w:rPr>
                <w:rStyle w:val="b"/>
                <w:rFonts w:cs="Times New Roman"/>
                <w:b w:val="0"/>
                <w:caps w:val="0"/>
                <w:sz w:val="24"/>
                <w:szCs w:val="24"/>
              </w:rPr>
              <w:t> должностей работников, занятых на предприятиях, в учреждениях и организациях</w:t>
            </w:r>
          </w:p>
          <w:p w:rsidR="004950D0" w:rsidRPr="00B607A5" w:rsidRDefault="00304299" w:rsidP="00BC4B98">
            <w:pPr>
              <w:shd w:val="clear" w:color="auto" w:fill="FFFFFF"/>
              <w:jc w:val="both"/>
            </w:pPr>
            <w:r w:rsidRPr="00B607A5">
              <w:rPr>
                <w:rStyle w:val="blk"/>
                <w:rFonts w:eastAsiaTheme="majorEastAsia"/>
              </w:rPr>
              <w:t>(утв. </w:t>
            </w:r>
            <w:hyperlink r:id="rId10" w:anchor="dst0" w:history="1">
              <w:r w:rsidRPr="00B607A5">
                <w:rPr>
                  <w:rStyle w:val="ab"/>
                  <w:color w:val="auto"/>
                  <w:u w:val="none"/>
                </w:rPr>
                <w:t>постановлением</w:t>
              </w:r>
            </w:hyperlink>
            <w:r w:rsidRPr="00B607A5">
              <w:rPr>
                <w:rStyle w:val="blk"/>
                <w:rFonts w:eastAsiaTheme="majorEastAsia"/>
              </w:rPr>
              <w:t> </w:t>
            </w:r>
            <w:r w:rsidR="00BC4B98" w:rsidRPr="00B607A5">
              <w:rPr>
                <w:rStyle w:val="blk"/>
                <w:rFonts w:eastAsiaTheme="majorEastAsia"/>
              </w:rPr>
              <w:t>М</w:t>
            </w:r>
            <w:r w:rsidRPr="00B607A5">
              <w:rPr>
                <w:rStyle w:val="blk"/>
                <w:rFonts w:eastAsiaTheme="majorEastAsia"/>
              </w:rPr>
              <w:t>интруда</w:t>
            </w:r>
            <w:r w:rsidR="00BC4B98" w:rsidRPr="00B607A5">
              <w:rPr>
                <w:rStyle w:val="blk"/>
                <w:rFonts w:eastAsiaTheme="majorEastAsia"/>
              </w:rPr>
              <w:t xml:space="preserve"> Р</w:t>
            </w:r>
            <w:r w:rsidRPr="00B607A5">
              <w:rPr>
                <w:rStyle w:val="blk"/>
                <w:rFonts w:eastAsiaTheme="majorEastAsia"/>
              </w:rPr>
              <w:t xml:space="preserve">оссии от 21.08.1998 </w:t>
            </w:r>
            <w:r w:rsidR="00BC4B98" w:rsidRPr="00B607A5">
              <w:rPr>
                <w:rStyle w:val="blk"/>
                <w:rFonts w:eastAsiaTheme="majorEastAsia"/>
              </w:rPr>
              <w:t>№</w:t>
            </w:r>
            <w:r w:rsidRPr="00B607A5">
              <w:rPr>
                <w:rStyle w:val="blk"/>
                <w:rFonts w:eastAsiaTheme="majorEastAsia"/>
              </w:rPr>
              <w:t xml:space="preserve"> 37)</w:t>
            </w:r>
          </w:p>
        </w:tc>
      </w:tr>
      <w:tr w:rsidR="00AE0022" w:rsidRPr="00B607A5" w:rsidTr="00AE0022">
        <w:tc>
          <w:tcPr>
            <w:tcW w:w="2005" w:type="dxa"/>
          </w:tcPr>
          <w:p w:rsidR="00AE0022" w:rsidRPr="00B607A5" w:rsidRDefault="00AE0022" w:rsidP="00AE0022">
            <w:r w:rsidRPr="00B607A5">
              <w:t>Коммерческо-правовой</w:t>
            </w:r>
          </w:p>
        </w:tc>
        <w:tc>
          <w:tcPr>
            <w:tcW w:w="2738" w:type="dxa"/>
          </w:tcPr>
          <w:p w:rsidR="00AE0022" w:rsidRPr="00B607A5" w:rsidRDefault="00AE0022" w:rsidP="00AE0022">
            <w:pPr>
              <w:widowControl w:val="0"/>
              <w:tabs>
                <w:tab w:val="clear" w:pos="708"/>
              </w:tabs>
              <w:autoSpaceDE w:val="0"/>
              <w:autoSpaceDN w:val="0"/>
              <w:ind w:hanging="17"/>
              <w:jc w:val="both"/>
              <w:rPr>
                <w:szCs w:val="20"/>
              </w:rPr>
            </w:pPr>
            <w:r w:rsidRPr="00B607A5">
              <w:rPr>
                <w:szCs w:val="20"/>
              </w:rPr>
              <w:t>нормотворческая;</w:t>
            </w:r>
          </w:p>
          <w:p w:rsidR="00AE0022" w:rsidRPr="00B607A5" w:rsidRDefault="00AE0022" w:rsidP="00AE0022">
            <w:pPr>
              <w:widowControl w:val="0"/>
              <w:tabs>
                <w:tab w:val="clear" w:pos="708"/>
              </w:tabs>
              <w:autoSpaceDE w:val="0"/>
              <w:autoSpaceDN w:val="0"/>
              <w:ind w:hanging="17"/>
              <w:jc w:val="both"/>
              <w:rPr>
                <w:szCs w:val="20"/>
              </w:rPr>
            </w:pPr>
            <w:r w:rsidRPr="00B607A5">
              <w:rPr>
                <w:szCs w:val="20"/>
              </w:rPr>
              <w:t>правоприменительная;</w:t>
            </w:r>
          </w:p>
          <w:p w:rsidR="00AE0022" w:rsidRPr="00B607A5" w:rsidRDefault="00AE0022" w:rsidP="00AE0022">
            <w:pPr>
              <w:widowControl w:val="0"/>
              <w:tabs>
                <w:tab w:val="clear" w:pos="708"/>
              </w:tabs>
              <w:autoSpaceDE w:val="0"/>
              <w:autoSpaceDN w:val="0"/>
              <w:ind w:hanging="17"/>
              <w:jc w:val="both"/>
              <w:rPr>
                <w:szCs w:val="20"/>
              </w:rPr>
            </w:pPr>
            <w:r w:rsidRPr="00B607A5">
              <w:rPr>
                <w:szCs w:val="20"/>
              </w:rPr>
              <w:t>экспертно-консультационная</w:t>
            </w:r>
          </w:p>
        </w:tc>
        <w:tc>
          <w:tcPr>
            <w:tcW w:w="5167" w:type="dxa"/>
          </w:tcPr>
          <w:p w:rsidR="0069089E" w:rsidRPr="00B607A5" w:rsidRDefault="0069089E" w:rsidP="0069089E">
            <w:pPr>
              <w:tabs>
                <w:tab w:val="clear" w:pos="708"/>
              </w:tabs>
              <w:outlineLvl w:val="2"/>
              <w:rPr>
                <w:bCs/>
              </w:rPr>
            </w:pPr>
            <w:r w:rsidRPr="00B607A5">
              <w:rPr>
                <w:bCs/>
              </w:rPr>
              <w:t>-Общеотраслевые квалификационные характеристики должностей работников, занятых на предприятиях, в учреждениях и организациях</w:t>
            </w:r>
          </w:p>
          <w:p w:rsidR="0069089E" w:rsidRPr="00B607A5" w:rsidRDefault="0069089E" w:rsidP="0069089E">
            <w:pPr>
              <w:tabs>
                <w:tab w:val="clear" w:pos="708"/>
              </w:tabs>
              <w:outlineLvl w:val="2"/>
              <w:rPr>
                <w:bCs/>
              </w:rPr>
            </w:pPr>
            <w:r w:rsidRPr="00B607A5">
              <w:rPr>
                <w:bCs/>
              </w:rPr>
              <w:t>(утв. постановлением Минтруда России от 21.08.1998 № 37)</w:t>
            </w:r>
          </w:p>
          <w:p w:rsidR="00AE0022" w:rsidRPr="00B607A5" w:rsidRDefault="00861937" w:rsidP="002A22E2">
            <w:pPr>
              <w:tabs>
                <w:tab w:val="clear" w:pos="708"/>
              </w:tabs>
              <w:outlineLvl w:val="2"/>
            </w:pPr>
            <w:r w:rsidRPr="00B607A5">
              <w:rPr>
                <w:bCs/>
              </w:rPr>
              <w:t>09.002</w:t>
            </w:r>
            <w:r w:rsidR="002A22E2" w:rsidRPr="00B607A5">
              <w:rPr>
                <w:bCs/>
              </w:rPr>
              <w:t xml:space="preserve"> </w:t>
            </w:r>
            <w:r w:rsidR="00AE0022" w:rsidRPr="00B607A5">
              <w:t>Приказ Министерства труда и социальной защиты РФ от 9 октября 2018 г. № 625н “Об утверждении профессионального стандарта “Специалист по конкурентному праву”</w:t>
            </w:r>
          </w:p>
        </w:tc>
      </w:tr>
    </w:tbl>
    <w:p w:rsidR="00F26BDA" w:rsidRPr="00B607A5" w:rsidRDefault="00F26BDA" w:rsidP="003951DA">
      <w:pPr>
        <w:pStyle w:val="a"/>
        <w:numPr>
          <w:ilvl w:val="0"/>
          <w:numId w:val="0"/>
        </w:numPr>
        <w:spacing w:line="240" w:lineRule="auto"/>
        <w:ind w:firstLine="567"/>
        <w:jc w:val="center"/>
        <w:rPr>
          <w:b/>
        </w:rPr>
      </w:pPr>
    </w:p>
    <w:p w:rsidR="00A7282F" w:rsidRPr="00B607A5" w:rsidRDefault="00A7282F" w:rsidP="003951DA">
      <w:pPr>
        <w:pStyle w:val="a"/>
        <w:numPr>
          <w:ilvl w:val="0"/>
          <w:numId w:val="0"/>
        </w:numPr>
        <w:spacing w:line="240" w:lineRule="auto"/>
        <w:ind w:firstLine="567"/>
        <w:jc w:val="center"/>
        <w:rPr>
          <w:b/>
        </w:rPr>
      </w:pPr>
    </w:p>
    <w:p w:rsidR="00021B2B" w:rsidRPr="003A2AB8" w:rsidRDefault="003A2AB8" w:rsidP="003A2AB8">
      <w:pPr>
        <w:pStyle w:val="a6"/>
        <w:keepNext/>
        <w:keepLines/>
        <w:numPr>
          <w:ilvl w:val="1"/>
          <w:numId w:val="14"/>
        </w:numPr>
        <w:spacing w:line="360" w:lineRule="auto"/>
        <w:jc w:val="center"/>
        <w:outlineLvl w:val="1"/>
        <w:rPr>
          <w:rFonts w:eastAsiaTheme="majorEastAsia" w:cstheme="majorBidi"/>
          <w:b/>
          <w:bCs/>
          <w:sz w:val="28"/>
          <w:szCs w:val="24"/>
        </w:rPr>
      </w:pPr>
      <w:r>
        <w:rPr>
          <w:rFonts w:eastAsiaTheme="majorEastAsia" w:cstheme="majorBidi"/>
          <w:b/>
          <w:bCs/>
          <w:sz w:val="28"/>
          <w:szCs w:val="24"/>
        </w:rPr>
        <w:lastRenderedPageBreak/>
        <w:t xml:space="preserve"> </w:t>
      </w:r>
      <w:r w:rsidR="00021B2B" w:rsidRPr="003A2AB8">
        <w:rPr>
          <w:rFonts w:eastAsiaTheme="majorEastAsia" w:cstheme="majorBidi"/>
          <w:b/>
          <w:bCs/>
          <w:sz w:val="28"/>
          <w:szCs w:val="24"/>
        </w:rPr>
        <w:t>ПЛАНИРУЕМЫЕ РЕЗУЛЬТАТЫ ОСВОЕНИЯ ОПОП</w:t>
      </w:r>
    </w:p>
    <w:p w:rsidR="00FE0A24" w:rsidRPr="00B607A5" w:rsidRDefault="00FE0A24" w:rsidP="00FE0A24">
      <w:pPr>
        <w:pStyle w:val="a6"/>
        <w:keepNext/>
        <w:keepLines/>
        <w:spacing w:line="360" w:lineRule="auto"/>
        <w:ind w:left="1129"/>
        <w:outlineLvl w:val="1"/>
        <w:rPr>
          <w:rFonts w:eastAsiaTheme="majorEastAsia" w:cstheme="majorBidi"/>
          <w:b/>
          <w:bCs/>
        </w:rPr>
      </w:pPr>
    </w:p>
    <w:p w:rsidR="00021B2B" w:rsidRPr="00B607A5" w:rsidRDefault="00021B2B" w:rsidP="00021B2B">
      <w:pPr>
        <w:ind w:firstLine="567"/>
        <w:jc w:val="both"/>
      </w:pPr>
      <w:r w:rsidRPr="00B607A5">
        <w:t xml:space="preserve">В результате освоения ОПОП у выпускника должны быть </w:t>
      </w:r>
      <w:r w:rsidRPr="00B607A5">
        <w:rPr>
          <w:b/>
        </w:rPr>
        <w:t>сформированы общекультурные (ОК), общепрофессиональные (ОПК), профессиональные (ПК) компетенции</w:t>
      </w:r>
      <w:r w:rsidRPr="00B607A5">
        <w:t>, установленные в соответствии ФГОС ВО.</w:t>
      </w:r>
    </w:p>
    <w:p w:rsidR="00021B2B" w:rsidRPr="00B607A5" w:rsidRDefault="00021B2B" w:rsidP="00021B2B">
      <w:pPr>
        <w:ind w:firstLine="567"/>
        <w:jc w:val="both"/>
        <w:rPr>
          <w:b/>
        </w:rPr>
      </w:pPr>
      <w:r w:rsidRPr="00B607A5">
        <w:rPr>
          <w:b/>
        </w:rPr>
        <w:t>Общекультурные компетенции (ОК)</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6379"/>
      </w:tblGrid>
      <w:tr w:rsidR="00B607A5" w:rsidRPr="00B607A5" w:rsidTr="00B607A5">
        <w:trPr>
          <w:tblHeader/>
        </w:trPr>
        <w:tc>
          <w:tcPr>
            <w:tcW w:w="3539" w:type="dxa"/>
            <w:shd w:val="clear" w:color="auto" w:fill="auto"/>
          </w:tcPr>
          <w:p w:rsidR="00021B2B" w:rsidRPr="00B607A5" w:rsidRDefault="00021B2B" w:rsidP="00A00341">
            <w:pPr>
              <w:tabs>
                <w:tab w:val="clear" w:pos="708"/>
              </w:tabs>
              <w:rPr>
                <w:b/>
                <w:iCs/>
              </w:rPr>
            </w:pPr>
            <w:r w:rsidRPr="00B607A5">
              <w:rPr>
                <w:b/>
                <w:iCs/>
              </w:rPr>
              <w:t xml:space="preserve">Код и наименование </w:t>
            </w:r>
            <w:r w:rsidRPr="00B607A5">
              <w:rPr>
                <w:b/>
              </w:rPr>
              <w:t>общекультурной компетенции</w:t>
            </w:r>
          </w:p>
        </w:tc>
        <w:tc>
          <w:tcPr>
            <w:tcW w:w="6379" w:type="dxa"/>
            <w:shd w:val="clear" w:color="auto" w:fill="auto"/>
          </w:tcPr>
          <w:p w:rsidR="00021B2B" w:rsidRPr="00B607A5" w:rsidRDefault="00021B2B" w:rsidP="00A00341">
            <w:pPr>
              <w:tabs>
                <w:tab w:val="clear" w:pos="708"/>
              </w:tabs>
              <w:rPr>
                <w:b/>
                <w:iCs/>
              </w:rPr>
            </w:pPr>
            <w:r w:rsidRPr="00B607A5">
              <w:rPr>
                <w:b/>
                <w:iCs/>
              </w:rPr>
              <w:t xml:space="preserve">Наименование индикатора достижения </w:t>
            </w:r>
            <w:r w:rsidRPr="00B607A5">
              <w:rPr>
                <w:b/>
              </w:rPr>
              <w:t>общекультурной компетенции</w:t>
            </w:r>
          </w:p>
        </w:tc>
      </w:tr>
      <w:tr w:rsidR="00FE0A24" w:rsidRPr="00B607A5" w:rsidTr="00021B2B">
        <w:tc>
          <w:tcPr>
            <w:tcW w:w="3539" w:type="dxa"/>
            <w:shd w:val="clear" w:color="auto" w:fill="auto"/>
          </w:tcPr>
          <w:p w:rsidR="00021B2B" w:rsidRPr="00B607A5" w:rsidRDefault="00021B2B" w:rsidP="009031E4">
            <w:pPr>
              <w:spacing w:line="276" w:lineRule="auto"/>
            </w:pPr>
            <w:r w:rsidRPr="00B607A5">
              <w:t>ОК-1 способностью использовать основы философских знаний для формирования мировоззренческой позиции;</w:t>
            </w:r>
          </w:p>
        </w:tc>
        <w:tc>
          <w:tcPr>
            <w:tcW w:w="6379" w:type="dxa"/>
            <w:shd w:val="clear" w:color="auto" w:fill="auto"/>
          </w:tcPr>
          <w:p w:rsidR="00021B2B" w:rsidRPr="00B607A5" w:rsidRDefault="00021B2B" w:rsidP="009031E4">
            <w:pPr>
              <w:widowControl w:val="0"/>
              <w:tabs>
                <w:tab w:val="clear" w:pos="708"/>
              </w:tabs>
              <w:autoSpaceDE w:val="0"/>
              <w:autoSpaceDN w:val="0"/>
              <w:adjustRightInd w:val="0"/>
              <w:rPr>
                <w:rFonts w:eastAsiaTheme="minorEastAsia"/>
              </w:rPr>
            </w:pPr>
            <w:r w:rsidRPr="00B607A5">
              <w:rPr>
                <w:rFonts w:eastAsiaTheme="minorEastAsia"/>
                <w:b/>
              </w:rPr>
              <w:t>Зна</w:t>
            </w:r>
            <w:r w:rsidR="006657EB">
              <w:rPr>
                <w:rFonts w:eastAsiaTheme="minorEastAsia"/>
                <w:b/>
              </w:rPr>
              <w:t>ть:</w:t>
            </w:r>
            <w:r w:rsidR="00CB7849" w:rsidRPr="00B607A5">
              <w:rPr>
                <w:rFonts w:eastAsiaTheme="minorEastAsia"/>
                <w:b/>
              </w:rPr>
              <w:t xml:space="preserve"> </w:t>
            </w:r>
            <w:r w:rsidRPr="00B607A5">
              <w:rPr>
                <w:rFonts w:eastAsiaTheme="minorEastAsia"/>
              </w:rPr>
              <w:t>основные философские принципы и методы анализа информации.</w:t>
            </w:r>
          </w:p>
          <w:p w:rsidR="00021B2B" w:rsidRPr="00B607A5" w:rsidRDefault="00021B2B" w:rsidP="009031E4">
            <w:pPr>
              <w:widowControl w:val="0"/>
              <w:tabs>
                <w:tab w:val="clear" w:pos="708"/>
              </w:tabs>
              <w:autoSpaceDE w:val="0"/>
              <w:autoSpaceDN w:val="0"/>
              <w:adjustRightInd w:val="0"/>
              <w:rPr>
                <w:rFonts w:eastAsiaTheme="minorEastAsia"/>
              </w:rPr>
            </w:pPr>
            <w:r w:rsidRPr="00B607A5">
              <w:rPr>
                <w:rFonts w:eastAsiaTheme="minorEastAsia"/>
                <w:b/>
              </w:rPr>
              <w:t>Уме</w:t>
            </w:r>
            <w:r w:rsidR="006657EB">
              <w:rPr>
                <w:rFonts w:eastAsiaTheme="minorEastAsia"/>
                <w:b/>
              </w:rPr>
              <w:t>ть:</w:t>
            </w:r>
            <w:r w:rsidRPr="00B607A5">
              <w:rPr>
                <w:rFonts w:eastAsiaTheme="minorEastAsia"/>
              </w:rPr>
              <w:t xml:space="preserve"> г</w:t>
            </w:r>
            <w:r w:rsidRPr="00B607A5">
              <w:rPr>
                <w:iCs/>
              </w:rPr>
              <w:t>рамотно, логично, аргументировано формир</w:t>
            </w:r>
            <w:r w:rsidR="006657EB">
              <w:rPr>
                <w:iCs/>
              </w:rPr>
              <w:t>овать</w:t>
            </w:r>
            <w:r w:rsidRPr="00B607A5">
              <w:rPr>
                <w:iCs/>
              </w:rPr>
              <w:t xml:space="preserve"> собственные суждения и оценки</w:t>
            </w:r>
            <w:r w:rsidR="006657EB">
              <w:rPr>
                <w:iCs/>
              </w:rPr>
              <w:t>.</w:t>
            </w:r>
          </w:p>
          <w:p w:rsidR="00021B2B" w:rsidRPr="00B607A5" w:rsidRDefault="006657EB" w:rsidP="009031E4">
            <w:pPr>
              <w:tabs>
                <w:tab w:val="clear" w:pos="708"/>
              </w:tabs>
              <w:rPr>
                <w:iCs/>
              </w:rPr>
            </w:pPr>
            <w:r>
              <w:rPr>
                <w:rFonts w:eastAsiaTheme="minorEastAsia"/>
                <w:b/>
              </w:rPr>
              <w:t>Владеть:</w:t>
            </w:r>
            <w:r w:rsidR="00021B2B" w:rsidRPr="00B607A5">
              <w:rPr>
                <w:rFonts w:eastAsiaTheme="minorEastAsia"/>
                <w:b/>
              </w:rPr>
              <w:t xml:space="preserve"> </w:t>
            </w:r>
            <w:r w:rsidR="00021B2B" w:rsidRPr="006657EB">
              <w:rPr>
                <w:rFonts w:eastAsiaTheme="minorEastAsia"/>
              </w:rPr>
              <w:t>навык</w:t>
            </w:r>
            <w:r>
              <w:rPr>
                <w:rFonts w:eastAsiaTheme="minorEastAsia"/>
              </w:rPr>
              <w:t>ами</w:t>
            </w:r>
            <w:r w:rsidR="00021B2B" w:rsidRPr="00B607A5">
              <w:rPr>
                <w:rFonts w:eastAsiaTheme="minorEastAsia"/>
              </w:rPr>
              <w:t xml:space="preserve"> поиска, создания научных текстов; о</w:t>
            </w:r>
            <w:r w:rsidR="00021B2B" w:rsidRPr="00B607A5">
              <w:rPr>
                <w:iCs/>
              </w:rPr>
              <w:t>тличать факты от мнений, интерпретаций, оценок и т.д. в рассуждениях других участников деятельности; определя</w:t>
            </w:r>
            <w:r>
              <w:rPr>
                <w:iCs/>
              </w:rPr>
              <w:t>ть</w:t>
            </w:r>
            <w:r w:rsidR="00021B2B" w:rsidRPr="00B607A5">
              <w:rPr>
                <w:iCs/>
              </w:rPr>
              <w:t xml:space="preserve"> и оценива</w:t>
            </w:r>
            <w:r>
              <w:rPr>
                <w:iCs/>
              </w:rPr>
              <w:t>ть</w:t>
            </w:r>
            <w:r w:rsidR="00021B2B" w:rsidRPr="00B607A5">
              <w:rPr>
                <w:iCs/>
              </w:rPr>
              <w:t xml:space="preserve"> последствия возможных решений задачи</w:t>
            </w:r>
            <w:r>
              <w:rPr>
                <w:iCs/>
              </w:rPr>
              <w:t>.</w:t>
            </w:r>
          </w:p>
        </w:tc>
      </w:tr>
      <w:tr w:rsidR="00FE0A24" w:rsidRPr="00B607A5" w:rsidTr="00021B2B">
        <w:tc>
          <w:tcPr>
            <w:tcW w:w="3539" w:type="dxa"/>
            <w:shd w:val="clear" w:color="auto" w:fill="auto"/>
          </w:tcPr>
          <w:p w:rsidR="00021B2B" w:rsidRPr="00B607A5" w:rsidRDefault="00021B2B" w:rsidP="009031E4">
            <w:pPr>
              <w:spacing w:line="276" w:lineRule="auto"/>
            </w:pPr>
            <w:r w:rsidRPr="00B607A5">
              <w:t>ОК-2 способностью использовать основы экономических знаний в различных сферах деятельности</w:t>
            </w:r>
          </w:p>
        </w:tc>
        <w:tc>
          <w:tcPr>
            <w:tcW w:w="6379" w:type="dxa"/>
            <w:shd w:val="clear" w:color="auto" w:fill="auto"/>
          </w:tcPr>
          <w:p w:rsidR="00021B2B" w:rsidRPr="00B607A5" w:rsidRDefault="00021B2B" w:rsidP="009031E4">
            <w:pPr>
              <w:widowControl w:val="0"/>
              <w:tabs>
                <w:tab w:val="clear" w:pos="708"/>
              </w:tabs>
              <w:autoSpaceDE w:val="0"/>
              <w:autoSpaceDN w:val="0"/>
              <w:adjustRightInd w:val="0"/>
              <w:rPr>
                <w:rFonts w:eastAsiaTheme="minorEastAsia"/>
              </w:rPr>
            </w:pPr>
            <w:r w:rsidRPr="00B607A5">
              <w:rPr>
                <w:rFonts w:eastAsiaTheme="minorEastAsia"/>
                <w:b/>
              </w:rPr>
              <w:t>Зна</w:t>
            </w:r>
            <w:r w:rsidR="006657EB">
              <w:rPr>
                <w:rFonts w:eastAsiaTheme="minorEastAsia"/>
                <w:b/>
              </w:rPr>
              <w:t>ть:</w:t>
            </w:r>
            <w:r w:rsidRPr="00B607A5">
              <w:rPr>
                <w:rFonts w:eastAsiaTheme="minorEastAsia"/>
              </w:rPr>
              <w:t xml:space="preserve"> необходимые для осуществления </w:t>
            </w:r>
            <w:r w:rsidR="006657EB">
              <w:rPr>
                <w:rFonts w:eastAsiaTheme="minorEastAsia"/>
              </w:rPr>
              <w:t>п</w:t>
            </w:r>
            <w:r w:rsidRPr="00B607A5">
              <w:rPr>
                <w:rFonts w:eastAsiaTheme="minorEastAsia"/>
              </w:rPr>
              <w:t>рофессиональной деятельности правовые нормы, регулирующие экономические правоотношения</w:t>
            </w:r>
            <w:r w:rsidR="006657EB">
              <w:rPr>
                <w:rFonts w:eastAsiaTheme="minorEastAsia"/>
              </w:rPr>
              <w:t>.</w:t>
            </w:r>
          </w:p>
          <w:p w:rsidR="00021B2B" w:rsidRPr="00B607A5" w:rsidRDefault="00021B2B" w:rsidP="009031E4">
            <w:pPr>
              <w:widowControl w:val="0"/>
              <w:tabs>
                <w:tab w:val="clear" w:pos="708"/>
              </w:tabs>
              <w:autoSpaceDE w:val="0"/>
              <w:autoSpaceDN w:val="0"/>
              <w:adjustRightInd w:val="0"/>
              <w:rPr>
                <w:rFonts w:eastAsiaTheme="minorEastAsia"/>
              </w:rPr>
            </w:pPr>
            <w:r w:rsidRPr="00B607A5">
              <w:rPr>
                <w:rFonts w:eastAsiaTheme="minorEastAsia"/>
                <w:b/>
              </w:rPr>
              <w:t>Уме</w:t>
            </w:r>
            <w:r w:rsidR="006657EB">
              <w:rPr>
                <w:rFonts w:eastAsiaTheme="minorEastAsia"/>
                <w:b/>
              </w:rPr>
              <w:t>ть:</w:t>
            </w:r>
            <w:r w:rsidR="00CB7849" w:rsidRPr="00B607A5">
              <w:rPr>
                <w:rFonts w:eastAsiaTheme="minorEastAsia"/>
                <w:b/>
              </w:rPr>
              <w:t xml:space="preserve"> </w:t>
            </w:r>
            <w:r w:rsidRPr="00B607A5">
              <w:rPr>
                <w:rFonts w:eastAsiaTheme="minorEastAsia"/>
              </w:rPr>
              <w:t>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p w:rsidR="00021B2B" w:rsidRPr="00B607A5" w:rsidRDefault="006657EB" w:rsidP="009031E4">
            <w:pPr>
              <w:tabs>
                <w:tab w:val="clear" w:pos="708"/>
              </w:tabs>
              <w:rPr>
                <w:iCs/>
              </w:rPr>
            </w:pPr>
            <w:r>
              <w:rPr>
                <w:rFonts w:eastAsiaTheme="minorEastAsia"/>
                <w:b/>
              </w:rPr>
              <w:t>Владеть:</w:t>
            </w:r>
            <w:r w:rsidR="00021B2B" w:rsidRPr="00B607A5">
              <w:rPr>
                <w:rFonts w:eastAsiaTheme="minorEastAsia"/>
                <w:b/>
              </w:rPr>
              <w:t xml:space="preserve"> </w:t>
            </w:r>
            <w:r w:rsidR="00021B2B" w:rsidRPr="006657EB">
              <w:rPr>
                <w:rFonts w:eastAsiaTheme="minorEastAsia"/>
              </w:rPr>
              <w:t>навык</w:t>
            </w:r>
            <w:r>
              <w:rPr>
                <w:rFonts w:eastAsiaTheme="minorEastAsia"/>
              </w:rPr>
              <w:t>ами</w:t>
            </w:r>
            <w:r w:rsidR="00021B2B" w:rsidRPr="00B607A5">
              <w:rPr>
                <w:rFonts w:eastAsiaTheme="minorEastAsia"/>
              </w:rPr>
              <w:t xml:space="preserve"> применения нормативной базы и решения экономических задач в области избранных видов профессиональной деятельности.</w:t>
            </w:r>
          </w:p>
        </w:tc>
      </w:tr>
      <w:tr w:rsidR="00FE0A24" w:rsidRPr="00B607A5" w:rsidTr="00021B2B">
        <w:tc>
          <w:tcPr>
            <w:tcW w:w="3539" w:type="dxa"/>
            <w:shd w:val="clear" w:color="auto" w:fill="auto"/>
          </w:tcPr>
          <w:p w:rsidR="00021B2B" w:rsidRPr="00B607A5" w:rsidRDefault="00021B2B" w:rsidP="009031E4">
            <w:pPr>
              <w:spacing w:line="276" w:lineRule="auto"/>
            </w:pPr>
            <w:r w:rsidRPr="00B607A5">
              <w:t>ОК-3 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tc>
        <w:tc>
          <w:tcPr>
            <w:tcW w:w="6379" w:type="dxa"/>
            <w:shd w:val="clear" w:color="auto" w:fill="auto"/>
          </w:tcPr>
          <w:p w:rsidR="00021B2B" w:rsidRPr="00B607A5" w:rsidRDefault="00021B2B" w:rsidP="009031E4">
            <w:pPr>
              <w:widowControl w:val="0"/>
              <w:tabs>
                <w:tab w:val="clear" w:pos="708"/>
              </w:tabs>
              <w:autoSpaceDE w:val="0"/>
              <w:autoSpaceDN w:val="0"/>
              <w:adjustRightInd w:val="0"/>
              <w:rPr>
                <w:rFonts w:eastAsiaTheme="minorEastAsia"/>
              </w:rPr>
            </w:pPr>
            <w:r w:rsidRPr="00B607A5">
              <w:rPr>
                <w:rFonts w:eastAsiaTheme="minorEastAsia"/>
                <w:b/>
              </w:rPr>
              <w:t>Зна</w:t>
            </w:r>
            <w:r w:rsidR="006657EB">
              <w:rPr>
                <w:rFonts w:eastAsiaTheme="minorEastAsia"/>
                <w:b/>
              </w:rPr>
              <w:t>ть:</w:t>
            </w:r>
            <w:r w:rsidR="00CB7849" w:rsidRPr="00B607A5">
              <w:rPr>
                <w:rFonts w:eastAsiaTheme="minorEastAsia"/>
                <w:b/>
              </w:rPr>
              <w:t xml:space="preserve"> </w:t>
            </w:r>
            <w:r w:rsidRPr="00B607A5">
              <w:rPr>
                <w:rFonts w:eastAsiaTheme="minorEastAsia"/>
              </w:rPr>
              <w:t>методы сбора, отбора и обобщения информации.</w:t>
            </w:r>
          </w:p>
          <w:p w:rsidR="00021B2B" w:rsidRPr="00B607A5" w:rsidRDefault="00021B2B" w:rsidP="009031E4">
            <w:pPr>
              <w:widowControl w:val="0"/>
              <w:tabs>
                <w:tab w:val="clear" w:pos="708"/>
              </w:tabs>
              <w:autoSpaceDE w:val="0"/>
              <w:autoSpaceDN w:val="0"/>
              <w:adjustRightInd w:val="0"/>
              <w:rPr>
                <w:rFonts w:eastAsiaTheme="minorEastAsia"/>
              </w:rPr>
            </w:pPr>
            <w:r w:rsidRPr="00B607A5">
              <w:rPr>
                <w:rFonts w:eastAsiaTheme="minorEastAsia"/>
                <w:b/>
              </w:rPr>
              <w:t>Уме</w:t>
            </w:r>
            <w:r w:rsidR="006657EB">
              <w:rPr>
                <w:rFonts w:eastAsiaTheme="minorEastAsia"/>
                <w:b/>
              </w:rPr>
              <w:t>ть:</w:t>
            </w:r>
            <w:r w:rsidRPr="00B607A5">
              <w:rPr>
                <w:rFonts w:eastAsiaTheme="minorEastAsia"/>
              </w:rPr>
              <w:t xml:space="preserve"> соотносить разнородные явления и систематизировать их в рамках избранных видов профессиональной деятельности.</w:t>
            </w:r>
          </w:p>
          <w:p w:rsidR="00021B2B" w:rsidRPr="00B607A5" w:rsidRDefault="006657EB" w:rsidP="009031E4">
            <w:pPr>
              <w:tabs>
                <w:tab w:val="clear" w:pos="708"/>
              </w:tabs>
              <w:rPr>
                <w:iCs/>
              </w:rPr>
            </w:pPr>
            <w:r>
              <w:rPr>
                <w:rFonts w:eastAsiaTheme="minorEastAsia"/>
                <w:b/>
              </w:rPr>
              <w:t>Владеть:</w:t>
            </w:r>
            <w:r w:rsidR="00021B2B" w:rsidRPr="00B607A5">
              <w:rPr>
                <w:rFonts w:eastAsiaTheme="minorEastAsia"/>
                <w:b/>
              </w:rPr>
              <w:t xml:space="preserve"> </w:t>
            </w:r>
            <w:r w:rsidR="00021B2B" w:rsidRPr="006657EB">
              <w:rPr>
                <w:rFonts w:eastAsiaTheme="minorEastAsia"/>
              </w:rPr>
              <w:t>навык</w:t>
            </w:r>
            <w:r>
              <w:rPr>
                <w:rFonts w:eastAsiaTheme="minorEastAsia"/>
              </w:rPr>
              <w:t>ами</w:t>
            </w:r>
            <w:r w:rsidR="00021B2B" w:rsidRPr="00B607A5">
              <w:rPr>
                <w:rFonts w:eastAsiaTheme="minorEastAsia"/>
              </w:rPr>
              <w:t xml:space="preserve"> работы с информационными источниками; о</w:t>
            </w:r>
            <w:r w:rsidR="00021B2B" w:rsidRPr="00B607A5">
              <w:rPr>
                <w:iCs/>
              </w:rPr>
              <w:t xml:space="preserve">пределять и оценивать последствия возможных решений </w:t>
            </w:r>
            <w:r w:rsidR="00FE0A24" w:rsidRPr="00B607A5">
              <w:rPr>
                <w:iCs/>
              </w:rPr>
              <w:t xml:space="preserve">задачи; </w:t>
            </w:r>
            <w:r>
              <w:rPr>
                <w:iCs/>
              </w:rPr>
              <w:t xml:space="preserve">с </w:t>
            </w:r>
            <w:r w:rsidR="00021B2B" w:rsidRPr="00B607A5">
              <w:rPr>
                <w:iCs/>
              </w:rPr>
              <w:t>компьютером как средством управления информацией.</w:t>
            </w:r>
          </w:p>
        </w:tc>
      </w:tr>
      <w:tr w:rsidR="00FE0A24" w:rsidRPr="00B607A5" w:rsidTr="00021B2B">
        <w:tc>
          <w:tcPr>
            <w:tcW w:w="3539" w:type="dxa"/>
            <w:shd w:val="clear" w:color="auto" w:fill="auto"/>
          </w:tcPr>
          <w:p w:rsidR="00021B2B" w:rsidRPr="00B607A5" w:rsidRDefault="00021B2B" w:rsidP="009031E4">
            <w:pPr>
              <w:spacing w:line="276" w:lineRule="auto"/>
            </w:pPr>
            <w:r w:rsidRPr="00B607A5">
              <w:t>ОК-4 способностью работать с информацией в глобальных компьютерных сетях</w:t>
            </w:r>
          </w:p>
        </w:tc>
        <w:tc>
          <w:tcPr>
            <w:tcW w:w="6379" w:type="dxa"/>
            <w:shd w:val="clear" w:color="auto" w:fill="auto"/>
          </w:tcPr>
          <w:p w:rsidR="00021B2B" w:rsidRPr="00B607A5" w:rsidRDefault="00021B2B" w:rsidP="009031E4">
            <w:pPr>
              <w:widowControl w:val="0"/>
              <w:tabs>
                <w:tab w:val="clear" w:pos="708"/>
              </w:tabs>
              <w:autoSpaceDE w:val="0"/>
              <w:autoSpaceDN w:val="0"/>
              <w:adjustRightInd w:val="0"/>
              <w:rPr>
                <w:rFonts w:eastAsiaTheme="minorEastAsia"/>
              </w:rPr>
            </w:pPr>
            <w:r w:rsidRPr="00B607A5">
              <w:rPr>
                <w:rFonts w:eastAsiaTheme="minorEastAsia"/>
                <w:b/>
              </w:rPr>
              <w:t>Зна</w:t>
            </w:r>
            <w:r w:rsidR="006657EB">
              <w:rPr>
                <w:rFonts w:eastAsiaTheme="minorEastAsia"/>
                <w:b/>
              </w:rPr>
              <w:t>ть:</w:t>
            </w:r>
            <w:r w:rsidR="00CB7849" w:rsidRPr="00B607A5">
              <w:rPr>
                <w:rFonts w:eastAsiaTheme="minorEastAsia"/>
                <w:b/>
              </w:rPr>
              <w:t xml:space="preserve"> </w:t>
            </w:r>
            <w:r w:rsidRPr="00B607A5">
              <w:rPr>
                <w:rFonts w:eastAsiaTheme="minorEastAsia"/>
              </w:rPr>
              <w:t>методы сбора, отбора и обобщения информации в сети Интернет.</w:t>
            </w:r>
          </w:p>
          <w:p w:rsidR="00021B2B" w:rsidRPr="00B607A5" w:rsidRDefault="00021B2B" w:rsidP="009031E4">
            <w:pPr>
              <w:widowControl w:val="0"/>
              <w:tabs>
                <w:tab w:val="clear" w:pos="708"/>
              </w:tabs>
              <w:autoSpaceDE w:val="0"/>
              <w:autoSpaceDN w:val="0"/>
              <w:adjustRightInd w:val="0"/>
              <w:rPr>
                <w:rFonts w:eastAsiaTheme="minorEastAsia"/>
              </w:rPr>
            </w:pPr>
            <w:r w:rsidRPr="00B607A5">
              <w:rPr>
                <w:rFonts w:eastAsiaTheme="minorEastAsia"/>
                <w:b/>
              </w:rPr>
              <w:t>Умет</w:t>
            </w:r>
            <w:r w:rsidR="006657EB">
              <w:rPr>
                <w:rFonts w:eastAsiaTheme="minorEastAsia"/>
                <w:b/>
              </w:rPr>
              <w:t>ь:</w:t>
            </w:r>
            <w:r w:rsidRPr="00B607A5">
              <w:rPr>
                <w:rFonts w:eastAsiaTheme="minorEastAsia"/>
              </w:rPr>
              <w:t xml:space="preserve"> систематизировать информацию, размещать на электронных ресурсах и сети Интернет</w:t>
            </w:r>
            <w:r w:rsidR="006657EB">
              <w:rPr>
                <w:rFonts w:eastAsiaTheme="minorEastAsia"/>
              </w:rPr>
              <w:t>.</w:t>
            </w:r>
          </w:p>
          <w:p w:rsidR="00021B2B" w:rsidRPr="00B607A5" w:rsidRDefault="006657EB" w:rsidP="009031E4">
            <w:pPr>
              <w:tabs>
                <w:tab w:val="clear" w:pos="708"/>
              </w:tabs>
              <w:rPr>
                <w:rFonts w:eastAsiaTheme="minorEastAsia"/>
              </w:rPr>
            </w:pPr>
            <w:r>
              <w:rPr>
                <w:rFonts w:eastAsiaTheme="minorEastAsia"/>
                <w:b/>
              </w:rPr>
              <w:t>Владеть:</w:t>
            </w:r>
            <w:r w:rsidR="00021B2B" w:rsidRPr="00B607A5">
              <w:rPr>
                <w:rFonts w:eastAsiaTheme="minorEastAsia"/>
                <w:b/>
              </w:rPr>
              <w:t xml:space="preserve"> </w:t>
            </w:r>
            <w:r w:rsidR="00021B2B" w:rsidRPr="006657EB">
              <w:rPr>
                <w:rFonts w:eastAsiaTheme="minorEastAsia"/>
              </w:rPr>
              <w:t>навык</w:t>
            </w:r>
            <w:r>
              <w:rPr>
                <w:rFonts w:eastAsiaTheme="minorEastAsia"/>
              </w:rPr>
              <w:t>ами</w:t>
            </w:r>
            <w:r w:rsidR="00021B2B" w:rsidRPr="00B607A5">
              <w:rPr>
                <w:rFonts w:eastAsiaTheme="minorEastAsia"/>
              </w:rPr>
              <w:t xml:space="preserve"> работы с информационными источниками; различными правовыми информационными системами, оф</w:t>
            </w:r>
            <w:r>
              <w:rPr>
                <w:rFonts w:eastAsiaTheme="minorEastAsia"/>
              </w:rPr>
              <w:t>ициальными сайтами организаций.</w:t>
            </w:r>
          </w:p>
        </w:tc>
      </w:tr>
      <w:tr w:rsidR="00FE0A24" w:rsidRPr="00B607A5" w:rsidTr="00021B2B">
        <w:tc>
          <w:tcPr>
            <w:tcW w:w="3539" w:type="dxa"/>
            <w:shd w:val="clear" w:color="auto" w:fill="auto"/>
          </w:tcPr>
          <w:p w:rsidR="00021B2B" w:rsidRPr="00B607A5" w:rsidRDefault="00021B2B" w:rsidP="009031E4">
            <w:pPr>
              <w:spacing w:line="276" w:lineRule="auto"/>
            </w:pPr>
            <w:r w:rsidRPr="00B607A5">
              <w:t>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6379" w:type="dxa"/>
            <w:shd w:val="clear" w:color="auto" w:fill="auto"/>
          </w:tcPr>
          <w:p w:rsidR="00021B2B" w:rsidRPr="00B607A5" w:rsidRDefault="00021B2B" w:rsidP="009031E4">
            <w:pPr>
              <w:rPr>
                <w:iCs/>
              </w:rPr>
            </w:pPr>
            <w:r w:rsidRPr="00B607A5">
              <w:rPr>
                <w:b/>
                <w:iCs/>
              </w:rPr>
              <w:t>Зна</w:t>
            </w:r>
            <w:r w:rsidR="005151D0">
              <w:rPr>
                <w:b/>
                <w:iCs/>
              </w:rPr>
              <w:t>ть:</w:t>
            </w:r>
            <w:r w:rsidRPr="00B607A5">
              <w:rPr>
                <w:iCs/>
              </w:rPr>
              <w:t xml:space="preserve"> основы устной и письменной коммуникации на иностранном языке, функциональные стили родного языка, требования к деловой коммуникации.</w:t>
            </w:r>
          </w:p>
          <w:p w:rsidR="00021B2B" w:rsidRPr="00B607A5" w:rsidRDefault="00021B2B" w:rsidP="009031E4">
            <w:pPr>
              <w:tabs>
                <w:tab w:val="clear" w:pos="708"/>
              </w:tabs>
              <w:rPr>
                <w:iCs/>
              </w:rPr>
            </w:pPr>
            <w:r w:rsidRPr="00B607A5">
              <w:rPr>
                <w:b/>
                <w:iCs/>
              </w:rPr>
              <w:t>Уме</w:t>
            </w:r>
            <w:r w:rsidR="005151D0">
              <w:rPr>
                <w:b/>
                <w:iCs/>
              </w:rPr>
              <w:t>ть:</w:t>
            </w:r>
            <w:r w:rsidRPr="00B607A5">
              <w:rPr>
                <w:iCs/>
              </w:rPr>
              <w:t xml:space="preserve"> выражать свои мысли на государственном, родном и иностранном языке в ситуации деловой коммуникации;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r w:rsidR="005151D0">
              <w:rPr>
                <w:iCs/>
              </w:rPr>
              <w:t>.</w:t>
            </w:r>
          </w:p>
          <w:p w:rsidR="00021B2B" w:rsidRPr="00B607A5" w:rsidRDefault="005151D0" w:rsidP="009031E4">
            <w:pPr>
              <w:tabs>
                <w:tab w:val="clear" w:pos="708"/>
              </w:tabs>
              <w:rPr>
                <w:iCs/>
              </w:rPr>
            </w:pPr>
            <w:r>
              <w:rPr>
                <w:rFonts w:eastAsiaTheme="minorEastAsia"/>
                <w:b/>
              </w:rPr>
              <w:lastRenderedPageBreak/>
              <w:t>Владеть:</w:t>
            </w:r>
            <w:r w:rsidR="00021B2B" w:rsidRPr="00B607A5">
              <w:rPr>
                <w:rFonts w:eastAsiaTheme="minorEastAsia"/>
                <w:b/>
                <w:iCs/>
              </w:rPr>
              <w:t xml:space="preserve"> </w:t>
            </w:r>
            <w:r w:rsidR="00021B2B" w:rsidRPr="005151D0">
              <w:rPr>
                <w:rFonts w:eastAsiaTheme="minorEastAsia"/>
                <w:iCs/>
              </w:rPr>
              <w:t>навык</w:t>
            </w:r>
            <w:r>
              <w:rPr>
                <w:rFonts w:eastAsiaTheme="minorEastAsia"/>
                <w:iCs/>
              </w:rPr>
              <w:t>ами</w:t>
            </w:r>
            <w:r w:rsidR="00021B2B" w:rsidRPr="00B607A5">
              <w:rPr>
                <w:rFonts w:eastAsiaTheme="minorEastAsia"/>
                <w:iCs/>
              </w:rPr>
              <w:t xml:space="preserve"> составления текстов на государственном и родном языках, опыт перевода текстов с иностранного языка</w:t>
            </w:r>
            <w:r w:rsidR="00021B2B" w:rsidRPr="00B607A5">
              <w:rPr>
                <w:iCs/>
              </w:rPr>
              <w:t>; выбора приемлемых стилей делового общения, вербальные и невербальные средства взаимодействия с партнерами;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FE0A24" w:rsidRPr="00B607A5" w:rsidTr="00021B2B">
        <w:tc>
          <w:tcPr>
            <w:tcW w:w="3539" w:type="dxa"/>
            <w:shd w:val="clear" w:color="auto" w:fill="auto"/>
          </w:tcPr>
          <w:p w:rsidR="00021B2B" w:rsidRPr="00B607A5" w:rsidRDefault="00021B2B" w:rsidP="009031E4">
            <w:pPr>
              <w:spacing w:line="276" w:lineRule="auto"/>
            </w:pPr>
            <w:r w:rsidRPr="00B607A5">
              <w:lastRenderedPageBreak/>
              <w:t>ОК-6 способностью работать в коллективе, толерантно воспринимая социальные, этнические, конфессиональные и культурные различия</w:t>
            </w:r>
          </w:p>
        </w:tc>
        <w:tc>
          <w:tcPr>
            <w:tcW w:w="6379" w:type="dxa"/>
            <w:shd w:val="clear" w:color="auto" w:fill="auto"/>
          </w:tcPr>
          <w:p w:rsidR="00021B2B" w:rsidRPr="00B607A5" w:rsidRDefault="00021B2B" w:rsidP="009031E4">
            <w:pPr>
              <w:rPr>
                <w:iCs/>
              </w:rPr>
            </w:pPr>
            <w:r w:rsidRPr="00B607A5">
              <w:rPr>
                <w:b/>
                <w:iCs/>
              </w:rPr>
              <w:t>Зна</w:t>
            </w:r>
            <w:r w:rsidR="005151D0">
              <w:rPr>
                <w:b/>
                <w:iCs/>
              </w:rPr>
              <w:t>ть:</w:t>
            </w:r>
            <w:r w:rsidR="00CB7849" w:rsidRPr="00B607A5">
              <w:rPr>
                <w:b/>
                <w:iCs/>
              </w:rPr>
              <w:t xml:space="preserve"> </w:t>
            </w:r>
            <w:r w:rsidRPr="00B607A5">
              <w:rPr>
                <w:iCs/>
              </w:rPr>
              <w:t>различные приемы и способы социализации личности и социального взаимодействия; особенности поведения выделенных групп людей, с которыми работает, учитывает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r w:rsidR="004A05F8">
              <w:rPr>
                <w:iCs/>
              </w:rPr>
              <w:t>.</w:t>
            </w:r>
            <w:r w:rsidRPr="00B607A5">
              <w:rPr>
                <w:iCs/>
              </w:rPr>
              <w:t>).</w:t>
            </w:r>
          </w:p>
          <w:p w:rsidR="00021B2B" w:rsidRPr="00B607A5" w:rsidRDefault="00021B2B" w:rsidP="009031E4">
            <w:pPr>
              <w:rPr>
                <w:iCs/>
              </w:rPr>
            </w:pPr>
            <w:r w:rsidRPr="00B607A5">
              <w:rPr>
                <w:b/>
                <w:iCs/>
              </w:rPr>
              <w:t>Уме</w:t>
            </w:r>
            <w:r w:rsidR="005151D0">
              <w:rPr>
                <w:b/>
                <w:iCs/>
              </w:rPr>
              <w:t>ть:</w:t>
            </w:r>
            <w:r w:rsidR="00CB7849" w:rsidRPr="00B607A5">
              <w:rPr>
                <w:b/>
                <w:iCs/>
              </w:rPr>
              <w:t xml:space="preserve"> </w:t>
            </w:r>
            <w:r w:rsidRPr="00B607A5">
              <w:rPr>
                <w:iCs/>
              </w:rPr>
              <w:t>строить отношения с окружающими людьми, с коллегами; разрабатывать стратегии сотрудничества для достижения поставленной цели, определять свою роль в команде.</w:t>
            </w:r>
          </w:p>
          <w:p w:rsidR="00021B2B" w:rsidRPr="00B607A5" w:rsidRDefault="005151D0" w:rsidP="009031E4">
            <w:pPr>
              <w:tabs>
                <w:tab w:val="clear" w:pos="708"/>
              </w:tabs>
              <w:rPr>
                <w:iCs/>
              </w:rPr>
            </w:pPr>
            <w:r>
              <w:rPr>
                <w:rFonts w:eastAsiaTheme="minorEastAsia"/>
                <w:b/>
              </w:rPr>
              <w:t>Владеть:</w:t>
            </w:r>
            <w:r w:rsidR="00021B2B" w:rsidRPr="00B607A5">
              <w:rPr>
                <w:rFonts w:eastAsiaTheme="minorEastAsia"/>
                <w:b/>
                <w:iCs/>
              </w:rPr>
              <w:t xml:space="preserve"> </w:t>
            </w:r>
            <w:r w:rsidR="00021B2B" w:rsidRPr="005151D0">
              <w:rPr>
                <w:rFonts w:eastAsiaTheme="minorEastAsia"/>
                <w:iCs/>
              </w:rPr>
              <w:t>навык</w:t>
            </w:r>
            <w:r>
              <w:rPr>
                <w:rFonts w:eastAsiaTheme="minorEastAsia"/>
                <w:iCs/>
              </w:rPr>
              <w:t>ами</w:t>
            </w:r>
            <w:r w:rsidR="00021B2B" w:rsidRPr="00B607A5">
              <w:rPr>
                <w:rFonts w:eastAsiaTheme="minorEastAsia"/>
                <w:iCs/>
              </w:rPr>
              <w:t xml:space="preserve"> участия в командной работе, в социальных проектах, распределения ролей в усл</w:t>
            </w:r>
            <w:r w:rsidR="004A05F8">
              <w:rPr>
                <w:rFonts w:eastAsiaTheme="minorEastAsia"/>
                <w:iCs/>
              </w:rPr>
              <w:t xml:space="preserve">овиях командного взаимодействия; </w:t>
            </w:r>
            <w:r w:rsidR="00021B2B" w:rsidRPr="00B607A5">
              <w:rPr>
                <w:iCs/>
              </w:rPr>
              <w:t>эффективность использования; взаимодействия с другими членами команды, в т.ч. участия в обмене информацией, знаниями и опытом, и презентации результатов работы команд.</w:t>
            </w:r>
          </w:p>
        </w:tc>
      </w:tr>
      <w:tr w:rsidR="00FE0A24" w:rsidRPr="00B607A5" w:rsidTr="00021B2B">
        <w:tc>
          <w:tcPr>
            <w:tcW w:w="3539" w:type="dxa"/>
            <w:shd w:val="clear" w:color="auto" w:fill="auto"/>
          </w:tcPr>
          <w:p w:rsidR="00021B2B" w:rsidRPr="00B607A5" w:rsidRDefault="00021B2B" w:rsidP="009031E4">
            <w:pPr>
              <w:spacing w:line="276" w:lineRule="auto"/>
            </w:pPr>
            <w:r w:rsidRPr="00B607A5">
              <w:t>ОК-7 способностью к самоорганизации и самообразованию</w:t>
            </w:r>
          </w:p>
        </w:tc>
        <w:tc>
          <w:tcPr>
            <w:tcW w:w="6379" w:type="dxa"/>
          </w:tcPr>
          <w:p w:rsidR="00021B2B" w:rsidRPr="00B607A5" w:rsidRDefault="00021B2B" w:rsidP="009031E4">
            <w:pPr>
              <w:rPr>
                <w:b/>
                <w:iCs/>
              </w:rPr>
            </w:pPr>
            <w:r w:rsidRPr="00B607A5">
              <w:rPr>
                <w:b/>
                <w:iCs/>
              </w:rPr>
              <w:t>Зна</w:t>
            </w:r>
            <w:r w:rsidR="005151D0">
              <w:rPr>
                <w:b/>
                <w:iCs/>
              </w:rPr>
              <w:t>ть:</w:t>
            </w:r>
            <w:r w:rsidR="00CB7849" w:rsidRPr="00B607A5">
              <w:rPr>
                <w:b/>
                <w:iCs/>
              </w:rPr>
              <w:t xml:space="preserve"> </w:t>
            </w:r>
            <w:r w:rsidRPr="00B607A5">
              <w:rPr>
                <w:iCs/>
              </w:rPr>
              <w:t>основные принципы самовоспитания и самообразования,</w:t>
            </w:r>
            <w:r w:rsidR="004A05F8">
              <w:rPr>
                <w:iCs/>
              </w:rPr>
              <w:t xml:space="preserve"> </w:t>
            </w:r>
            <w:r w:rsidRPr="00B607A5">
              <w:t>профессионального и личностного развития, исходя из этапов карьерного роста и требований рынка труда.</w:t>
            </w:r>
          </w:p>
          <w:p w:rsidR="00021B2B" w:rsidRPr="00B607A5" w:rsidRDefault="00021B2B" w:rsidP="009031E4">
            <w:pPr>
              <w:rPr>
                <w:iCs/>
              </w:rPr>
            </w:pPr>
            <w:r w:rsidRPr="00B607A5">
              <w:rPr>
                <w:b/>
                <w:iCs/>
              </w:rPr>
              <w:t>Уме</w:t>
            </w:r>
            <w:r w:rsidR="005151D0">
              <w:rPr>
                <w:b/>
                <w:iCs/>
              </w:rPr>
              <w:t>ть:</w:t>
            </w:r>
            <w:r w:rsidR="003E1652" w:rsidRPr="00B607A5">
              <w:rPr>
                <w:b/>
                <w:iCs/>
              </w:rPr>
              <w:t xml:space="preserve"> </w:t>
            </w:r>
            <w:r w:rsidRPr="00B607A5">
              <w:rPr>
                <w:iCs/>
              </w:rPr>
              <w:t>планировать свое рабочее</w:t>
            </w:r>
            <w:r w:rsidR="005151D0">
              <w:rPr>
                <w:iCs/>
              </w:rPr>
              <w:t xml:space="preserve"> время и время для саморазвития;</w:t>
            </w:r>
            <w:r w:rsidRPr="00B607A5">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p w:rsidR="00021B2B" w:rsidRPr="00B607A5" w:rsidRDefault="005151D0" w:rsidP="009031E4">
            <w:pPr>
              <w:rPr>
                <w:iCs/>
              </w:rPr>
            </w:pPr>
            <w:r>
              <w:rPr>
                <w:rFonts w:eastAsiaTheme="minorEastAsia"/>
                <w:b/>
              </w:rPr>
              <w:t>Владеть:</w:t>
            </w:r>
            <w:r w:rsidR="00021B2B" w:rsidRPr="00B607A5">
              <w:rPr>
                <w:rFonts w:eastAsiaTheme="minorEastAsia"/>
                <w:b/>
                <w:iCs/>
              </w:rPr>
              <w:t xml:space="preserve"> </w:t>
            </w:r>
            <w:r w:rsidR="00021B2B" w:rsidRPr="005151D0">
              <w:rPr>
                <w:rFonts w:eastAsiaTheme="minorEastAsia"/>
                <w:iCs/>
              </w:rPr>
              <w:t>навык</w:t>
            </w:r>
            <w:r>
              <w:rPr>
                <w:rFonts w:eastAsiaTheme="minorEastAsia"/>
                <w:iCs/>
              </w:rPr>
              <w:t>ами</w:t>
            </w:r>
            <w:r w:rsidR="00021B2B" w:rsidRPr="00B607A5">
              <w:rPr>
                <w:rFonts w:eastAsiaTheme="minorEastAsia"/>
                <w:b/>
                <w:iCs/>
              </w:rPr>
              <w:t xml:space="preserve"> </w:t>
            </w:r>
            <w:r w:rsidR="00021B2B" w:rsidRPr="00B607A5">
              <w:rPr>
                <w:iCs/>
              </w:rPr>
              <w:t>планирования перспективных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 критической оценки эффективности использования времени и других ресурсов при решения поставленных задач, а также относительно полученного результата</w:t>
            </w:r>
            <w:r w:rsidR="00021B2B" w:rsidRPr="00B607A5">
              <w:rPr>
                <w:rFonts w:eastAsiaTheme="minorEastAsia"/>
                <w:iCs/>
              </w:rPr>
              <w:t>.</w:t>
            </w:r>
          </w:p>
        </w:tc>
      </w:tr>
      <w:tr w:rsidR="00FE0A24" w:rsidRPr="00B607A5" w:rsidTr="00021B2B">
        <w:tc>
          <w:tcPr>
            <w:tcW w:w="3539" w:type="dxa"/>
            <w:shd w:val="clear" w:color="auto" w:fill="auto"/>
          </w:tcPr>
          <w:p w:rsidR="00021B2B" w:rsidRPr="00B607A5" w:rsidRDefault="00021B2B" w:rsidP="009031E4">
            <w:pPr>
              <w:spacing w:line="276" w:lineRule="auto"/>
            </w:pPr>
            <w:r w:rsidRPr="00B607A5">
              <w:t xml:space="preserve">ОК-8 способностью использовать методы и средства физической культуры для обеспечения полноценной социальной и </w:t>
            </w:r>
            <w:r w:rsidRPr="00B607A5">
              <w:lastRenderedPageBreak/>
              <w:t>профессиональной деятельности</w:t>
            </w:r>
          </w:p>
        </w:tc>
        <w:tc>
          <w:tcPr>
            <w:tcW w:w="6379" w:type="dxa"/>
            <w:shd w:val="clear" w:color="auto" w:fill="auto"/>
          </w:tcPr>
          <w:p w:rsidR="00021B2B" w:rsidRPr="00B607A5" w:rsidRDefault="00021B2B" w:rsidP="009031E4">
            <w:pPr>
              <w:rPr>
                <w:b/>
                <w:iCs/>
              </w:rPr>
            </w:pPr>
            <w:r w:rsidRPr="00B607A5">
              <w:rPr>
                <w:b/>
                <w:iCs/>
              </w:rPr>
              <w:lastRenderedPageBreak/>
              <w:t>Зна</w:t>
            </w:r>
            <w:r w:rsidR="005151D0">
              <w:rPr>
                <w:b/>
                <w:iCs/>
              </w:rPr>
              <w:t>ть:</w:t>
            </w:r>
            <w:r w:rsidR="003E1652" w:rsidRPr="00B607A5">
              <w:rPr>
                <w:b/>
                <w:iCs/>
              </w:rPr>
              <w:t xml:space="preserve"> </w:t>
            </w:r>
            <w:r w:rsidRPr="00B607A5">
              <w:rPr>
                <w:iCs/>
              </w:rPr>
              <w:t>основы здорового образа жизни, здоровье-сберегающих технологий, физической культуры.</w:t>
            </w:r>
          </w:p>
          <w:p w:rsidR="00021B2B" w:rsidRPr="00B607A5" w:rsidRDefault="00021B2B" w:rsidP="009031E4">
            <w:pPr>
              <w:rPr>
                <w:iCs/>
              </w:rPr>
            </w:pPr>
            <w:r w:rsidRPr="00B607A5">
              <w:rPr>
                <w:b/>
                <w:iCs/>
              </w:rPr>
              <w:t>Уме</w:t>
            </w:r>
            <w:r w:rsidR="005151D0">
              <w:rPr>
                <w:b/>
                <w:iCs/>
              </w:rPr>
              <w:t>ть:</w:t>
            </w:r>
            <w:r w:rsidR="003E1652" w:rsidRPr="00B607A5">
              <w:rPr>
                <w:b/>
                <w:iCs/>
              </w:rPr>
              <w:t xml:space="preserve"> </w:t>
            </w:r>
            <w:r w:rsidRPr="00B607A5">
              <w:rPr>
                <w:iCs/>
              </w:rPr>
              <w:t xml:space="preserve">выполнять комплекс физкультурных упражнений; использовать основы физической культуры для осознанного выбора здоровье сберегающих технологий с учетом внутренних и внешних условий реализации </w:t>
            </w:r>
            <w:r w:rsidRPr="00B607A5">
              <w:rPr>
                <w:iCs/>
              </w:rPr>
              <w:lastRenderedPageBreak/>
              <w:t>конкретной профессиональной деятельности</w:t>
            </w:r>
          </w:p>
          <w:p w:rsidR="00021B2B" w:rsidRPr="00B607A5" w:rsidRDefault="005151D0" w:rsidP="009031E4">
            <w:pPr>
              <w:spacing w:line="276" w:lineRule="auto"/>
              <w:rPr>
                <w:iCs/>
              </w:rPr>
            </w:pPr>
            <w:r>
              <w:rPr>
                <w:rFonts w:eastAsiaTheme="minorEastAsia"/>
                <w:b/>
              </w:rPr>
              <w:t>Владеть:</w:t>
            </w:r>
            <w:r w:rsidR="00021B2B" w:rsidRPr="00B607A5">
              <w:rPr>
                <w:rFonts w:eastAsiaTheme="minorEastAsia"/>
                <w:b/>
                <w:iCs/>
              </w:rPr>
              <w:t xml:space="preserve"> </w:t>
            </w:r>
            <w:r w:rsidR="00021B2B" w:rsidRPr="005151D0">
              <w:rPr>
                <w:rFonts w:eastAsiaTheme="minorEastAsia"/>
                <w:iCs/>
              </w:rPr>
              <w:t>навык</w:t>
            </w:r>
            <w:r>
              <w:rPr>
                <w:rFonts w:eastAsiaTheme="minorEastAsia"/>
                <w:iCs/>
              </w:rPr>
              <w:t>ами</w:t>
            </w:r>
            <w:r w:rsidR="003E1652" w:rsidRPr="005151D0">
              <w:rPr>
                <w:rFonts w:eastAsiaTheme="minorEastAsia"/>
                <w:iCs/>
              </w:rPr>
              <w:t xml:space="preserve"> </w:t>
            </w:r>
            <w:r w:rsidR="00021B2B" w:rsidRPr="005151D0">
              <w:rPr>
                <w:rFonts w:eastAsiaTheme="minorEastAsia"/>
                <w:iCs/>
              </w:rPr>
              <w:t>з</w:t>
            </w:r>
            <w:r w:rsidR="00021B2B" w:rsidRPr="00B607A5">
              <w:rPr>
                <w:rFonts w:eastAsiaTheme="minorEastAsia"/>
                <w:iCs/>
              </w:rPr>
              <w:t>анятий физической культурой.</w:t>
            </w:r>
          </w:p>
        </w:tc>
      </w:tr>
      <w:tr w:rsidR="00021B2B" w:rsidRPr="00B607A5" w:rsidTr="00021B2B">
        <w:tc>
          <w:tcPr>
            <w:tcW w:w="3539" w:type="dxa"/>
            <w:shd w:val="clear" w:color="auto" w:fill="auto"/>
          </w:tcPr>
          <w:p w:rsidR="00021B2B" w:rsidRPr="00B607A5" w:rsidRDefault="00021B2B" w:rsidP="009031E4">
            <w:pPr>
              <w:spacing w:line="276" w:lineRule="auto"/>
            </w:pPr>
            <w:r w:rsidRPr="00B607A5">
              <w:lastRenderedPageBreak/>
              <w:t>ОК-9 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c>
          <w:tcPr>
            <w:tcW w:w="6379" w:type="dxa"/>
            <w:shd w:val="clear" w:color="auto" w:fill="auto"/>
          </w:tcPr>
          <w:p w:rsidR="00021B2B" w:rsidRPr="00B607A5" w:rsidRDefault="00021B2B" w:rsidP="009031E4">
            <w:pPr>
              <w:rPr>
                <w:iCs/>
              </w:rPr>
            </w:pPr>
            <w:r w:rsidRPr="00B607A5">
              <w:rPr>
                <w:b/>
                <w:iCs/>
              </w:rPr>
              <w:t>Зна</w:t>
            </w:r>
            <w:r w:rsidR="005151D0">
              <w:rPr>
                <w:b/>
                <w:iCs/>
              </w:rPr>
              <w:t>ть:</w:t>
            </w:r>
            <w:r w:rsidR="003E1652" w:rsidRPr="00B607A5">
              <w:rPr>
                <w:b/>
                <w:iCs/>
              </w:rPr>
              <w:t xml:space="preserve"> </w:t>
            </w:r>
            <w:r w:rsidRPr="00B607A5">
              <w:rPr>
                <w:iCs/>
              </w:rPr>
              <w:t>основы безопасности жизнедеятельности, телефоны служб спасения.</w:t>
            </w:r>
          </w:p>
          <w:p w:rsidR="00021B2B" w:rsidRPr="00B607A5" w:rsidRDefault="00021B2B" w:rsidP="009031E4">
            <w:pPr>
              <w:rPr>
                <w:iCs/>
              </w:rPr>
            </w:pPr>
            <w:r w:rsidRPr="00B607A5">
              <w:rPr>
                <w:b/>
                <w:iCs/>
              </w:rPr>
              <w:t>Уме</w:t>
            </w:r>
            <w:r w:rsidR="005151D0">
              <w:rPr>
                <w:b/>
                <w:iCs/>
              </w:rPr>
              <w:t>ть:</w:t>
            </w:r>
            <w:r w:rsidR="003E1652" w:rsidRPr="00B607A5">
              <w:rPr>
                <w:b/>
                <w:iCs/>
              </w:rPr>
              <w:t xml:space="preserve"> </w:t>
            </w:r>
            <w:r w:rsidRPr="00B607A5">
              <w:rPr>
                <w:iCs/>
              </w:rPr>
              <w:t>оказать первую помощь в чрезвычайных ситуациях, создавать безопасные условия реализации профессиональной деятельности, на рабочем месте, в т.ч. с помощью средств защиты.</w:t>
            </w:r>
          </w:p>
          <w:p w:rsidR="00021B2B" w:rsidRPr="00B607A5" w:rsidRDefault="005151D0" w:rsidP="009031E4">
            <w:pPr>
              <w:tabs>
                <w:tab w:val="clear" w:pos="708"/>
              </w:tabs>
              <w:rPr>
                <w:iCs/>
              </w:rPr>
            </w:pPr>
            <w:r>
              <w:rPr>
                <w:rFonts w:eastAsiaTheme="minorEastAsia"/>
                <w:b/>
              </w:rPr>
              <w:t>Владеть:</w:t>
            </w:r>
            <w:r w:rsidR="00021B2B" w:rsidRPr="00B607A5">
              <w:rPr>
                <w:rFonts w:eastAsiaTheme="minorEastAsia"/>
                <w:b/>
                <w:iCs/>
              </w:rPr>
              <w:t xml:space="preserve"> </w:t>
            </w:r>
            <w:r w:rsidR="00021B2B" w:rsidRPr="005151D0">
              <w:rPr>
                <w:rFonts w:eastAsiaTheme="minorEastAsia"/>
                <w:iCs/>
              </w:rPr>
              <w:t>навык</w:t>
            </w:r>
            <w:r>
              <w:rPr>
                <w:rFonts w:eastAsiaTheme="minorEastAsia"/>
                <w:iCs/>
              </w:rPr>
              <w:t>ами</w:t>
            </w:r>
            <w:r w:rsidR="00407A1A" w:rsidRPr="005151D0">
              <w:rPr>
                <w:rFonts w:eastAsiaTheme="minorEastAsia"/>
                <w:iCs/>
              </w:rPr>
              <w:t xml:space="preserve"> </w:t>
            </w:r>
            <w:r w:rsidR="00021B2B" w:rsidRPr="00B607A5">
              <w:rPr>
                <w:rFonts w:eastAsiaTheme="minorEastAsia"/>
                <w:iCs/>
              </w:rPr>
              <w:t>поддержания безоп</w:t>
            </w:r>
            <w:r w:rsidR="004A05F8">
              <w:rPr>
                <w:rFonts w:eastAsiaTheme="minorEastAsia"/>
                <w:iCs/>
              </w:rPr>
              <w:t xml:space="preserve">асных условий жизнедеятельности; </w:t>
            </w:r>
            <w:r w:rsidR="00021B2B" w:rsidRPr="00B607A5">
              <w:rPr>
                <w:iCs/>
              </w:rPr>
              <w:t>обеспечивает безопасные и/или комфортные условия труда на рабочем месте, в т.ч. с помощью средств защиты; выявляет и устраняет проблемы, связанные с нарушениями техники безопасности на рабочем месте.</w:t>
            </w:r>
          </w:p>
        </w:tc>
      </w:tr>
    </w:tbl>
    <w:p w:rsidR="00021B2B" w:rsidRPr="00B607A5" w:rsidRDefault="00021B2B" w:rsidP="00021B2B">
      <w:pPr>
        <w:ind w:firstLine="567"/>
        <w:jc w:val="both"/>
        <w:rPr>
          <w:b/>
        </w:rPr>
      </w:pPr>
    </w:p>
    <w:p w:rsidR="00021B2B" w:rsidRPr="00B607A5" w:rsidRDefault="00021B2B" w:rsidP="00021B2B">
      <w:pPr>
        <w:ind w:firstLine="567"/>
        <w:jc w:val="both"/>
        <w:rPr>
          <w:b/>
        </w:rPr>
      </w:pPr>
      <w:r w:rsidRPr="00B607A5">
        <w:rPr>
          <w:b/>
        </w:rPr>
        <w:t>Общепрофессиональные компетенции (ОПК)</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6379"/>
      </w:tblGrid>
      <w:tr w:rsidR="00B607A5" w:rsidRPr="00B607A5" w:rsidTr="00B607A5">
        <w:trPr>
          <w:tblHeader/>
        </w:trPr>
        <w:tc>
          <w:tcPr>
            <w:tcW w:w="3539" w:type="dxa"/>
            <w:shd w:val="clear" w:color="auto" w:fill="auto"/>
          </w:tcPr>
          <w:p w:rsidR="00021B2B" w:rsidRPr="00B607A5" w:rsidRDefault="00021B2B" w:rsidP="00A00341">
            <w:pPr>
              <w:tabs>
                <w:tab w:val="clear" w:pos="708"/>
              </w:tabs>
              <w:rPr>
                <w:b/>
                <w:iCs/>
              </w:rPr>
            </w:pPr>
            <w:r w:rsidRPr="00B607A5">
              <w:rPr>
                <w:b/>
                <w:iCs/>
              </w:rPr>
              <w:t xml:space="preserve">Код и наименование </w:t>
            </w:r>
            <w:r w:rsidRPr="00B607A5">
              <w:rPr>
                <w:b/>
              </w:rPr>
              <w:t>общепрофессиональной компетенции</w:t>
            </w:r>
          </w:p>
        </w:tc>
        <w:tc>
          <w:tcPr>
            <w:tcW w:w="6379" w:type="dxa"/>
            <w:shd w:val="clear" w:color="auto" w:fill="auto"/>
          </w:tcPr>
          <w:p w:rsidR="00021B2B" w:rsidRPr="00B607A5" w:rsidRDefault="00021B2B" w:rsidP="00A00341">
            <w:pPr>
              <w:tabs>
                <w:tab w:val="clear" w:pos="708"/>
              </w:tabs>
              <w:rPr>
                <w:b/>
                <w:iCs/>
              </w:rPr>
            </w:pPr>
            <w:r w:rsidRPr="00B607A5">
              <w:rPr>
                <w:b/>
                <w:iCs/>
              </w:rPr>
              <w:t xml:space="preserve">Наименование индикатора достижения </w:t>
            </w:r>
            <w:r w:rsidR="00FA5F53" w:rsidRPr="00B607A5">
              <w:rPr>
                <w:b/>
              </w:rPr>
              <w:t>общепрофессиональной</w:t>
            </w:r>
            <w:r w:rsidRPr="00B607A5">
              <w:rPr>
                <w:b/>
              </w:rPr>
              <w:t xml:space="preserve"> компетенции</w:t>
            </w:r>
          </w:p>
        </w:tc>
      </w:tr>
      <w:tr w:rsidR="00FE0A24" w:rsidRPr="00B607A5" w:rsidTr="00E94E6C">
        <w:tc>
          <w:tcPr>
            <w:tcW w:w="3539" w:type="dxa"/>
            <w:tcBorders>
              <w:bottom w:val="single" w:sz="4" w:space="0" w:color="auto"/>
            </w:tcBorders>
            <w:shd w:val="clear" w:color="auto" w:fill="auto"/>
          </w:tcPr>
          <w:p w:rsidR="00E94E6C" w:rsidRPr="00B607A5" w:rsidRDefault="00E94E6C" w:rsidP="009031E4">
            <w:pPr>
              <w:spacing w:line="276" w:lineRule="auto"/>
            </w:pPr>
            <w:r w:rsidRPr="00B607A5">
              <w:t>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6379" w:type="dxa"/>
            <w:shd w:val="clear" w:color="auto" w:fill="auto"/>
          </w:tcPr>
          <w:p w:rsidR="0064757B" w:rsidRPr="00B607A5" w:rsidRDefault="00E94E6C" w:rsidP="009031E4">
            <w:pPr>
              <w:widowControl w:val="0"/>
              <w:tabs>
                <w:tab w:val="clear" w:pos="708"/>
              </w:tabs>
              <w:autoSpaceDE w:val="0"/>
              <w:autoSpaceDN w:val="0"/>
            </w:pPr>
            <w:r w:rsidRPr="00B607A5">
              <w:rPr>
                <w:b/>
              </w:rPr>
              <w:t>Знать</w:t>
            </w:r>
            <w:r w:rsidRPr="00B607A5">
              <w:t>:</w:t>
            </w:r>
            <w:r w:rsidR="009031E4">
              <w:t xml:space="preserve"> </w:t>
            </w:r>
            <w:r w:rsidR="0064757B" w:rsidRPr="00B607A5">
              <w:t>законодательство Российской Федерации, а также общепризнанные принципы, нормы международного права и международные договоры Российской Федерации;</w:t>
            </w:r>
          </w:p>
          <w:p w:rsidR="00A45C52" w:rsidRPr="00B607A5" w:rsidRDefault="00E94E6C" w:rsidP="009031E4">
            <w:pPr>
              <w:widowControl w:val="0"/>
              <w:tabs>
                <w:tab w:val="clear" w:pos="708"/>
              </w:tabs>
              <w:autoSpaceDE w:val="0"/>
              <w:autoSpaceDN w:val="0"/>
            </w:pPr>
            <w:r w:rsidRPr="00B607A5">
              <w:rPr>
                <w:b/>
              </w:rPr>
              <w:t>Уметь</w:t>
            </w:r>
            <w:r w:rsidRPr="00B607A5">
              <w:t>:</w:t>
            </w:r>
            <w:r w:rsidR="009031E4">
              <w:t xml:space="preserve"> </w:t>
            </w:r>
            <w:r w:rsidR="00A45C52" w:rsidRPr="00B607A5">
              <w:t>свободно ориентироваться в законодательстве и в иных нормативных актах, регулирующих юридическую деятельность.</w:t>
            </w:r>
          </w:p>
          <w:p w:rsidR="00A45C52" w:rsidRPr="00B607A5" w:rsidRDefault="009031E4" w:rsidP="009031E4">
            <w:pPr>
              <w:tabs>
                <w:tab w:val="clear" w:pos="708"/>
              </w:tabs>
              <w:rPr>
                <w:iCs/>
              </w:rPr>
            </w:pPr>
            <w:r>
              <w:rPr>
                <w:b/>
              </w:rPr>
              <w:t>Владеть:</w:t>
            </w:r>
            <w:r w:rsidR="00E94E6C" w:rsidRPr="00B607A5">
              <w:rPr>
                <w:b/>
              </w:rPr>
              <w:t xml:space="preserve"> </w:t>
            </w:r>
            <w:r w:rsidRPr="009031E4">
              <w:t>н</w:t>
            </w:r>
            <w:r w:rsidR="00E94E6C" w:rsidRPr="009031E4">
              <w:t>авык</w:t>
            </w:r>
            <w:r w:rsidRPr="009031E4">
              <w:t>ами</w:t>
            </w:r>
            <w:r>
              <w:rPr>
                <w:b/>
              </w:rPr>
              <w:t xml:space="preserve"> </w:t>
            </w:r>
            <w:r w:rsidR="00A45C52" w:rsidRPr="00B607A5">
              <w:t>использования определений и понятий;</w:t>
            </w:r>
            <w:r>
              <w:t xml:space="preserve"> </w:t>
            </w:r>
            <w:r w:rsidR="00A45C52" w:rsidRPr="00B607A5">
              <w:t>анализа и применения норм действующего законодательства</w:t>
            </w:r>
            <w:r>
              <w:t>.</w:t>
            </w:r>
          </w:p>
        </w:tc>
      </w:tr>
      <w:tr w:rsidR="00FE0A24" w:rsidRPr="00B607A5" w:rsidTr="00E94E6C">
        <w:tc>
          <w:tcPr>
            <w:tcW w:w="3539" w:type="dxa"/>
            <w:tcBorders>
              <w:bottom w:val="single" w:sz="4" w:space="0" w:color="auto"/>
            </w:tcBorders>
            <w:shd w:val="clear" w:color="auto" w:fill="auto"/>
          </w:tcPr>
          <w:p w:rsidR="00E94E6C" w:rsidRPr="00B607A5" w:rsidRDefault="00E94E6C" w:rsidP="009031E4">
            <w:pPr>
              <w:spacing w:line="276" w:lineRule="auto"/>
            </w:pPr>
            <w:r w:rsidRPr="00B607A5">
              <w:t>ОПК-2 способностью работать на благо общества и государства</w:t>
            </w:r>
          </w:p>
        </w:tc>
        <w:tc>
          <w:tcPr>
            <w:tcW w:w="6379" w:type="dxa"/>
            <w:shd w:val="clear" w:color="auto" w:fill="auto"/>
          </w:tcPr>
          <w:p w:rsidR="00F56967" w:rsidRPr="00EE2473" w:rsidRDefault="00E94E6C" w:rsidP="009031E4">
            <w:pPr>
              <w:widowControl w:val="0"/>
              <w:tabs>
                <w:tab w:val="clear" w:pos="708"/>
              </w:tabs>
              <w:autoSpaceDE w:val="0"/>
              <w:autoSpaceDN w:val="0"/>
            </w:pPr>
            <w:r w:rsidRPr="00B607A5">
              <w:rPr>
                <w:b/>
              </w:rPr>
              <w:t>Знать</w:t>
            </w:r>
            <w:r w:rsidRPr="00B607A5">
              <w:t>:</w:t>
            </w:r>
            <w:r w:rsidR="009031E4">
              <w:t xml:space="preserve"> </w:t>
            </w:r>
            <w:r w:rsidR="00F56967" w:rsidRPr="00EE2473">
              <w:t>критерии профессиональной деятельности, определяющие социальную значимость своей будущей профессии на благо общества и государства; нормы законодательства, обеспечивающие достаточный уровень профессионального правосознания</w:t>
            </w:r>
            <w:r w:rsidR="00EE2473">
              <w:t>;</w:t>
            </w:r>
            <w:r w:rsidR="00F56967" w:rsidRPr="00EE2473">
              <w:t xml:space="preserve"> основные элементы и критерии правосознания и правовой культуры</w:t>
            </w:r>
            <w:r w:rsidR="009031E4">
              <w:t>.</w:t>
            </w:r>
          </w:p>
          <w:p w:rsidR="00E94E6C" w:rsidRPr="00EE2473" w:rsidRDefault="00E94E6C" w:rsidP="009031E4">
            <w:pPr>
              <w:widowControl w:val="0"/>
              <w:tabs>
                <w:tab w:val="clear" w:pos="708"/>
              </w:tabs>
              <w:autoSpaceDE w:val="0"/>
              <w:autoSpaceDN w:val="0"/>
            </w:pPr>
            <w:r w:rsidRPr="00B607A5">
              <w:rPr>
                <w:b/>
              </w:rPr>
              <w:t>Уметь</w:t>
            </w:r>
            <w:r w:rsidRPr="00B607A5">
              <w:t>:</w:t>
            </w:r>
            <w:r w:rsidR="009031E4">
              <w:t xml:space="preserve"> </w:t>
            </w:r>
            <w:r w:rsidR="00F56967" w:rsidRPr="00EE2473">
              <w:t>оценивать социальную значимость своей будущей профессии на благо общества и государства</w:t>
            </w:r>
            <w:r w:rsidR="00EE2473">
              <w:t>;</w:t>
            </w:r>
            <w:r w:rsidR="009031E4">
              <w:t xml:space="preserve"> </w:t>
            </w:r>
            <w:r w:rsidR="00F56967" w:rsidRPr="00EE2473">
              <w:t>уважительно относиться к праву и закону</w:t>
            </w:r>
            <w:r w:rsidR="009031E4">
              <w:t>.</w:t>
            </w:r>
          </w:p>
          <w:p w:rsidR="000F1002" w:rsidRPr="00EE2473" w:rsidRDefault="009031E4" w:rsidP="009031E4">
            <w:pPr>
              <w:tabs>
                <w:tab w:val="clear" w:pos="708"/>
              </w:tabs>
              <w:rPr>
                <w:iCs/>
              </w:rPr>
            </w:pPr>
            <w:r>
              <w:rPr>
                <w:b/>
              </w:rPr>
              <w:t>Владеть:</w:t>
            </w:r>
            <w:r w:rsidR="00E94E6C" w:rsidRPr="00B607A5">
              <w:rPr>
                <w:b/>
              </w:rPr>
              <w:t xml:space="preserve"> </w:t>
            </w:r>
            <w:r w:rsidR="00E94E6C" w:rsidRPr="009031E4">
              <w:t>навык</w:t>
            </w:r>
            <w:r w:rsidRPr="009031E4">
              <w:t xml:space="preserve">ами </w:t>
            </w:r>
            <w:r w:rsidR="00F56967" w:rsidRPr="00EE2473">
              <w:t>оценки социальной значимости профессии</w:t>
            </w:r>
            <w:r>
              <w:t xml:space="preserve">; </w:t>
            </w:r>
            <w:r w:rsidR="00F56967" w:rsidRPr="00EE2473">
              <w:t>добросовестно исполнять профессиональные обязанности</w:t>
            </w:r>
            <w:r>
              <w:t xml:space="preserve">; </w:t>
            </w:r>
            <w:r w:rsidR="000F1002" w:rsidRPr="00EE2473">
              <w:t>социально-ориентированными методами работы с населением</w:t>
            </w:r>
            <w:r>
              <w:t>.</w:t>
            </w:r>
          </w:p>
        </w:tc>
      </w:tr>
      <w:tr w:rsidR="00FE0A24" w:rsidRPr="00B607A5" w:rsidTr="00E94E6C">
        <w:tc>
          <w:tcPr>
            <w:tcW w:w="3539" w:type="dxa"/>
            <w:tcBorders>
              <w:top w:val="single" w:sz="4" w:space="0" w:color="auto"/>
            </w:tcBorders>
            <w:shd w:val="clear" w:color="auto" w:fill="auto"/>
          </w:tcPr>
          <w:p w:rsidR="00E94E6C" w:rsidRPr="00B607A5" w:rsidRDefault="00E94E6C" w:rsidP="009031E4">
            <w:pPr>
              <w:spacing w:line="276" w:lineRule="auto"/>
            </w:pPr>
            <w:r w:rsidRPr="00B607A5">
              <w:t xml:space="preserve">ОПК-3 способностью добросовестно исполнять профессиональные обязанности, соблюдать </w:t>
            </w:r>
            <w:r w:rsidRPr="00B607A5">
              <w:lastRenderedPageBreak/>
              <w:t>принципы этики юриста</w:t>
            </w:r>
          </w:p>
        </w:tc>
        <w:tc>
          <w:tcPr>
            <w:tcW w:w="6379" w:type="dxa"/>
            <w:shd w:val="clear" w:color="auto" w:fill="auto"/>
          </w:tcPr>
          <w:p w:rsidR="00006642" w:rsidRPr="00B607A5" w:rsidRDefault="00E94E6C" w:rsidP="009031E4">
            <w:pPr>
              <w:widowControl w:val="0"/>
              <w:tabs>
                <w:tab w:val="clear" w:pos="708"/>
              </w:tabs>
              <w:autoSpaceDE w:val="0"/>
              <w:autoSpaceDN w:val="0"/>
            </w:pPr>
            <w:r w:rsidRPr="00B607A5">
              <w:rPr>
                <w:b/>
              </w:rPr>
              <w:lastRenderedPageBreak/>
              <w:t>Знать</w:t>
            </w:r>
            <w:r w:rsidRPr="00B607A5">
              <w:t>:</w:t>
            </w:r>
            <w:r w:rsidR="009031E4">
              <w:t xml:space="preserve"> </w:t>
            </w:r>
            <w:r w:rsidR="00F56967" w:rsidRPr="00EE2473">
              <w:t>основные принципы и требования к профессиональной деятельности, обеспечивающие выполнение профессиональных обязанностей;</w:t>
            </w:r>
            <w:r w:rsidR="009031E4">
              <w:t xml:space="preserve"> </w:t>
            </w:r>
            <w:r w:rsidR="00F56967" w:rsidRPr="00EE2473">
              <w:t>со</w:t>
            </w:r>
            <w:r w:rsidR="009031E4">
              <w:t xml:space="preserve">держание принципов этики юриста; </w:t>
            </w:r>
            <w:r w:rsidR="00006642" w:rsidRPr="00EE2473">
              <w:t xml:space="preserve">сущность профессионально нравственной деформации и пути ее предупреждения и </w:t>
            </w:r>
            <w:r w:rsidR="00006642" w:rsidRPr="00EE2473">
              <w:lastRenderedPageBreak/>
              <w:t>преодоления; понятие этикета, его роль в жизни общества, особенности этикета юриста, его основные нормы и функции</w:t>
            </w:r>
            <w:r w:rsidR="00006642" w:rsidRPr="00B607A5">
              <w:t>.</w:t>
            </w:r>
          </w:p>
          <w:p w:rsidR="00006642" w:rsidRPr="00EE2473" w:rsidRDefault="00E94E6C" w:rsidP="00430C72">
            <w:pPr>
              <w:widowControl w:val="0"/>
              <w:tabs>
                <w:tab w:val="clear" w:pos="708"/>
              </w:tabs>
              <w:autoSpaceDE w:val="0"/>
              <w:autoSpaceDN w:val="0"/>
            </w:pPr>
            <w:r w:rsidRPr="00B607A5">
              <w:rPr>
                <w:b/>
              </w:rPr>
              <w:t>Уметь</w:t>
            </w:r>
            <w:r w:rsidRPr="00B607A5">
              <w:t>:</w:t>
            </w:r>
            <w:r w:rsidR="00430C72">
              <w:t xml:space="preserve"> </w:t>
            </w:r>
            <w:r w:rsidR="00F56967" w:rsidRPr="00EE2473">
              <w:t>добросовестно исполнять профессиональные обязанности;</w:t>
            </w:r>
            <w:r w:rsidR="00430C72">
              <w:t xml:space="preserve"> соблюдать принципы этики юриста; о</w:t>
            </w:r>
            <w:r w:rsidR="00006642" w:rsidRPr="00EE2473">
              <w:t xml:space="preserve">ценивать факты и явления профессиональной деятельности с этической точки зрения; </w:t>
            </w:r>
            <w:r w:rsidR="00EE2473">
              <w:t>п</w:t>
            </w:r>
            <w:r w:rsidR="00006642" w:rsidRPr="00EE2473">
              <w:t>рименять нравственные нормы и правила поведения в конкретных жизненных ситуациях</w:t>
            </w:r>
            <w:r w:rsidR="00430C72">
              <w:t>.</w:t>
            </w:r>
          </w:p>
          <w:p w:rsidR="00006642" w:rsidRPr="00EE2473" w:rsidRDefault="00430C72" w:rsidP="00430C72">
            <w:pPr>
              <w:tabs>
                <w:tab w:val="clear" w:pos="708"/>
              </w:tabs>
              <w:rPr>
                <w:iCs/>
              </w:rPr>
            </w:pPr>
            <w:r>
              <w:rPr>
                <w:b/>
              </w:rPr>
              <w:t>Владеть:</w:t>
            </w:r>
            <w:r w:rsidR="00E94E6C" w:rsidRPr="00B607A5">
              <w:rPr>
                <w:b/>
              </w:rPr>
              <w:t xml:space="preserve"> </w:t>
            </w:r>
            <w:r w:rsidR="00E94E6C" w:rsidRPr="00430C72">
              <w:t>навык</w:t>
            </w:r>
            <w:r>
              <w:t xml:space="preserve">ами </w:t>
            </w:r>
            <w:r w:rsidR="00F56967" w:rsidRPr="00EE2473">
              <w:t>выполнения профессиональных задач в соответствии с нормами морали, профессиональной этики юриста</w:t>
            </w:r>
            <w:r>
              <w:t xml:space="preserve">; </w:t>
            </w:r>
            <w:r w:rsidR="00006642" w:rsidRPr="00EE2473">
              <w:t>оценки своих поступков и поступков окружающих с точки зрения норм этики и морали;</w:t>
            </w:r>
            <w:r>
              <w:t xml:space="preserve"> </w:t>
            </w:r>
            <w:r w:rsidR="00006642" w:rsidRPr="00EE2473">
              <w:t>поведения в коллективе и общения с гражданами в соответствии с нормами этикет</w:t>
            </w:r>
            <w:r>
              <w:t>.</w:t>
            </w:r>
          </w:p>
        </w:tc>
      </w:tr>
      <w:tr w:rsidR="00FE0A24" w:rsidRPr="00B607A5" w:rsidTr="00E94E6C">
        <w:tc>
          <w:tcPr>
            <w:tcW w:w="3539" w:type="dxa"/>
            <w:shd w:val="clear" w:color="auto" w:fill="auto"/>
          </w:tcPr>
          <w:p w:rsidR="00E94E6C" w:rsidRPr="00B607A5" w:rsidRDefault="00E94E6C" w:rsidP="00430C72">
            <w:pPr>
              <w:spacing w:line="276" w:lineRule="auto"/>
            </w:pPr>
            <w:r w:rsidRPr="00B607A5">
              <w:lastRenderedPageBreak/>
              <w:t>ОПК-4 способностью сохранять и укреплять доверие общества к юридическому сообществу</w:t>
            </w:r>
          </w:p>
        </w:tc>
        <w:tc>
          <w:tcPr>
            <w:tcW w:w="6379" w:type="dxa"/>
            <w:shd w:val="clear" w:color="auto" w:fill="auto"/>
          </w:tcPr>
          <w:p w:rsidR="00B67996" w:rsidRPr="00B607A5" w:rsidRDefault="00E94E6C" w:rsidP="00430C72">
            <w:pPr>
              <w:widowControl w:val="0"/>
              <w:tabs>
                <w:tab w:val="clear" w:pos="708"/>
              </w:tabs>
              <w:autoSpaceDE w:val="0"/>
              <w:autoSpaceDN w:val="0"/>
            </w:pPr>
            <w:r w:rsidRPr="00B607A5">
              <w:rPr>
                <w:b/>
              </w:rPr>
              <w:t>Знать</w:t>
            </w:r>
            <w:r w:rsidRPr="00B607A5">
              <w:t>:</w:t>
            </w:r>
            <w:r w:rsidR="00430C72">
              <w:t xml:space="preserve"> </w:t>
            </w:r>
            <w:r w:rsidR="009F391A" w:rsidRPr="00B607A5">
              <w:t>цель и смысл социальной значимости юридической профессии</w:t>
            </w:r>
            <w:r w:rsidR="00430C72">
              <w:t xml:space="preserve">; </w:t>
            </w:r>
            <w:r w:rsidR="009F391A" w:rsidRPr="00B607A5">
              <w:t>нормы морали, профессиональной этики и служебного этикета, обеспечивающих доверие общества к юридическому сообществу</w:t>
            </w:r>
            <w:r w:rsidR="00430C72">
              <w:t xml:space="preserve">; </w:t>
            </w:r>
            <w:r w:rsidR="00B67996" w:rsidRPr="00B607A5">
              <w:t>роль государства и права в современном обществе; важность сохранения и укрепления доверия общества к государству и праву; социальные задачи и ценностные ориентиры юридической профессии</w:t>
            </w:r>
            <w:r w:rsidR="00430C72">
              <w:t>.</w:t>
            </w:r>
          </w:p>
          <w:p w:rsidR="00B67996" w:rsidRPr="00B607A5" w:rsidRDefault="00E94E6C" w:rsidP="00430C72">
            <w:pPr>
              <w:widowControl w:val="0"/>
              <w:tabs>
                <w:tab w:val="clear" w:pos="708"/>
              </w:tabs>
              <w:autoSpaceDE w:val="0"/>
              <w:autoSpaceDN w:val="0"/>
            </w:pPr>
            <w:r w:rsidRPr="00B607A5">
              <w:rPr>
                <w:b/>
              </w:rPr>
              <w:t>Уметь</w:t>
            </w:r>
            <w:r w:rsidRPr="00B607A5">
              <w:t>:</w:t>
            </w:r>
            <w:r w:rsidR="00430C72">
              <w:t xml:space="preserve"> </w:t>
            </w:r>
            <w:r w:rsidR="00683DDA" w:rsidRPr="00B607A5">
              <w:t>выполнять гражданский и служебный долг, профессиональные задачи в соответствии с нормами морали, профессионал</w:t>
            </w:r>
            <w:r w:rsidR="00430C72">
              <w:t xml:space="preserve">ьной этики и служебного этикета; </w:t>
            </w:r>
            <w:r w:rsidR="00B67996" w:rsidRPr="00B607A5">
              <w:t>с</w:t>
            </w:r>
            <w:r w:rsidR="00683DDA" w:rsidRPr="00B607A5">
              <w:t>охранять и укреплять доверие общества к юридическому сообществу</w:t>
            </w:r>
            <w:r w:rsidR="00430C72">
              <w:t xml:space="preserve">; </w:t>
            </w:r>
            <w:r w:rsidR="00B67996" w:rsidRPr="00B607A5">
              <w:t>защищать правовые принципы и идеалы гражданского общества и правового государства</w:t>
            </w:r>
            <w:r w:rsidR="00430C72">
              <w:t>.</w:t>
            </w:r>
          </w:p>
          <w:p w:rsidR="00B67996" w:rsidRPr="00B607A5" w:rsidRDefault="00430C72" w:rsidP="00430C72">
            <w:pPr>
              <w:tabs>
                <w:tab w:val="clear" w:pos="708"/>
              </w:tabs>
              <w:rPr>
                <w:iCs/>
              </w:rPr>
            </w:pPr>
            <w:r>
              <w:rPr>
                <w:b/>
              </w:rPr>
              <w:t>Владеть:</w:t>
            </w:r>
            <w:r w:rsidR="00E94E6C" w:rsidRPr="00B607A5">
              <w:rPr>
                <w:b/>
              </w:rPr>
              <w:t xml:space="preserve"> </w:t>
            </w:r>
            <w:r w:rsidR="00E94E6C" w:rsidRPr="00430C72">
              <w:t>навык</w:t>
            </w:r>
            <w:r>
              <w:t xml:space="preserve">ами </w:t>
            </w:r>
            <w:r w:rsidR="00734A39" w:rsidRPr="00B607A5">
              <w:t>выполнения должностных обязанностей в соответствии с нормами морали, профессиональной этики и служебного этикета в целях сохранения и укрепления доверия общества к юридическому сообществу</w:t>
            </w:r>
            <w:r>
              <w:t xml:space="preserve">; </w:t>
            </w:r>
            <w:r w:rsidR="00B67996" w:rsidRPr="00B607A5">
              <w:t>навыками осуществления правового воспитания</w:t>
            </w:r>
            <w:r>
              <w:t>.</w:t>
            </w:r>
          </w:p>
        </w:tc>
      </w:tr>
      <w:tr w:rsidR="00FE0A24" w:rsidRPr="00B607A5" w:rsidTr="00E94E6C">
        <w:tc>
          <w:tcPr>
            <w:tcW w:w="3539" w:type="dxa"/>
            <w:shd w:val="clear" w:color="auto" w:fill="auto"/>
          </w:tcPr>
          <w:p w:rsidR="00E94E6C" w:rsidRPr="00B607A5" w:rsidRDefault="00E94E6C" w:rsidP="00430C72">
            <w:pPr>
              <w:spacing w:line="276" w:lineRule="auto"/>
            </w:pPr>
            <w:r w:rsidRPr="00B607A5">
              <w:t>ОПК-5 способностью логически верно, аргументированно и ясно строить устную и письменную речь</w:t>
            </w:r>
          </w:p>
        </w:tc>
        <w:tc>
          <w:tcPr>
            <w:tcW w:w="6379" w:type="dxa"/>
            <w:shd w:val="clear" w:color="auto" w:fill="auto"/>
          </w:tcPr>
          <w:p w:rsidR="00B67996" w:rsidRPr="00B607A5" w:rsidRDefault="00E94E6C" w:rsidP="00430C72">
            <w:pPr>
              <w:widowControl w:val="0"/>
              <w:tabs>
                <w:tab w:val="clear" w:pos="708"/>
              </w:tabs>
              <w:autoSpaceDE w:val="0"/>
              <w:autoSpaceDN w:val="0"/>
            </w:pPr>
            <w:r w:rsidRPr="00B607A5">
              <w:rPr>
                <w:b/>
              </w:rPr>
              <w:t>Знать</w:t>
            </w:r>
            <w:r w:rsidRPr="00B607A5">
              <w:t>:</w:t>
            </w:r>
            <w:r w:rsidR="00430C72">
              <w:t xml:space="preserve"> </w:t>
            </w:r>
            <w:r w:rsidR="00216B63" w:rsidRPr="00B607A5">
              <w:t>русский язык на уровне обеспечения письменной и устной коммуникации на русском языке</w:t>
            </w:r>
            <w:r w:rsidR="00430C72">
              <w:t xml:space="preserve">; </w:t>
            </w:r>
            <w:r w:rsidR="00216B63" w:rsidRPr="00B607A5">
              <w:t>один из иностранных языков на уровне, обеспечивающем способность к деловому общению, профессиональной коммуникации</w:t>
            </w:r>
            <w:r w:rsidR="00430C72">
              <w:t xml:space="preserve">; </w:t>
            </w:r>
            <w:r w:rsidR="00B67996" w:rsidRPr="00B607A5">
              <w:t>лексико-грамматический минимум по юриспруденции в объеме, необходимом для работы с текстами в процессе профессиональной юридической деятельности</w:t>
            </w:r>
            <w:r w:rsidR="00430C72">
              <w:t>.</w:t>
            </w:r>
          </w:p>
          <w:p w:rsidR="00E94E6C" w:rsidRPr="00B607A5" w:rsidRDefault="00E94E6C" w:rsidP="00430C72">
            <w:pPr>
              <w:widowControl w:val="0"/>
              <w:tabs>
                <w:tab w:val="clear" w:pos="708"/>
              </w:tabs>
              <w:autoSpaceDE w:val="0"/>
              <w:autoSpaceDN w:val="0"/>
            </w:pPr>
            <w:r w:rsidRPr="00B607A5">
              <w:rPr>
                <w:b/>
              </w:rPr>
              <w:t>Уметь</w:t>
            </w:r>
            <w:r w:rsidRPr="00B607A5">
              <w:t>:</w:t>
            </w:r>
            <w:r w:rsidR="00430C72">
              <w:t xml:space="preserve"> </w:t>
            </w:r>
            <w:r w:rsidR="00216B63" w:rsidRPr="00B607A5">
              <w:t xml:space="preserve">логически верно, аргументированно и ясно строить устную и письменную речь, публично представлять результаты исследований, вести полемику и </w:t>
            </w:r>
            <w:r w:rsidR="00430C72" w:rsidRPr="00B607A5">
              <w:t>дискуссии</w:t>
            </w:r>
            <w:r w:rsidR="00430C72">
              <w:t xml:space="preserve">; </w:t>
            </w:r>
            <w:r w:rsidR="00430C72" w:rsidRPr="00B607A5">
              <w:t>осуществлять</w:t>
            </w:r>
            <w:r w:rsidR="00216B63" w:rsidRPr="00B607A5">
              <w:t xml:space="preserve"> деловое общение, профессиональную коммуникацию на одном из иностранных языков</w:t>
            </w:r>
            <w:r w:rsidR="00430C72">
              <w:t>.</w:t>
            </w:r>
          </w:p>
          <w:p w:rsidR="00B67996" w:rsidRPr="00B607A5" w:rsidRDefault="00430C72" w:rsidP="00430C72">
            <w:pPr>
              <w:tabs>
                <w:tab w:val="clear" w:pos="708"/>
              </w:tabs>
            </w:pPr>
            <w:r>
              <w:rPr>
                <w:b/>
              </w:rPr>
              <w:t>Владеть:</w:t>
            </w:r>
            <w:r w:rsidR="00E94E6C" w:rsidRPr="00B607A5">
              <w:rPr>
                <w:b/>
              </w:rPr>
              <w:t xml:space="preserve"> </w:t>
            </w:r>
            <w:r w:rsidR="00E94E6C" w:rsidRPr="00430C72">
              <w:t>навык</w:t>
            </w:r>
            <w:r>
              <w:t xml:space="preserve">ами </w:t>
            </w:r>
            <w:r w:rsidR="00216B63" w:rsidRPr="00B607A5">
              <w:t xml:space="preserve">организации делового общения, профессиональной коммуникации на одном из иностранных языков в своей профессиональной </w:t>
            </w:r>
            <w:r w:rsidR="00216B63" w:rsidRPr="00B607A5">
              <w:lastRenderedPageBreak/>
              <w:t>деятельности</w:t>
            </w:r>
            <w:r>
              <w:t xml:space="preserve">; </w:t>
            </w:r>
            <w:r w:rsidR="00216B63" w:rsidRPr="00B607A5">
              <w:t>навыками осуществления письменной и устной коммуникации на русском языке, логически верно, аргументированно и ясно строить устную и письменную речь, публично представлять результаты исследований, вести полемику и дискуссии в своей профессиональной деятельности</w:t>
            </w:r>
            <w:r>
              <w:t>.</w:t>
            </w:r>
          </w:p>
        </w:tc>
      </w:tr>
      <w:tr w:rsidR="00FE0A24" w:rsidRPr="00B607A5" w:rsidTr="00E94E6C">
        <w:tc>
          <w:tcPr>
            <w:tcW w:w="3539" w:type="dxa"/>
            <w:shd w:val="clear" w:color="auto" w:fill="auto"/>
          </w:tcPr>
          <w:p w:rsidR="00E94E6C" w:rsidRPr="00B607A5" w:rsidRDefault="00E94E6C" w:rsidP="00E94E6C">
            <w:pPr>
              <w:spacing w:line="276" w:lineRule="auto"/>
            </w:pPr>
            <w:r w:rsidRPr="00B607A5">
              <w:lastRenderedPageBreak/>
              <w:t>ОПК-6 способностью повышать уровень своей профессиональной компетентности</w:t>
            </w:r>
          </w:p>
        </w:tc>
        <w:tc>
          <w:tcPr>
            <w:tcW w:w="6379" w:type="dxa"/>
            <w:shd w:val="clear" w:color="auto" w:fill="auto"/>
          </w:tcPr>
          <w:p w:rsidR="00B67996" w:rsidRPr="00B607A5" w:rsidRDefault="00E94E6C" w:rsidP="00E94E6C">
            <w:pPr>
              <w:widowControl w:val="0"/>
              <w:tabs>
                <w:tab w:val="clear" w:pos="708"/>
              </w:tabs>
              <w:autoSpaceDE w:val="0"/>
              <w:autoSpaceDN w:val="0"/>
            </w:pPr>
            <w:r w:rsidRPr="00B607A5">
              <w:rPr>
                <w:b/>
              </w:rPr>
              <w:t>Знать</w:t>
            </w:r>
            <w:r w:rsidRPr="00B607A5">
              <w:t>:</w:t>
            </w:r>
            <w:r w:rsidR="00430C72">
              <w:t xml:space="preserve"> </w:t>
            </w:r>
            <w:r w:rsidR="00B071E7" w:rsidRPr="00B607A5">
              <w:t>требования и условия к профессиональной деятельности, особенности самостоятельного развития и совершенствования</w:t>
            </w:r>
            <w:r w:rsidR="00430C72">
              <w:t xml:space="preserve">; </w:t>
            </w:r>
            <w:r w:rsidR="00B67996" w:rsidRPr="00B607A5">
              <w:t>важность процесса сознательной, самостоятельной, познавательной деятельности с целью совершенствования профе</w:t>
            </w:r>
            <w:r w:rsidR="00430C72">
              <w:t>ссиональных качеств или навыков.</w:t>
            </w:r>
          </w:p>
          <w:p w:rsidR="00B67996" w:rsidRPr="00B607A5" w:rsidRDefault="00E94E6C" w:rsidP="00E94E6C">
            <w:pPr>
              <w:widowControl w:val="0"/>
              <w:tabs>
                <w:tab w:val="clear" w:pos="708"/>
              </w:tabs>
              <w:autoSpaceDE w:val="0"/>
              <w:autoSpaceDN w:val="0"/>
            </w:pPr>
            <w:r w:rsidRPr="00B607A5">
              <w:rPr>
                <w:b/>
              </w:rPr>
              <w:t>Уметь</w:t>
            </w:r>
            <w:r w:rsidRPr="00B607A5">
              <w:t>:</w:t>
            </w:r>
            <w:r w:rsidR="00430C72">
              <w:t xml:space="preserve"> </w:t>
            </w:r>
            <w:r w:rsidR="00B071E7" w:rsidRPr="00B607A5">
              <w:t>развивать и совершенствовать навыки и умения с учетом адаптации к меняющимся условиям профессиональной деятельности и изменяющимся социокультурным условиям, анализировать свои возможности,</w:t>
            </w:r>
            <w:r w:rsidR="00430C72">
              <w:t xml:space="preserve"> </w:t>
            </w:r>
            <w:r w:rsidR="00B071E7" w:rsidRPr="00B607A5">
              <w:t>самосовершенствоваться, приобретать новые знания и умения, повышать свой интеллектуальный и общекультурный уровень, развивать профессиональные компетенции</w:t>
            </w:r>
            <w:r w:rsidR="00430C72">
              <w:t xml:space="preserve">; </w:t>
            </w:r>
            <w:r w:rsidR="00B67996" w:rsidRPr="00B607A5">
              <w:t>определить основные направления повышения уровня профессиональной компетентности и совершенствования профессионально-личностных качеств</w:t>
            </w:r>
            <w:r w:rsidR="00430C72">
              <w:t>.</w:t>
            </w:r>
          </w:p>
          <w:p w:rsidR="00B67996" w:rsidRPr="00B607A5" w:rsidRDefault="00430C72" w:rsidP="00430C72">
            <w:pPr>
              <w:tabs>
                <w:tab w:val="clear" w:pos="708"/>
              </w:tabs>
              <w:rPr>
                <w:iCs/>
              </w:rPr>
            </w:pPr>
            <w:r>
              <w:rPr>
                <w:b/>
              </w:rPr>
              <w:t>Владеть:</w:t>
            </w:r>
            <w:r>
              <w:t xml:space="preserve"> навыками </w:t>
            </w:r>
            <w:r w:rsidR="0029734F" w:rsidRPr="00B607A5">
              <w:t xml:space="preserve">анализировать свои возможности, - самосовершенствоваться, адаптироваться к меняющимся условиям профессиональной деятельности и </w:t>
            </w:r>
            <w:r>
              <w:t>и</w:t>
            </w:r>
            <w:r w:rsidR="0029734F" w:rsidRPr="00B607A5">
              <w:t>зменяющимся социокультурным условиям, приобретать новые знания и умения,</w:t>
            </w:r>
            <w:r>
              <w:t xml:space="preserve"> </w:t>
            </w:r>
            <w:r w:rsidR="0029734F" w:rsidRPr="00B607A5">
              <w:t>повышать свой интеллектуальный и общекультурный уровень, развивать социальные и профессиональные компетенции, изменять вид и характер своей профессиональной деятельности</w:t>
            </w:r>
            <w:r>
              <w:t xml:space="preserve">; </w:t>
            </w:r>
            <w:r w:rsidR="00B67996" w:rsidRPr="00B607A5">
              <w:t>актуализации знаний и практических умений в процессе повышения квалификации и самообразования.</w:t>
            </w:r>
          </w:p>
        </w:tc>
      </w:tr>
      <w:tr w:rsidR="00E94E6C" w:rsidRPr="00B607A5" w:rsidTr="00A00341">
        <w:tc>
          <w:tcPr>
            <w:tcW w:w="3539" w:type="dxa"/>
            <w:shd w:val="clear" w:color="auto" w:fill="auto"/>
          </w:tcPr>
          <w:p w:rsidR="00E94E6C" w:rsidRPr="00B607A5" w:rsidRDefault="00E94E6C" w:rsidP="00430C72">
            <w:pPr>
              <w:spacing w:line="276" w:lineRule="auto"/>
            </w:pPr>
            <w:r w:rsidRPr="00B607A5">
              <w:t>ОПК-7 способностью владеть необходимыми навыками профессионального общения на иностранном языке</w:t>
            </w:r>
          </w:p>
        </w:tc>
        <w:tc>
          <w:tcPr>
            <w:tcW w:w="6379" w:type="dxa"/>
            <w:shd w:val="clear" w:color="auto" w:fill="auto"/>
          </w:tcPr>
          <w:p w:rsidR="00E94E6C" w:rsidRPr="00B607A5" w:rsidRDefault="00E94E6C" w:rsidP="00430C72">
            <w:pPr>
              <w:widowControl w:val="0"/>
              <w:tabs>
                <w:tab w:val="clear" w:pos="708"/>
              </w:tabs>
              <w:autoSpaceDE w:val="0"/>
              <w:autoSpaceDN w:val="0"/>
            </w:pPr>
            <w:r w:rsidRPr="00B607A5">
              <w:rPr>
                <w:b/>
              </w:rPr>
              <w:t>Знать</w:t>
            </w:r>
            <w:r w:rsidRPr="00B607A5">
              <w:t>:</w:t>
            </w:r>
            <w:r w:rsidR="00430C72">
              <w:t xml:space="preserve"> </w:t>
            </w:r>
            <w:r w:rsidR="00C4672C" w:rsidRPr="00B607A5">
              <w:t>иностранный язык как средство делового общения для эффективного выполнения профессиональных задач, профессионального и личностного развития</w:t>
            </w:r>
            <w:r w:rsidR="00430C72">
              <w:t>.</w:t>
            </w:r>
          </w:p>
          <w:p w:rsidR="00B67996" w:rsidRPr="00B607A5" w:rsidRDefault="00E94E6C" w:rsidP="00430C72">
            <w:pPr>
              <w:widowControl w:val="0"/>
              <w:tabs>
                <w:tab w:val="clear" w:pos="708"/>
              </w:tabs>
              <w:autoSpaceDE w:val="0"/>
              <w:autoSpaceDN w:val="0"/>
            </w:pPr>
            <w:r w:rsidRPr="00B607A5">
              <w:rPr>
                <w:b/>
              </w:rPr>
              <w:t>Уметь</w:t>
            </w:r>
            <w:r w:rsidRPr="00B607A5">
              <w:t>:</w:t>
            </w:r>
            <w:r w:rsidR="00430C72">
              <w:t xml:space="preserve"> </w:t>
            </w:r>
            <w:r w:rsidR="00C4672C" w:rsidRPr="00B607A5">
              <w:t>пользоваться иностранным языком как средством делового общения</w:t>
            </w:r>
            <w:r w:rsidR="00430C72">
              <w:t xml:space="preserve">, </w:t>
            </w:r>
            <w:r w:rsidR="00B67996" w:rsidRPr="00B607A5">
              <w:t>читать и переводить иноязычные тексты профессиональной направленности.</w:t>
            </w:r>
          </w:p>
          <w:p w:rsidR="00B67996" w:rsidRPr="00B607A5" w:rsidRDefault="00430C72" w:rsidP="00430C72">
            <w:pPr>
              <w:tabs>
                <w:tab w:val="clear" w:pos="708"/>
              </w:tabs>
              <w:rPr>
                <w:iCs/>
              </w:rPr>
            </w:pPr>
            <w:r>
              <w:rPr>
                <w:b/>
              </w:rPr>
              <w:t>Владеть:</w:t>
            </w:r>
            <w:r w:rsidR="00E94E6C" w:rsidRPr="00430C72">
              <w:t xml:space="preserve"> навык</w:t>
            </w:r>
            <w:r>
              <w:t xml:space="preserve">ами </w:t>
            </w:r>
            <w:r w:rsidR="00C4672C" w:rsidRPr="00B607A5">
              <w:t>использования иностранного языка для выполнения профессиональных задач</w:t>
            </w:r>
            <w:r>
              <w:t xml:space="preserve">, </w:t>
            </w:r>
            <w:r w:rsidR="00B67996" w:rsidRPr="00B607A5">
              <w:t>необходимыми навыками профессионального общения на иностранном языке.</w:t>
            </w:r>
          </w:p>
        </w:tc>
      </w:tr>
    </w:tbl>
    <w:p w:rsidR="0029249C" w:rsidRPr="00B607A5" w:rsidRDefault="0029249C" w:rsidP="003951DA">
      <w:pPr>
        <w:pStyle w:val="a"/>
        <w:numPr>
          <w:ilvl w:val="0"/>
          <w:numId w:val="0"/>
        </w:numPr>
        <w:spacing w:line="240" w:lineRule="auto"/>
        <w:ind w:firstLine="567"/>
        <w:jc w:val="center"/>
        <w:rPr>
          <w:b/>
        </w:rPr>
      </w:pPr>
    </w:p>
    <w:p w:rsidR="0029249C" w:rsidRPr="00B607A5" w:rsidRDefault="0029249C" w:rsidP="003951DA">
      <w:pPr>
        <w:pStyle w:val="a"/>
        <w:numPr>
          <w:ilvl w:val="0"/>
          <w:numId w:val="0"/>
        </w:numPr>
        <w:spacing w:line="240" w:lineRule="auto"/>
        <w:ind w:firstLine="567"/>
        <w:jc w:val="center"/>
        <w:rPr>
          <w:b/>
        </w:rPr>
      </w:pPr>
    </w:p>
    <w:p w:rsidR="00E94E6C" w:rsidRPr="00B607A5" w:rsidRDefault="00E94E6C" w:rsidP="003951DA">
      <w:pPr>
        <w:pStyle w:val="a"/>
        <w:numPr>
          <w:ilvl w:val="0"/>
          <w:numId w:val="0"/>
        </w:numPr>
        <w:spacing w:line="240" w:lineRule="auto"/>
        <w:ind w:firstLine="567"/>
        <w:jc w:val="center"/>
        <w:rPr>
          <w:b/>
        </w:rPr>
      </w:pPr>
    </w:p>
    <w:p w:rsidR="00E94E6C" w:rsidRPr="00B607A5" w:rsidRDefault="00E94E6C" w:rsidP="003951DA">
      <w:pPr>
        <w:pStyle w:val="a"/>
        <w:numPr>
          <w:ilvl w:val="0"/>
          <w:numId w:val="0"/>
        </w:numPr>
        <w:spacing w:line="240" w:lineRule="auto"/>
        <w:ind w:firstLine="567"/>
        <w:jc w:val="center"/>
        <w:rPr>
          <w:b/>
        </w:rPr>
      </w:pPr>
    </w:p>
    <w:p w:rsidR="00E94E6C" w:rsidRPr="00B607A5" w:rsidRDefault="00E94E6C" w:rsidP="003951DA">
      <w:pPr>
        <w:pStyle w:val="a"/>
        <w:numPr>
          <w:ilvl w:val="0"/>
          <w:numId w:val="0"/>
        </w:numPr>
        <w:spacing w:line="240" w:lineRule="auto"/>
        <w:ind w:firstLine="567"/>
        <w:jc w:val="center"/>
        <w:rPr>
          <w:b/>
        </w:rPr>
      </w:pPr>
    </w:p>
    <w:p w:rsidR="00E94E6C" w:rsidRPr="00B607A5" w:rsidRDefault="00E94E6C" w:rsidP="003951DA">
      <w:pPr>
        <w:pStyle w:val="a"/>
        <w:numPr>
          <w:ilvl w:val="0"/>
          <w:numId w:val="0"/>
        </w:numPr>
        <w:spacing w:line="240" w:lineRule="auto"/>
        <w:ind w:firstLine="567"/>
        <w:jc w:val="center"/>
        <w:rPr>
          <w:b/>
        </w:rPr>
      </w:pPr>
    </w:p>
    <w:p w:rsidR="00E94E6C" w:rsidRPr="00B607A5" w:rsidRDefault="00E94E6C" w:rsidP="003951DA">
      <w:pPr>
        <w:pStyle w:val="a"/>
        <w:numPr>
          <w:ilvl w:val="0"/>
          <w:numId w:val="0"/>
        </w:numPr>
        <w:spacing w:line="240" w:lineRule="auto"/>
        <w:ind w:firstLine="567"/>
        <w:jc w:val="center"/>
        <w:rPr>
          <w:b/>
        </w:rPr>
      </w:pPr>
    </w:p>
    <w:p w:rsidR="00E94E6C" w:rsidRPr="00B607A5" w:rsidRDefault="00E94E6C" w:rsidP="003951DA">
      <w:pPr>
        <w:pStyle w:val="a"/>
        <w:numPr>
          <w:ilvl w:val="0"/>
          <w:numId w:val="0"/>
        </w:numPr>
        <w:spacing w:line="240" w:lineRule="auto"/>
        <w:ind w:firstLine="567"/>
        <w:jc w:val="center"/>
        <w:rPr>
          <w:b/>
        </w:rPr>
      </w:pPr>
    </w:p>
    <w:p w:rsidR="00E94E6C" w:rsidRPr="00B607A5" w:rsidRDefault="00E94E6C" w:rsidP="003951DA">
      <w:pPr>
        <w:pStyle w:val="a"/>
        <w:numPr>
          <w:ilvl w:val="0"/>
          <w:numId w:val="0"/>
        </w:numPr>
        <w:spacing w:line="240" w:lineRule="auto"/>
        <w:ind w:firstLine="567"/>
        <w:jc w:val="center"/>
        <w:rPr>
          <w:b/>
        </w:rPr>
        <w:sectPr w:rsidR="00E94E6C" w:rsidRPr="00B607A5" w:rsidSect="00366436">
          <w:footerReference w:type="default" r:id="rId11"/>
          <w:headerReference w:type="first" r:id="rId12"/>
          <w:pgSz w:w="11906" w:h="16838"/>
          <w:pgMar w:top="851" w:right="993" w:bottom="709" w:left="993" w:header="709" w:footer="709" w:gutter="0"/>
          <w:cols w:space="708"/>
          <w:titlePg/>
          <w:docGrid w:linePitch="360"/>
        </w:sectPr>
      </w:pPr>
    </w:p>
    <w:p w:rsidR="00E94E6C" w:rsidRPr="00B607A5" w:rsidRDefault="00E94E6C" w:rsidP="003951DA">
      <w:pPr>
        <w:pStyle w:val="a"/>
        <w:numPr>
          <w:ilvl w:val="0"/>
          <w:numId w:val="0"/>
        </w:numPr>
        <w:spacing w:line="240" w:lineRule="auto"/>
        <w:ind w:firstLine="567"/>
        <w:jc w:val="center"/>
        <w:rPr>
          <w:b/>
        </w:rPr>
      </w:pPr>
    </w:p>
    <w:p w:rsidR="00E94E6C" w:rsidRPr="00B607A5" w:rsidRDefault="00E94E6C" w:rsidP="00E94E6C">
      <w:pPr>
        <w:ind w:firstLine="567"/>
        <w:jc w:val="both"/>
        <w:rPr>
          <w:b/>
          <w:bCs/>
        </w:rPr>
      </w:pPr>
      <w:r w:rsidRPr="00B607A5">
        <w:rPr>
          <w:b/>
          <w:bCs/>
        </w:rPr>
        <w:t>Профессиональные компетенции (ПК)</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961"/>
        <w:gridCol w:w="5812"/>
      </w:tblGrid>
      <w:tr w:rsidR="00B607A5" w:rsidRPr="00B607A5" w:rsidTr="00B607A5">
        <w:trPr>
          <w:tblHeader/>
        </w:trPr>
        <w:tc>
          <w:tcPr>
            <w:tcW w:w="4673" w:type="dxa"/>
            <w:shd w:val="clear" w:color="auto" w:fill="auto"/>
          </w:tcPr>
          <w:p w:rsidR="00E94E6C" w:rsidRPr="00B607A5" w:rsidRDefault="00E94E6C" w:rsidP="00A00341">
            <w:pPr>
              <w:tabs>
                <w:tab w:val="clear" w:pos="708"/>
              </w:tabs>
              <w:rPr>
                <w:b/>
                <w:i/>
                <w:iCs/>
              </w:rPr>
            </w:pPr>
            <w:r w:rsidRPr="00B607A5">
              <w:rPr>
                <w:b/>
                <w:i/>
                <w:szCs w:val="20"/>
              </w:rPr>
              <w:t xml:space="preserve">Выпускник, освоивший программу бакалавриата, в соответствии с видами профессиональной деятельности, на которые ориентирована программа бакалавриата, должен быть готов решать следующие профессиональные задачи </w:t>
            </w:r>
            <w:r w:rsidRPr="00B607A5">
              <w:rPr>
                <w:b/>
                <w:i/>
                <w:iCs/>
              </w:rPr>
              <w:t>(ФГОС ВО)</w:t>
            </w:r>
          </w:p>
        </w:tc>
        <w:tc>
          <w:tcPr>
            <w:tcW w:w="4961" w:type="dxa"/>
            <w:shd w:val="clear" w:color="auto" w:fill="auto"/>
          </w:tcPr>
          <w:p w:rsidR="00E94E6C" w:rsidRPr="00B607A5" w:rsidRDefault="00E94E6C" w:rsidP="00A00341">
            <w:pPr>
              <w:tabs>
                <w:tab w:val="clear" w:pos="708"/>
              </w:tabs>
              <w:rPr>
                <w:b/>
                <w:iCs/>
              </w:rPr>
            </w:pPr>
            <w:r w:rsidRPr="00B607A5">
              <w:rPr>
                <w:b/>
                <w:iCs/>
              </w:rPr>
              <w:t xml:space="preserve">Код и наименование </w:t>
            </w:r>
            <w:r w:rsidRPr="00B607A5">
              <w:rPr>
                <w:b/>
              </w:rPr>
              <w:t>ПК</w:t>
            </w:r>
          </w:p>
        </w:tc>
        <w:tc>
          <w:tcPr>
            <w:tcW w:w="5812" w:type="dxa"/>
            <w:shd w:val="clear" w:color="auto" w:fill="auto"/>
          </w:tcPr>
          <w:p w:rsidR="00E94E6C" w:rsidRPr="00B607A5" w:rsidRDefault="00E94E6C" w:rsidP="00A00341">
            <w:pPr>
              <w:tabs>
                <w:tab w:val="clear" w:pos="708"/>
              </w:tabs>
              <w:rPr>
                <w:b/>
              </w:rPr>
            </w:pPr>
            <w:r w:rsidRPr="00B607A5">
              <w:rPr>
                <w:b/>
                <w:iCs/>
              </w:rPr>
              <w:t>Наименование индикатора достижения ПК для всех дисциплин, формирующих ПК</w:t>
            </w:r>
          </w:p>
          <w:p w:rsidR="00E94E6C" w:rsidRPr="00B607A5" w:rsidRDefault="00E94E6C" w:rsidP="00A00341">
            <w:pPr>
              <w:tabs>
                <w:tab w:val="clear" w:pos="708"/>
              </w:tabs>
              <w:rPr>
                <w:b/>
                <w:iCs/>
              </w:rPr>
            </w:pPr>
            <w:r w:rsidRPr="00B607A5">
              <w:rPr>
                <w:b/>
              </w:rPr>
              <w:t>Основание</w:t>
            </w:r>
            <w:r w:rsidRPr="00B607A5">
              <w:t xml:space="preserve"> Анализ отечественного, зарубежного опыта. </w:t>
            </w:r>
          </w:p>
        </w:tc>
      </w:tr>
      <w:tr w:rsidR="00FE0A24" w:rsidRPr="00B607A5" w:rsidTr="00A00341">
        <w:tc>
          <w:tcPr>
            <w:tcW w:w="15446" w:type="dxa"/>
            <w:gridSpan w:val="3"/>
          </w:tcPr>
          <w:p w:rsidR="00E94E6C" w:rsidRPr="00B607A5" w:rsidRDefault="00C94D63" w:rsidP="00C94D63">
            <w:pPr>
              <w:widowControl w:val="0"/>
              <w:tabs>
                <w:tab w:val="clear" w:pos="708"/>
              </w:tabs>
              <w:autoSpaceDE w:val="0"/>
              <w:autoSpaceDN w:val="0"/>
              <w:jc w:val="both"/>
              <w:rPr>
                <w:szCs w:val="20"/>
              </w:rPr>
            </w:pPr>
            <w:r w:rsidRPr="00B607A5">
              <w:rPr>
                <w:b/>
                <w:i/>
                <w:szCs w:val="20"/>
              </w:rPr>
              <w:t>нормотворческая деятельность</w:t>
            </w:r>
            <w:r w:rsidRPr="00B607A5">
              <w:rPr>
                <w:szCs w:val="20"/>
              </w:rPr>
              <w:t>:</w:t>
            </w:r>
            <w:r w:rsidR="00E94E6C" w:rsidRPr="00B607A5">
              <w:rPr>
                <w:b/>
                <w:iCs/>
              </w:rPr>
              <w:t>(для всех профилей)</w:t>
            </w:r>
          </w:p>
        </w:tc>
      </w:tr>
      <w:tr w:rsidR="00FE0A24" w:rsidRPr="00B607A5" w:rsidTr="00A00341">
        <w:tc>
          <w:tcPr>
            <w:tcW w:w="4673" w:type="dxa"/>
          </w:tcPr>
          <w:p w:rsidR="00C94D63" w:rsidRPr="00B607A5" w:rsidRDefault="00C94D63" w:rsidP="00010813">
            <w:pPr>
              <w:widowControl w:val="0"/>
              <w:tabs>
                <w:tab w:val="clear" w:pos="708"/>
              </w:tabs>
              <w:autoSpaceDE w:val="0"/>
              <w:autoSpaceDN w:val="0"/>
              <w:rPr>
                <w:szCs w:val="20"/>
              </w:rPr>
            </w:pPr>
            <w:r w:rsidRPr="00B607A5">
              <w:rPr>
                <w:szCs w:val="20"/>
              </w:rPr>
              <w:t>разработка нормативных правовых актов и их подготовка к реализации;</w:t>
            </w:r>
          </w:p>
          <w:p w:rsidR="00E94E6C" w:rsidRPr="00B607A5" w:rsidRDefault="00E94E6C" w:rsidP="00010813">
            <w:pPr>
              <w:widowControl w:val="0"/>
              <w:tabs>
                <w:tab w:val="clear" w:pos="708"/>
              </w:tabs>
              <w:autoSpaceDE w:val="0"/>
              <w:autoSpaceDN w:val="0"/>
              <w:rPr>
                <w:szCs w:val="20"/>
              </w:rPr>
            </w:pPr>
          </w:p>
        </w:tc>
        <w:tc>
          <w:tcPr>
            <w:tcW w:w="4961" w:type="dxa"/>
            <w:shd w:val="clear" w:color="auto" w:fill="auto"/>
          </w:tcPr>
          <w:p w:rsidR="00E94E6C" w:rsidRPr="00B607A5" w:rsidRDefault="00233986" w:rsidP="00010813">
            <w:pPr>
              <w:pStyle w:val="ConsPlusNormal"/>
            </w:pPr>
            <w:r w:rsidRPr="00B607A5">
              <w:t>способностью участвовать в разработке нормативных правовых актов в соответствии с профилем своей профессиональной деятельности (ПК-1);</w:t>
            </w:r>
          </w:p>
        </w:tc>
        <w:tc>
          <w:tcPr>
            <w:tcW w:w="5812" w:type="dxa"/>
            <w:shd w:val="clear" w:color="auto" w:fill="auto"/>
          </w:tcPr>
          <w:p w:rsidR="003375DA" w:rsidRPr="00B607A5" w:rsidRDefault="00E94E6C" w:rsidP="00010813">
            <w:pPr>
              <w:widowControl w:val="0"/>
              <w:tabs>
                <w:tab w:val="clear" w:pos="708"/>
              </w:tabs>
              <w:autoSpaceDE w:val="0"/>
              <w:autoSpaceDN w:val="0"/>
            </w:pPr>
            <w:r w:rsidRPr="00B607A5">
              <w:rPr>
                <w:b/>
              </w:rPr>
              <w:t>Знать</w:t>
            </w:r>
            <w:r w:rsidRPr="00B607A5">
              <w:t>:</w:t>
            </w:r>
            <w:r w:rsidR="00010813">
              <w:t xml:space="preserve"> </w:t>
            </w:r>
            <w:r w:rsidR="003375DA" w:rsidRPr="00B607A5">
              <w:t>основные требования к подготовке и принятию нормативных актов в соответствии с профилем своей деятельности</w:t>
            </w:r>
            <w:r w:rsidR="00F670E3">
              <w:t>.</w:t>
            </w:r>
          </w:p>
          <w:p w:rsidR="003375DA" w:rsidRPr="00B607A5" w:rsidRDefault="00E94E6C" w:rsidP="00010813">
            <w:pPr>
              <w:widowControl w:val="0"/>
              <w:tabs>
                <w:tab w:val="clear" w:pos="708"/>
              </w:tabs>
              <w:autoSpaceDE w:val="0"/>
              <w:autoSpaceDN w:val="0"/>
            </w:pPr>
            <w:r w:rsidRPr="00B607A5">
              <w:rPr>
                <w:b/>
              </w:rPr>
              <w:t>Уметь</w:t>
            </w:r>
            <w:r w:rsidRPr="00B607A5">
              <w:t>:</w:t>
            </w:r>
            <w:r w:rsidR="00F670E3">
              <w:t xml:space="preserve"> </w:t>
            </w:r>
            <w:r w:rsidR="003375DA" w:rsidRPr="00B607A5">
              <w:t>разрабатывать нормативные правовые акты в соответствии с профилем своей деятельности</w:t>
            </w:r>
            <w:r w:rsidR="00F670E3">
              <w:t>.</w:t>
            </w:r>
          </w:p>
          <w:p w:rsidR="00F444CB" w:rsidRPr="00B607A5" w:rsidRDefault="00E94E6C" w:rsidP="00F670E3">
            <w:pPr>
              <w:widowControl w:val="0"/>
              <w:tabs>
                <w:tab w:val="clear" w:pos="708"/>
              </w:tabs>
              <w:autoSpaceDE w:val="0"/>
              <w:autoSpaceDN w:val="0"/>
              <w:rPr>
                <w:b/>
              </w:rPr>
            </w:pPr>
            <w:r w:rsidRPr="00B607A5">
              <w:rPr>
                <w:b/>
              </w:rPr>
              <w:t>Иметь навыки (трудовые действия)</w:t>
            </w:r>
            <w:r w:rsidR="00F670E3">
              <w:rPr>
                <w:b/>
              </w:rPr>
              <w:t xml:space="preserve">: </w:t>
            </w:r>
            <w:r w:rsidR="00F444CB" w:rsidRPr="00B607A5">
              <w:t>подготовки проектов в строгом соответствии с нормативными</w:t>
            </w:r>
            <w:r w:rsidR="003375DA" w:rsidRPr="00B607A5">
              <w:t xml:space="preserve"> акт</w:t>
            </w:r>
            <w:r w:rsidR="00F444CB" w:rsidRPr="00B607A5">
              <w:t>ами</w:t>
            </w:r>
            <w:r w:rsidR="00F670E3">
              <w:t xml:space="preserve">; </w:t>
            </w:r>
            <w:r w:rsidR="00F444CB" w:rsidRPr="00B607A5">
              <w:t>участвовать в реализации нормативных правовых</w:t>
            </w:r>
            <w:r w:rsidR="00F670E3">
              <w:t>.</w:t>
            </w:r>
          </w:p>
        </w:tc>
      </w:tr>
      <w:tr w:rsidR="00FE0A24" w:rsidRPr="00B607A5" w:rsidTr="00A00341">
        <w:tc>
          <w:tcPr>
            <w:tcW w:w="15446" w:type="dxa"/>
            <w:gridSpan w:val="3"/>
          </w:tcPr>
          <w:p w:rsidR="00E94E6C" w:rsidRPr="00B607A5" w:rsidRDefault="00C94D63" w:rsidP="00C94D63">
            <w:pPr>
              <w:widowControl w:val="0"/>
              <w:tabs>
                <w:tab w:val="clear" w:pos="708"/>
              </w:tabs>
              <w:autoSpaceDE w:val="0"/>
              <w:autoSpaceDN w:val="0"/>
              <w:jc w:val="both"/>
              <w:rPr>
                <w:b/>
                <w:i/>
                <w:szCs w:val="20"/>
              </w:rPr>
            </w:pPr>
            <w:r w:rsidRPr="00B607A5">
              <w:rPr>
                <w:b/>
                <w:i/>
                <w:szCs w:val="20"/>
              </w:rPr>
              <w:t xml:space="preserve">правоприменительная деятельность </w:t>
            </w:r>
            <w:r w:rsidR="00E94E6C" w:rsidRPr="00B607A5">
              <w:rPr>
                <w:b/>
                <w:iCs/>
              </w:rPr>
              <w:t>(для всех профилей)</w:t>
            </w:r>
          </w:p>
        </w:tc>
      </w:tr>
      <w:tr w:rsidR="00FE0A24" w:rsidRPr="00B607A5" w:rsidTr="00233986">
        <w:trPr>
          <w:trHeight w:val="902"/>
        </w:trPr>
        <w:tc>
          <w:tcPr>
            <w:tcW w:w="4673" w:type="dxa"/>
            <w:vMerge w:val="restart"/>
          </w:tcPr>
          <w:p w:rsidR="00233986" w:rsidRPr="00B607A5" w:rsidRDefault="00233986" w:rsidP="00F670E3">
            <w:pPr>
              <w:widowControl w:val="0"/>
              <w:tabs>
                <w:tab w:val="clear" w:pos="708"/>
              </w:tabs>
              <w:autoSpaceDE w:val="0"/>
              <w:autoSpaceDN w:val="0"/>
              <w:rPr>
                <w:szCs w:val="20"/>
              </w:rPr>
            </w:pPr>
            <w:r w:rsidRPr="00B607A5">
              <w:rPr>
                <w:szCs w:val="20"/>
              </w:rPr>
              <w:t>обоснование и принятие в пределах должностных обязанностей решений, а также совершение действий, связанных с реализацией правовых норм;</w:t>
            </w:r>
          </w:p>
          <w:p w:rsidR="00233986" w:rsidRPr="00B607A5" w:rsidRDefault="00233986" w:rsidP="00F670E3">
            <w:pPr>
              <w:widowControl w:val="0"/>
              <w:tabs>
                <w:tab w:val="clear" w:pos="708"/>
              </w:tabs>
              <w:autoSpaceDE w:val="0"/>
              <w:autoSpaceDN w:val="0"/>
              <w:rPr>
                <w:szCs w:val="20"/>
              </w:rPr>
            </w:pPr>
            <w:r w:rsidRPr="00B607A5">
              <w:rPr>
                <w:szCs w:val="20"/>
              </w:rPr>
              <w:t>составление юридических документов;</w:t>
            </w:r>
          </w:p>
          <w:p w:rsidR="00233986" w:rsidRPr="00B607A5" w:rsidRDefault="00233986" w:rsidP="00F670E3">
            <w:pPr>
              <w:widowControl w:val="0"/>
              <w:tabs>
                <w:tab w:val="clear" w:pos="708"/>
              </w:tabs>
              <w:autoSpaceDE w:val="0"/>
              <w:autoSpaceDN w:val="0"/>
              <w:rPr>
                <w:szCs w:val="20"/>
              </w:rPr>
            </w:pPr>
          </w:p>
        </w:tc>
        <w:tc>
          <w:tcPr>
            <w:tcW w:w="4961" w:type="dxa"/>
            <w:shd w:val="clear" w:color="auto" w:fill="auto"/>
          </w:tcPr>
          <w:p w:rsidR="00233986" w:rsidRPr="00B607A5" w:rsidRDefault="00233986" w:rsidP="00F670E3">
            <w:pPr>
              <w:pStyle w:val="ConsPlusNormal"/>
            </w:pPr>
            <w:r w:rsidRPr="00B607A5">
              <w:t>способностью осуществлять профессиональную деятельность на основе развитого правосознания, правового мышления и правовой культуры (ПК-2);</w:t>
            </w:r>
          </w:p>
        </w:tc>
        <w:tc>
          <w:tcPr>
            <w:tcW w:w="5812" w:type="dxa"/>
            <w:shd w:val="clear" w:color="auto" w:fill="auto"/>
          </w:tcPr>
          <w:p w:rsidR="006B5BC9" w:rsidRPr="00B607A5" w:rsidRDefault="00233986" w:rsidP="00F670E3">
            <w:pPr>
              <w:widowControl w:val="0"/>
              <w:tabs>
                <w:tab w:val="clear" w:pos="708"/>
              </w:tabs>
              <w:autoSpaceDE w:val="0"/>
              <w:autoSpaceDN w:val="0"/>
            </w:pPr>
            <w:r w:rsidRPr="00B607A5">
              <w:rPr>
                <w:b/>
              </w:rPr>
              <w:t>Знать</w:t>
            </w:r>
            <w:r w:rsidRPr="00B607A5">
              <w:t>:</w:t>
            </w:r>
            <w:r w:rsidR="00F670E3">
              <w:t xml:space="preserve"> </w:t>
            </w:r>
            <w:r w:rsidR="00D46995" w:rsidRPr="00B607A5">
              <w:t xml:space="preserve">требования к формированию развитого правосознания, правового мышления и </w:t>
            </w:r>
            <w:r w:rsidR="00B607A5" w:rsidRPr="00B607A5">
              <w:t>правовой культуры,</w:t>
            </w:r>
            <w:r w:rsidR="00D46995" w:rsidRPr="00B607A5">
              <w:t xml:space="preserve"> и особенности их реализации в профессиональной деятельности</w:t>
            </w:r>
            <w:r w:rsidR="00F670E3">
              <w:t xml:space="preserve">; </w:t>
            </w:r>
            <w:r w:rsidR="006B5BC9" w:rsidRPr="00B607A5">
              <w:t>меры юридической ответственности</w:t>
            </w:r>
            <w:r w:rsidR="00F670E3">
              <w:t>.</w:t>
            </w:r>
          </w:p>
          <w:p w:rsidR="00AF510B" w:rsidRPr="00B607A5" w:rsidRDefault="00233986" w:rsidP="00F670E3">
            <w:pPr>
              <w:widowControl w:val="0"/>
              <w:tabs>
                <w:tab w:val="clear" w:pos="708"/>
              </w:tabs>
              <w:autoSpaceDE w:val="0"/>
              <w:autoSpaceDN w:val="0"/>
            </w:pPr>
            <w:r w:rsidRPr="00B607A5">
              <w:rPr>
                <w:b/>
              </w:rPr>
              <w:t>Уметь</w:t>
            </w:r>
            <w:r w:rsidRPr="00B607A5">
              <w:t>:</w:t>
            </w:r>
            <w:r w:rsidR="00F670E3">
              <w:t xml:space="preserve"> </w:t>
            </w:r>
            <w:r w:rsidR="00AF510B" w:rsidRPr="00B607A5">
              <w:t>постоянно совершенствовать правосознание, правовое мышление</w:t>
            </w:r>
            <w:r w:rsidR="00F670E3">
              <w:t xml:space="preserve">; </w:t>
            </w:r>
            <w:r w:rsidR="006B5BC9" w:rsidRPr="00B607A5">
              <w:t>осуществлять детальность в соответствии с действующим законодательством</w:t>
            </w:r>
            <w:r w:rsidR="00F670E3">
              <w:t>.</w:t>
            </w:r>
          </w:p>
          <w:p w:rsidR="00A10F7D" w:rsidRPr="00B607A5" w:rsidRDefault="00233986" w:rsidP="00F670E3">
            <w:pPr>
              <w:widowControl w:val="0"/>
              <w:tabs>
                <w:tab w:val="clear" w:pos="708"/>
              </w:tabs>
              <w:autoSpaceDE w:val="0"/>
              <w:autoSpaceDN w:val="0"/>
              <w:rPr>
                <w:b/>
              </w:rPr>
            </w:pPr>
            <w:r w:rsidRPr="00B607A5">
              <w:rPr>
                <w:b/>
              </w:rPr>
              <w:t>Иметь навыки (трудовые действия)</w:t>
            </w:r>
            <w:r w:rsidR="00F670E3">
              <w:rPr>
                <w:b/>
              </w:rPr>
              <w:t xml:space="preserve">: </w:t>
            </w:r>
            <w:r w:rsidR="00AF510B" w:rsidRPr="00B607A5">
              <w:t xml:space="preserve">осуществлять профессиональную деятельность на основе </w:t>
            </w:r>
            <w:r w:rsidR="006B5BC9" w:rsidRPr="00B607A5">
              <w:t xml:space="preserve">законодательства и </w:t>
            </w:r>
            <w:r w:rsidR="00AF510B" w:rsidRPr="00B607A5">
              <w:t>развитого правосознания, правового мышления и правовой культуры</w:t>
            </w:r>
            <w:r w:rsidR="00F670E3">
              <w:t xml:space="preserve">; </w:t>
            </w:r>
            <w:r w:rsidR="00A10F7D" w:rsidRPr="00B607A5">
              <w:rPr>
                <w:szCs w:val="20"/>
              </w:rPr>
              <w:t>сос</w:t>
            </w:r>
            <w:r w:rsidR="00F670E3">
              <w:rPr>
                <w:szCs w:val="20"/>
              </w:rPr>
              <w:t>тавление юридических документов.</w:t>
            </w:r>
          </w:p>
        </w:tc>
      </w:tr>
      <w:tr w:rsidR="00FE0A24" w:rsidRPr="00B607A5" w:rsidTr="00A00341">
        <w:tc>
          <w:tcPr>
            <w:tcW w:w="4673" w:type="dxa"/>
            <w:vMerge/>
          </w:tcPr>
          <w:p w:rsidR="00233986" w:rsidRPr="00B607A5"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B607A5" w:rsidRDefault="00233986" w:rsidP="00F670E3">
            <w:pPr>
              <w:pStyle w:val="ConsPlusNormal"/>
            </w:pPr>
            <w:r w:rsidRPr="00B607A5">
              <w:t xml:space="preserve">способностью обеспечивать соблюдение законодательства Российской Федерации </w:t>
            </w:r>
            <w:r w:rsidRPr="00B607A5">
              <w:lastRenderedPageBreak/>
              <w:t>субъектами права (ПК-3);</w:t>
            </w:r>
          </w:p>
        </w:tc>
        <w:tc>
          <w:tcPr>
            <w:tcW w:w="5812" w:type="dxa"/>
            <w:shd w:val="clear" w:color="auto" w:fill="auto"/>
          </w:tcPr>
          <w:p w:rsidR="006B5BC9" w:rsidRPr="00B607A5" w:rsidRDefault="00233986" w:rsidP="00F670E3">
            <w:pPr>
              <w:widowControl w:val="0"/>
              <w:tabs>
                <w:tab w:val="clear" w:pos="708"/>
              </w:tabs>
              <w:autoSpaceDE w:val="0"/>
              <w:autoSpaceDN w:val="0"/>
            </w:pPr>
            <w:r w:rsidRPr="00B607A5">
              <w:rPr>
                <w:b/>
              </w:rPr>
              <w:lastRenderedPageBreak/>
              <w:t>Знать</w:t>
            </w:r>
            <w:r w:rsidRPr="00B607A5">
              <w:t>:</w:t>
            </w:r>
            <w:r w:rsidR="00F670E3">
              <w:t xml:space="preserve"> </w:t>
            </w:r>
            <w:r w:rsidR="006B5BC9" w:rsidRPr="00B607A5">
              <w:t xml:space="preserve">основные положения отраслевых юридических и специальных наук, сущность и </w:t>
            </w:r>
            <w:r w:rsidR="006B5BC9" w:rsidRPr="00B607A5">
              <w:lastRenderedPageBreak/>
              <w:t>содержание основных понятий, категорий, институтов, правовых статусов субъектов, правоотношений в различных отраслях материального и процессуального права</w:t>
            </w:r>
            <w:r w:rsidR="00F670E3">
              <w:t>.</w:t>
            </w:r>
          </w:p>
          <w:p w:rsidR="00A10F7D" w:rsidRPr="00B607A5" w:rsidRDefault="00233986" w:rsidP="00F670E3">
            <w:pPr>
              <w:widowControl w:val="0"/>
              <w:tabs>
                <w:tab w:val="clear" w:pos="708"/>
              </w:tabs>
              <w:autoSpaceDE w:val="0"/>
              <w:autoSpaceDN w:val="0"/>
              <w:rPr>
                <w:szCs w:val="20"/>
              </w:rPr>
            </w:pPr>
            <w:r w:rsidRPr="00B607A5">
              <w:rPr>
                <w:b/>
              </w:rPr>
              <w:t>Уметь</w:t>
            </w:r>
            <w:r w:rsidRPr="00B607A5">
              <w:t>:</w:t>
            </w:r>
            <w:r w:rsidR="00F670E3">
              <w:t xml:space="preserve"> </w:t>
            </w:r>
            <w:r w:rsidR="006B5BC9" w:rsidRPr="00B607A5">
              <w:rPr>
                <w:szCs w:val="20"/>
              </w:rPr>
              <w:t>обоснов</w:t>
            </w:r>
            <w:r w:rsidR="00A10F7D" w:rsidRPr="00B607A5">
              <w:rPr>
                <w:szCs w:val="20"/>
              </w:rPr>
              <w:t>ывать</w:t>
            </w:r>
            <w:r w:rsidR="006B5BC9" w:rsidRPr="00B607A5">
              <w:rPr>
                <w:szCs w:val="20"/>
              </w:rPr>
              <w:t xml:space="preserve"> и прин</w:t>
            </w:r>
            <w:r w:rsidR="00A10F7D" w:rsidRPr="00B607A5">
              <w:rPr>
                <w:szCs w:val="20"/>
              </w:rPr>
              <w:t>имать</w:t>
            </w:r>
            <w:r w:rsidR="006B5BC9" w:rsidRPr="00B607A5">
              <w:rPr>
                <w:szCs w:val="20"/>
              </w:rPr>
              <w:t xml:space="preserve"> в пределах должностных обязанностей решени</w:t>
            </w:r>
            <w:r w:rsidR="00A10F7D" w:rsidRPr="00B607A5">
              <w:rPr>
                <w:szCs w:val="20"/>
              </w:rPr>
              <w:t>я</w:t>
            </w:r>
            <w:r w:rsidR="006B5BC9" w:rsidRPr="00B607A5">
              <w:rPr>
                <w:szCs w:val="20"/>
              </w:rPr>
              <w:t>,</w:t>
            </w:r>
            <w:r w:rsidR="00F670E3">
              <w:rPr>
                <w:szCs w:val="20"/>
              </w:rPr>
              <w:t xml:space="preserve"> </w:t>
            </w:r>
            <w:r w:rsidR="00A10F7D" w:rsidRPr="00B607A5">
              <w:rPr>
                <w:szCs w:val="20"/>
              </w:rPr>
              <w:t>с</w:t>
            </w:r>
            <w:r w:rsidR="006B5BC9" w:rsidRPr="00B607A5">
              <w:rPr>
                <w:szCs w:val="20"/>
              </w:rPr>
              <w:t>оверш</w:t>
            </w:r>
            <w:r w:rsidR="00A10F7D" w:rsidRPr="00B607A5">
              <w:rPr>
                <w:szCs w:val="20"/>
              </w:rPr>
              <w:t>ать</w:t>
            </w:r>
            <w:r w:rsidR="006B5BC9" w:rsidRPr="00B607A5">
              <w:rPr>
                <w:szCs w:val="20"/>
              </w:rPr>
              <w:t xml:space="preserve"> действи</w:t>
            </w:r>
            <w:r w:rsidR="00A10F7D" w:rsidRPr="00B607A5">
              <w:rPr>
                <w:szCs w:val="20"/>
              </w:rPr>
              <w:t>я</w:t>
            </w:r>
            <w:r w:rsidR="006B5BC9" w:rsidRPr="00B607A5">
              <w:rPr>
                <w:szCs w:val="20"/>
              </w:rPr>
              <w:t>, связанных с реализацией правовых норм;</w:t>
            </w:r>
            <w:r w:rsidR="00F670E3">
              <w:rPr>
                <w:szCs w:val="20"/>
              </w:rPr>
              <w:t xml:space="preserve"> </w:t>
            </w:r>
            <w:r w:rsidR="00A10F7D" w:rsidRPr="00B607A5">
              <w:t>обеспечивать соблюдение законодательства Российской Федерации субъектами прав</w:t>
            </w:r>
            <w:r w:rsidR="00F670E3">
              <w:t>.</w:t>
            </w:r>
          </w:p>
          <w:p w:rsidR="00A10F7D" w:rsidRPr="00B607A5" w:rsidRDefault="00233986" w:rsidP="00F670E3">
            <w:pPr>
              <w:widowControl w:val="0"/>
              <w:tabs>
                <w:tab w:val="clear" w:pos="708"/>
              </w:tabs>
              <w:autoSpaceDE w:val="0"/>
              <w:autoSpaceDN w:val="0"/>
              <w:rPr>
                <w:szCs w:val="20"/>
              </w:rPr>
            </w:pPr>
            <w:r w:rsidRPr="00B607A5">
              <w:rPr>
                <w:b/>
              </w:rPr>
              <w:t>Иметь навыки (трудовые действия)</w:t>
            </w:r>
            <w:r w:rsidR="00F670E3">
              <w:rPr>
                <w:b/>
              </w:rPr>
              <w:t xml:space="preserve">: </w:t>
            </w:r>
            <w:r w:rsidR="00A10F7D" w:rsidRPr="00B607A5">
              <w:rPr>
                <w:szCs w:val="20"/>
              </w:rPr>
              <w:t>сос</w:t>
            </w:r>
            <w:r w:rsidR="00F670E3">
              <w:rPr>
                <w:szCs w:val="20"/>
              </w:rPr>
              <w:t>тавления юридических документов.</w:t>
            </w:r>
          </w:p>
        </w:tc>
      </w:tr>
      <w:tr w:rsidR="00FE0A24" w:rsidRPr="00B607A5" w:rsidTr="00A00341">
        <w:tc>
          <w:tcPr>
            <w:tcW w:w="4673" w:type="dxa"/>
            <w:vMerge/>
          </w:tcPr>
          <w:p w:rsidR="00233986" w:rsidRPr="00B607A5"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B607A5" w:rsidRDefault="00233986" w:rsidP="00F670E3">
            <w:pPr>
              <w:pStyle w:val="ConsPlusNormal"/>
            </w:pPr>
            <w:r w:rsidRPr="00B607A5">
              <w:t>способностью принимать решения и совершать юридические действия в точном соответствии с законодательством Российской Федерации (ПК-4);</w:t>
            </w:r>
          </w:p>
        </w:tc>
        <w:tc>
          <w:tcPr>
            <w:tcW w:w="5812" w:type="dxa"/>
            <w:shd w:val="clear" w:color="auto" w:fill="auto"/>
          </w:tcPr>
          <w:p w:rsidR="00A10F7D" w:rsidRPr="00B607A5" w:rsidRDefault="00233986" w:rsidP="00F670E3">
            <w:pPr>
              <w:widowControl w:val="0"/>
              <w:tabs>
                <w:tab w:val="clear" w:pos="708"/>
              </w:tabs>
              <w:autoSpaceDE w:val="0"/>
              <w:autoSpaceDN w:val="0"/>
            </w:pPr>
            <w:r w:rsidRPr="00B607A5">
              <w:rPr>
                <w:b/>
              </w:rPr>
              <w:t>Знать</w:t>
            </w:r>
            <w:r w:rsidRPr="00B607A5">
              <w:t>:</w:t>
            </w:r>
            <w:r w:rsidR="00F670E3">
              <w:t xml:space="preserve"> </w:t>
            </w:r>
            <w:r w:rsidR="00A10F7D" w:rsidRPr="00B607A5">
              <w:t>основные положения отраслевых юридических и специальных наук, сущность и содержание основных понятий, категорий, институтов, правовых статусов субъектов, правоотношений в различных отраслях материального и процессуального права</w:t>
            </w:r>
            <w:r w:rsidR="00F670E3">
              <w:t>.</w:t>
            </w:r>
          </w:p>
          <w:p w:rsidR="00A10F7D" w:rsidRPr="00B607A5" w:rsidRDefault="00233986" w:rsidP="00F670E3">
            <w:pPr>
              <w:widowControl w:val="0"/>
              <w:tabs>
                <w:tab w:val="clear" w:pos="708"/>
              </w:tabs>
              <w:autoSpaceDE w:val="0"/>
              <w:autoSpaceDN w:val="0"/>
            </w:pPr>
            <w:r w:rsidRPr="00B607A5">
              <w:rPr>
                <w:b/>
              </w:rPr>
              <w:t>Уметь</w:t>
            </w:r>
            <w:r w:rsidRPr="00B607A5">
              <w:t>:</w:t>
            </w:r>
            <w:r w:rsidR="00F670E3">
              <w:t xml:space="preserve"> </w:t>
            </w:r>
            <w:r w:rsidR="00A10F7D" w:rsidRPr="00B607A5">
              <w:t>принимать решения и совершать юридические действия в точном соответствии с законодательством Российской Федерации</w:t>
            </w:r>
            <w:r w:rsidR="00F670E3">
              <w:t>.</w:t>
            </w:r>
          </w:p>
          <w:p w:rsidR="00A10F7D" w:rsidRPr="00B607A5" w:rsidRDefault="00233986" w:rsidP="00F670E3">
            <w:pPr>
              <w:widowControl w:val="0"/>
              <w:tabs>
                <w:tab w:val="clear" w:pos="708"/>
              </w:tabs>
              <w:autoSpaceDE w:val="0"/>
              <w:autoSpaceDN w:val="0"/>
              <w:rPr>
                <w:szCs w:val="20"/>
              </w:rPr>
            </w:pPr>
            <w:r w:rsidRPr="00B607A5">
              <w:rPr>
                <w:b/>
              </w:rPr>
              <w:t>Иметь навыки (трудовые действия)</w:t>
            </w:r>
            <w:r w:rsidR="00F670E3">
              <w:rPr>
                <w:b/>
              </w:rPr>
              <w:t xml:space="preserve">: </w:t>
            </w:r>
            <w:r w:rsidR="00A10F7D" w:rsidRPr="00B607A5">
              <w:rPr>
                <w:szCs w:val="20"/>
              </w:rPr>
              <w:t>сос</w:t>
            </w:r>
            <w:r w:rsidR="00F670E3">
              <w:rPr>
                <w:szCs w:val="20"/>
              </w:rPr>
              <w:t>тавления юридических документов.</w:t>
            </w:r>
          </w:p>
        </w:tc>
      </w:tr>
      <w:tr w:rsidR="00FE0A24" w:rsidRPr="00B607A5" w:rsidTr="00A00341">
        <w:tc>
          <w:tcPr>
            <w:tcW w:w="4673" w:type="dxa"/>
            <w:vMerge/>
          </w:tcPr>
          <w:p w:rsidR="00233986" w:rsidRPr="00B607A5"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B607A5" w:rsidRDefault="00233986" w:rsidP="00F670E3">
            <w:pPr>
              <w:pStyle w:val="ConsPlusNormal"/>
            </w:pPr>
            <w:r w:rsidRPr="00B607A5">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tc>
        <w:tc>
          <w:tcPr>
            <w:tcW w:w="5812" w:type="dxa"/>
            <w:shd w:val="clear" w:color="auto" w:fill="auto"/>
          </w:tcPr>
          <w:p w:rsidR="00DA1FA8" w:rsidRPr="00B607A5" w:rsidRDefault="00233986" w:rsidP="00F670E3">
            <w:pPr>
              <w:widowControl w:val="0"/>
              <w:tabs>
                <w:tab w:val="clear" w:pos="708"/>
              </w:tabs>
              <w:autoSpaceDE w:val="0"/>
              <w:autoSpaceDN w:val="0"/>
              <w:jc w:val="both"/>
            </w:pPr>
            <w:r w:rsidRPr="00B607A5">
              <w:rPr>
                <w:b/>
              </w:rPr>
              <w:t>Знать</w:t>
            </w:r>
            <w:r w:rsidRPr="00B607A5">
              <w:t>:</w:t>
            </w:r>
            <w:r w:rsidR="00F670E3">
              <w:t xml:space="preserve"> </w:t>
            </w:r>
            <w:r w:rsidR="00DA1FA8" w:rsidRPr="00B607A5">
              <w:t xml:space="preserve">правила </w:t>
            </w:r>
            <w:r w:rsidR="00FE0A24" w:rsidRPr="00B607A5">
              <w:t>правоприменения</w:t>
            </w:r>
            <w:r w:rsidR="00DA1FA8" w:rsidRPr="00B607A5">
              <w:t xml:space="preserve"> в соответствующей области, регулирующие порядок принятия решений и совершения юридических действий; действующее законодательство</w:t>
            </w:r>
            <w:r w:rsidR="00F670E3">
              <w:t>.</w:t>
            </w:r>
          </w:p>
          <w:p w:rsidR="00DA1FA8" w:rsidRPr="00B607A5" w:rsidRDefault="00233986" w:rsidP="00F670E3">
            <w:pPr>
              <w:widowControl w:val="0"/>
              <w:tabs>
                <w:tab w:val="clear" w:pos="708"/>
              </w:tabs>
              <w:autoSpaceDE w:val="0"/>
              <w:autoSpaceDN w:val="0"/>
            </w:pPr>
            <w:r w:rsidRPr="00B607A5">
              <w:rPr>
                <w:b/>
              </w:rPr>
              <w:t>Уметь</w:t>
            </w:r>
            <w:r w:rsidRPr="00B607A5">
              <w:t>:</w:t>
            </w:r>
            <w:r w:rsidR="00F670E3">
              <w:t xml:space="preserve"> </w:t>
            </w:r>
            <w:r w:rsidR="00DA1FA8" w:rsidRPr="00B607A5">
              <w:t xml:space="preserve">выбирать соответствующие нормы права, </w:t>
            </w:r>
            <w:r w:rsidR="00DA1FA8" w:rsidRPr="00B607A5">
              <w:lastRenderedPageBreak/>
              <w:t>позволяющие принять правильное решение и совершить юридические действия; правильно толковать нормы соответствующих отраслей права, анализировать технологические процессы в своей предметной области и составлять юридические документы, как того требуют нормы процессуального права</w:t>
            </w:r>
            <w:r w:rsidR="00F670E3">
              <w:t>.</w:t>
            </w:r>
          </w:p>
          <w:p w:rsidR="00E64A15" w:rsidRPr="00B607A5" w:rsidRDefault="00233986" w:rsidP="00F670E3">
            <w:pPr>
              <w:widowControl w:val="0"/>
              <w:tabs>
                <w:tab w:val="clear" w:pos="708"/>
              </w:tabs>
              <w:autoSpaceDE w:val="0"/>
              <w:autoSpaceDN w:val="0"/>
              <w:rPr>
                <w:b/>
              </w:rPr>
            </w:pPr>
            <w:r w:rsidRPr="00B607A5">
              <w:rPr>
                <w:b/>
              </w:rPr>
              <w:t>Иметь навыки (трудовые действия)</w:t>
            </w:r>
            <w:r w:rsidR="00F670E3">
              <w:rPr>
                <w:b/>
              </w:rPr>
              <w:t xml:space="preserve">: </w:t>
            </w:r>
            <w:r w:rsidR="00DA1FA8" w:rsidRPr="00B607A5">
              <w:rPr>
                <w:szCs w:val="20"/>
              </w:rPr>
              <w:t>составлени</w:t>
            </w:r>
            <w:r w:rsidR="00F670E3">
              <w:rPr>
                <w:szCs w:val="20"/>
              </w:rPr>
              <w:t>я</w:t>
            </w:r>
            <w:r w:rsidR="00DA1FA8" w:rsidRPr="00B607A5">
              <w:rPr>
                <w:szCs w:val="20"/>
              </w:rPr>
              <w:t xml:space="preserve"> юридических документов;</w:t>
            </w:r>
            <w:r w:rsidR="00F670E3">
              <w:rPr>
                <w:szCs w:val="20"/>
              </w:rPr>
              <w:t xml:space="preserve"> </w:t>
            </w:r>
            <w:r w:rsidR="00DA1FA8" w:rsidRPr="00B607A5">
              <w:t>применения нормативных правовых актов,</w:t>
            </w:r>
            <w:r w:rsidR="00F670E3">
              <w:t xml:space="preserve"> </w:t>
            </w:r>
            <w:r w:rsidR="00DA1FA8" w:rsidRPr="00B607A5">
              <w:t>реализации норм материального и процессуального права в профессиональной деятельности</w:t>
            </w:r>
            <w:r w:rsidR="00F670E3">
              <w:t>.</w:t>
            </w:r>
          </w:p>
        </w:tc>
      </w:tr>
      <w:tr w:rsidR="00FE0A24" w:rsidRPr="00B607A5" w:rsidTr="00A00341">
        <w:tc>
          <w:tcPr>
            <w:tcW w:w="4673" w:type="dxa"/>
            <w:vMerge/>
          </w:tcPr>
          <w:p w:rsidR="00233986" w:rsidRPr="00B607A5"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B607A5" w:rsidRDefault="00233986" w:rsidP="00F670E3">
            <w:pPr>
              <w:pStyle w:val="ConsPlusNormal"/>
            </w:pPr>
            <w:r w:rsidRPr="00B607A5">
              <w:t>способностью юридически правильно квалифицировать факты и обстоятельства (ПК-6);</w:t>
            </w:r>
          </w:p>
          <w:p w:rsidR="005E4361" w:rsidRPr="00B607A5" w:rsidRDefault="005E4361" w:rsidP="00F670E3">
            <w:pPr>
              <w:pStyle w:val="ConsPlusNormal"/>
            </w:pPr>
          </w:p>
        </w:tc>
        <w:tc>
          <w:tcPr>
            <w:tcW w:w="5812" w:type="dxa"/>
            <w:shd w:val="clear" w:color="auto" w:fill="auto"/>
          </w:tcPr>
          <w:p w:rsidR="00233986" w:rsidRPr="00B607A5" w:rsidRDefault="00233986" w:rsidP="00F670E3">
            <w:pPr>
              <w:widowControl w:val="0"/>
              <w:tabs>
                <w:tab w:val="clear" w:pos="708"/>
              </w:tabs>
              <w:autoSpaceDE w:val="0"/>
              <w:autoSpaceDN w:val="0"/>
            </w:pPr>
            <w:r w:rsidRPr="00B607A5">
              <w:rPr>
                <w:b/>
              </w:rPr>
              <w:t>Знать</w:t>
            </w:r>
            <w:r w:rsidRPr="00B607A5">
              <w:t>:</w:t>
            </w:r>
            <w:r w:rsidR="00F670E3">
              <w:t xml:space="preserve"> </w:t>
            </w:r>
            <w:r w:rsidR="00D70970" w:rsidRPr="00B607A5">
              <w:t>порядок действия нормативных правовых актов и их применения в своей профессиональной деятельности.</w:t>
            </w:r>
          </w:p>
          <w:p w:rsidR="00D70970" w:rsidRPr="00B607A5" w:rsidRDefault="00233986" w:rsidP="00F670E3">
            <w:pPr>
              <w:widowControl w:val="0"/>
              <w:tabs>
                <w:tab w:val="clear" w:pos="708"/>
              </w:tabs>
              <w:autoSpaceDE w:val="0"/>
              <w:autoSpaceDN w:val="0"/>
            </w:pPr>
            <w:r w:rsidRPr="00B607A5">
              <w:rPr>
                <w:b/>
              </w:rPr>
              <w:t>Уметь</w:t>
            </w:r>
            <w:r w:rsidRPr="00B607A5">
              <w:t>:</w:t>
            </w:r>
            <w:r w:rsidR="00F670E3">
              <w:t xml:space="preserve"> </w:t>
            </w:r>
            <w:r w:rsidR="00FF3264" w:rsidRPr="00B607A5">
              <w:t>анализировать юридические факты и возникающие в связи с ними правовые отношения.</w:t>
            </w:r>
          </w:p>
          <w:p w:rsidR="00D70970" w:rsidRPr="00B607A5" w:rsidRDefault="00233986" w:rsidP="00F670E3">
            <w:pPr>
              <w:widowControl w:val="0"/>
              <w:tabs>
                <w:tab w:val="clear" w:pos="708"/>
              </w:tabs>
              <w:autoSpaceDE w:val="0"/>
              <w:autoSpaceDN w:val="0"/>
              <w:rPr>
                <w:szCs w:val="20"/>
              </w:rPr>
            </w:pPr>
            <w:r w:rsidRPr="00B607A5">
              <w:rPr>
                <w:b/>
              </w:rPr>
              <w:t>Иметь навыки (трудовые действия)</w:t>
            </w:r>
            <w:r w:rsidR="00F670E3">
              <w:rPr>
                <w:b/>
              </w:rPr>
              <w:t xml:space="preserve">: </w:t>
            </w:r>
            <w:r w:rsidR="00D70970" w:rsidRPr="00B607A5">
              <w:rPr>
                <w:szCs w:val="20"/>
              </w:rPr>
              <w:t>составлени</w:t>
            </w:r>
            <w:r w:rsidR="00F670E3">
              <w:rPr>
                <w:szCs w:val="20"/>
              </w:rPr>
              <w:t>я</w:t>
            </w:r>
            <w:r w:rsidR="00D70970" w:rsidRPr="00B607A5">
              <w:rPr>
                <w:szCs w:val="20"/>
              </w:rPr>
              <w:t xml:space="preserve"> юридических документов;</w:t>
            </w:r>
            <w:r w:rsidR="00F670E3">
              <w:rPr>
                <w:szCs w:val="20"/>
              </w:rPr>
              <w:t xml:space="preserve"> </w:t>
            </w:r>
            <w:r w:rsidR="00D70970" w:rsidRPr="00B607A5">
              <w:rPr>
                <w:szCs w:val="20"/>
              </w:rPr>
              <w:t>обоснования и принятия в пределах до</w:t>
            </w:r>
            <w:r w:rsidR="00F670E3">
              <w:rPr>
                <w:szCs w:val="20"/>
              </w:rPr>
              <w:t xml:space="preserve">лжностных обязанностей решений; </w:t>
            </w:r>
            <w:r w:rsidR="00D70970" w:rsidRPr="00B607A5">
              <w:rPr>
                <w:szCs w:val="20"/>
              </w:rPr>
              <w:t>совершени</w:t>
            </w:r>
            <w:r w:rsidR="00F670E3">
              <w:rPr>
                <w:szCs w:val="20"/>
              </w:rPr>
              <w:t>я</w:t>
            </w:r>
            <w:r w:rsidR="00D70970" w:rsidRPr="00B607A5">
              <w:rPr>
                <w:szCs w:val="20"/>
              </w:rPr>
              <w:t xml:space="preserve"> действий, связанн</w:t>
            </w:r>
            <w:r w:rsidR="00F670E3">
              <w:rPr>
                <w:szCs w:val="20"/>
              </w:rPr>
              <w:t>ых с реализацией правовых норм.</w:t>
            </w:r>
          </w:p>
        </w:tc>
      </w:tr>
      <w:tr w:rsidR="00FE0A24" w:rsidRPr="00B607A5" w:rsidTr="00A00341">
        <w:tc>
          <w:tcPr>
            <w:tcW w:w="4673" w:type="dxa"/>
            <w:vMerge/>
          </w:tcPr>
          <w:p w:rsidR="00233986" w:rsidRPr="00B607A5"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B607A5" w:rsidRDefault="00233986" w:rsidP="00F670E3">
            <w:pPr>
              <w:pStyle w:val="ConsPlusNormal"/>
            </w:pPr>
            <w:r w:rsidRPr="00B607A5">
              <w:t>владением навыками подготовки юридических документов (ПК-7);</w:t>
            </w:r>
          </w:p>
          <w:p w:rsidR="00233986" w:rsidRPr="00B607A5" w:rsidRDefault="00233986" w:rsidP="00F670E3"/>
        </w:tc>
        <w:tc>
          <w:tcPr>
            <w:tcW w:w="5812" w:type="dxa"/>
            <w:shd w:val="clear" w:color="auto" w:fill="auto"/>
          </w:tcPr>
          <w:p w:rsidR="00CD02A6" w:rsidRPr="00B607A5" w:rsidRDefault="00233986" w:rsidP="00F670E3">
            <w:pPr>
              <w:widowControl w:val="0"/>
              <w:tabs>
                <w:tab w:val="clear" w:pos="708"/>
              </w:tabs>
              <w:autoSpaceDE w:val="0"/>
              <w:autoSpaceDN w:val="0"/>
            </w:pPr>
            <w:r w:rsidRPr="00B607A5">
              <w:rPr>
                <w:b/>
              </w:rPr>
              <w:t>Знать</w:t>
            </w:r>
            <w:r w:rsidRPr="00B607A5">
              <w:t>:</w:t>
            </w:r>
            <w:r w:rsidR="00F670E3">
              <w:t xml:space="preserve"> </w:t>
            </w:r>
            <w:r w:rsidR="00CD02A6" w:rsidRPr="00B607A5">
              <w:t>положения действующего законодательства, основы юридической техники,</w:t>
            </w:r>
            <w:r w:rsidR="00F670E3">
              <w:t xml:space="preserve"> </w:t>
            </w:r>
            <w:r w:rsidR="00CD02A6" w:rsidRPr="00B607A5">
              <w:t>правила подготовки юридических документов.</w:t>
            </w:r>
          </w:p>
          <w:p w:rsidR="00CD02A6" w:rsidRPr="00B607A5" w:rsidRDefault="00233986" w:rsidP="00F670E3">
            <w:pPr>
              <w:widowControl w:val="0"/>
              <w:tabs>
                <w:tab w:val="clear" w:pos="708"/>
              </w:tabs>
              <w:autoSpaceDE w:val="0"/>
              <w:autoSpaceDN w:val="0"/>
            </w:pPr>
            <w:r w:rsidRPr="00B607A5">
              <w:rPr>
                <w:b/>
              </w:rPr>
              <w:t>Уметь</w:t>
            </w:r>
            <w:r w:rsidRPr="00B607A5">
              <w:t>:</w:t>
            </w:r>
            <w:r w:rsidR="00F670E3">
              <w:t xml:space="preserve"> п</w:t>
            </w:r>
            <w:r w:rsidR="00CD02A6" w:rsidRPr="00B607A5">
              <w:t xml:space="preserve">рименять правила, средства и приемы юридической техники; составлять официальные </w:t>
            </w:r>
            <w:r w:rsidR="00CD02A6" w:rsidRPr="00B607A5">
              <w:lastRenderedPageBreak/>
              <w:t>письменные документы, порождающие определенные юридические последствия, создающие определенные юридические состояния и направленные на регулирование определенных отношений; уяснять содержание документов, составленных другими лицами</w:t>
            </w:r>
            <w:r w:rsidR="00F670E3">
              <w:t>.</w:t>
            </w:r>
          </w:p>
          <w:p w:rsidR="00CD02A6" w:rsidRPr="00B607A5" w:rsidRDefault="00233986" w:rsidP="00F670E3">
            <w:pPr>
              <w:widowControl w:val="0"/>
              <w:tabs>
                <w:tab w:val="clear" w:pos="708"/>
              </w:tabs>
              <w:autoSpaceDE w:val="0"/>
              <w:autoSpaceDN w:val="0"/>
              <w:rPr>
                <w:b/>
              </w:rPr>
            </w:pPr>
            <w:r w:rsidRPr="00B607A5">
              <w:rPr>
                <w:b/>
              </w:rPr>
              <w:t>Иметь навыки (трудовые действия)</w:t>
            </w:r>
            <w:r w:rsidR="00F670E3">
              <w:rPr>
                <w:b/>
              </w:rPr>
              <w:t xml:space="preserve">: </w:t>
            </w:r>
            <w:r w:rsidR="00CD02A6" w:rsidRPr="00B607A5">
              <w:rPr>
                <w:szCs w:val="20"/>
              </w:rPr>
              <w:t>составлени</w:t>
            </w:r>
            <w:r w:rsidR="00F670E3">
              <w:rPr>
                <w:szCs w:val="20"/>
              </w:rPr>
              <w:t>я</w:t>
            </w:r>
            <w:r w:rsidR="00CD02A6" w:rsidRPr="00B607A5">
              <w:rPr>
                <w:szCs w:val="20"/>
              </w:rPr>
              <w:t xml:space="preserve"> юридических документов; обоснования и принятия в пределах д</w:t>
            </w:r>
            <w:r w:rsidR="00F670E3">
              <w:rPr>
                <w:szCs w:val="20"/>
              </w:rPr>
              <w:t xml:space="preserve">олжностных обязанностей решений; </w:t>
            </w:r>
            <w:r w:rsidR="00CD02A6" w:rsidRPr="00B607A5">
              <w:rPr>
                <w:szCs w:val="20"/>
              </w:rPr>
              <w:t>совершени</w:t>
            </w:r>
            <w:r w:rsidR="00F670E3">
              <w:rPr>
                <w:szCs w:val="20"/>
              </w:rPr>
              <w:t>я</w:t>
            </w:r>
            <w:r w:rsidR="00CD02A6" w:rsidRPr="00B607A5">
              <w:rPr>
                <w:szCs w:val="20"/>
              </w:rPr>
              <w:t xml:space="preserve"> действий, связанных с реализацией правовых норм;</w:t>
            </w:r>
            <w:r w:rsidR="00F670E3">
              <w:rPr>
                <w:szCs w:val="20"/>
              </w:rPr>
              <w:t xml:space="preserve"> в</w:t>
            </w:r>
            <w:r w:rsidR="00170A3B" w:rsidRPr="00B607A5">
              <w:t>ладе</w:t>
            </w:r>
            <w:r w:rsidR="00F670E3">
              <w:t>ния</w:t>
            </w:r>
            <w:r w:rsidR="00170A3B" w:rsidRPr="00B607A5">
              <w:t xml:space="preserve"> </w:t>
            </w:r>
            <w:r w:rsidR="00CD02A6" w:rsidRPr="00B607A5">
              <w:t>методикой подготовки юридических документов; сбора и обработки информации, имеющей значение для реализации правовых норм в соответствующих сферах профессиональной деятельности</w:t>
            </w:r>
            <w:r w:rsidR="00170A3B" w:rsidRPr="00B607A5">
              <w:t>.</w:t>
            </w:r>
          </w:p>
        </w:tc>
      </w:tr>
      <w:tr w:rsidR="00FE0A24" w:rsidRPr="00B607A5" w:rsidTr="00A00341">
        <w:tc>
          <w:tcPr>
            <w:tcW w:w="15446" w:type="dxa"/>
            <w:gridSpan w:val="3"/>
            <w:tcBorders>
              <w:bottom w:val="single" w:sz="4" w:space="0" w:color="auto"/>
            </w:tcBorders>
          </w:tcPr>
          <w:p w:rsidR="00233986" w:rsidRPr="00B607A5" w:rsidRDefault="00233986" w:rsidP="00233986">
            <w:pPr>
              <w:widowControl w:val="0"/>
              <w:tabs>
                <w:tab w:val="clear" w:pos="708"/>
              </w:tabs>
              <w:autoSpaceDE w:val="0"/>
              <w:autoSpaceDN w:val="0"/>
              <w:jc w:val="both"/>
              <w:rPr>
                <w:b/>
                <w:i/>
                <w:szCs w:val="20"/>
              </w:rPr>
            </w:pPr>
            <w:r w:rsidRPr="00B607A5">
              <w:rPr>
                <w:b/>
                <w:i/>
                <w:szCs w:val="20"/>
              </w:rPr>
              <w:lastRenderedPageBreak/>
              <w:t>экспертно-консультационная деятельность</w:t>
            </w:r>
            <w:r w:rsidRPr="00B607A5">
              <w:rPr>
                <w:b/>
                <w:iCs/>
              </w:rPr>
              <w:t>(для всех профилей)</w:t>
            </w:r>
          </w:p>
        </w:tc>
      </w:tr>
      <w:tr w:rsidR="00FE0A24" w:rsidRPr="00B607A5" w:rsidTr="00A00341">
        <w:tc>
          <w:tcPr>
            <w:tcW w:w="4673" w:type="dxa"/>
            <w:vMerge w:val="restart"/>
          </w:tcPr>
          <w:p w:rsidR="00233986" w:rsidRPr="00B607A5" w:rsidRDefault="00233986" w:rsidP="00F670E3">
            <w:pPr>
              <w:widowControl w:val="0"/>
              <w:tabs>
                <w:tab w:val="clear" w:pos="708"/>
              </w:tabs>
              <w:autoSpaceDE w:val="0"/>
              <w:autoSpaceDN w:val="0"/>
              <w:rPr>
                <w:szCs w:val="20"/>
              </w:rPr>
            </w:pPr>
            <w:r w:rsidRPr="00B607A5">
              <w:rPr>
                <w:szCs w:val="20"/>
              </w:rPr>
              <w:t>консультирование по вопросам права;</w:t>
            </w:r>
          </w:p>
          <w:p w:rsidR="00233986" w:rsidRPr="00B607A5" w:rsidRDefault="00233986" w:rsidP="00F670E3">
            <w:pPr>
              <w:widowControl w:val="0"/>
              <w:tabs>
                <w:tab w:val="clear" w:pos="708"/>
              </w:tabs>
              <w:autoSpaceDE w:val="0"/>
              <w:autoSpaceDN w:val="0"/>
              <w:rPr>
                <w:szCs w:val="20"/>
              </w:rPr>
            </w:pPr>
            <w:r w:rsidRPr="00B607A5">
              <w:rPr>
                <w:szCs w:val="20"/>
              </w:rPr>
              <w:t>осуществление правовой экспертизы документов.</w:t>
            </w:r>
          </w:p>
          <w:p w:rsidR="00233986" w:rsidRPr="00B607A5" w:rsidRDefault="00233986" w:rsidP="00F670E3">
            <w:pPr>
              <w:widowControl w:val="0"/>
              <w:tabs>
                <w:tab w:val="clear" w:pos="708"/>
              </w:tabs>
              <w:autoSpaceDE w:val="0"/>
              <w:autoSpaceDN w:val="0"/>
              <w:rPr>
                <w:szCs w:val="20"/>
              </w:rPr>
            </w:pPr>
          </w:p>
        </w:tc>
        <w:tc>
          <w:tcPr>
            <w:tcW w:w="4961" w:type="dxa"/>
            <w:shd w:val="clear" w:color="auto" w:fill="auto"/>
          </w:tcPr>
          <w:p w:rsidR="00233986" w:rsidRPr="00B607A5" w:rsidRDefault="00233986" w:rsidP="00F670E3">
            <w:r w:rsidRPr="00B607A5">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tc>
        <w:tc>
          <w:tcPr>
            <w:tcW w:w="5812" w:type="dxa"/>
            <w:shd w:val="clear" w:color="auto" w:fill="auto"/>
          </w:tcPr>
          <w:p w:rsidR="00D61273" w:rsidRPr="00B607A5" w:rsidRDefault="00233986" w:rsidP="00F670E3">
            <w:pPr>
              <w:widowControl w:val="0"/>
              <w:tabs>
                <w:tab w:val="clear" w:pos="708"/>
              </w:tabs>
              <w:autoSpaceDE w:val="0"/>
              <w:autoSpaceDN w:val="0"/>
            </w:pPr>
            <w:r w:rsidRPr="00B607A5">
              <w:rPr>
                <w:b/>
              </w:rPr>
              <w:t>Знать</w:t>
            </w:r>
            <w:r w:rsidRPr="00B607A5">
              <w:t>:</w:t>
            </w:r>
            <w:r w:rsidR="00F670E3">
              <w:t xml:space="preserve"> </w:t>
            </w:r>
            <w:r w:rsidR="00D61273" w:rsidRPr="00B607A5">
              <w:t>принципы правотворческой деятельности, работы по разработке проектов нормативных правовых актов, основные ошибки, допускаемые при осуществлении правотворческой деятельности, закономерности влияния нормативных правовых актов на складывающуюся социально-экономическую и политическ</w:t>
            </w:r>
            <w:r w:rsidR="00F670E3">
              <w:t xml:space="preserve">ую обстановку в стране, регионе; </w:t>
            </w:r>
            <w:r w:rsidR="00D61273" w:rsidRPr="00B607A5">
              <w:t>методику проведения правовой</w:t>
            </w:r>
            <w:r w:rsidR="00F670E3">
              <w:t xml:space="preserve"> и антикоррупционной экспертизы.</w:t>
            </w:r>
          </w:p>
          <w:p w:rsidR="00D61273" w:rsidRPr="00B607A5" w:rsidRDefault="00233986" w:rsidP="00F670E3">
            <w:pPr>
              <w:widowControl w:val="0"/>
              <w:tabs>
                <w:tab w:val="clear" w:pos="708"/>
              </w:tabs>
              <w:autoSpaceDE w:val="0"/>
              <w:autoSpaceDN w:val="0"/>
            </w:pPr>
            <w:r w:rsidRPr="00B607A5">
              <w:rPr>
                <w:b/>
              </w:rPr>
              <w:t>Уметь</w:t>
            </w:r>
            <w:r w:rsidRPr="00B607A5">
              <w:t>:</w:t>
            </w:r>
            <w:r w:rsidR="00F670E3">
              <w:t xml:space="preserve"> </w:t>
            </w:r>
            <w:r w:rsidR="00D61273" w:rsidRPr="00B607A5">
              <w:t xml:space="preserve">принимать участие в проведении юридической экспертизы проектов нормативных </w:t>
            </w:r>
            <w:r w:rsidR="00D61273" w:rsidRPr="00B607A5">
              <w:lastRenderedPageBreak/>
              <w:t>правовых актов</w:t>
            </w:r>
            <w:r w:rsidR="00F670E3">
              <w:t xml:space="preserve">, </w:t>
            </w:r>
            <w:r w:rsidR="00D61273" w:rsidRPr="00B607A5">
              <w:t>выявлять положения, способствующие созданию условий для проявления коррупции.</w:t>
            </w:r>
          </w:p>
          <w:p w:rsidR="00D61273" w:rsidRPr="00B607A5" w:rsidRDefault="00233986" w:rsidP="009548CC">
            <w:pPr>
              <w:widowControl w:val="0"/>
              <w:tabs>
                <w:tab w:val="clear" w:pos="708"/>
              </w:tabs>
              <w:autoSpaceDE w:val="0"/>
              <w:autoSpaceDN w:val="0"/>
              <w:rPr>
                <w:szCs w:val="20"/>
              </w:rPr>
            </w:pPr>
            <w:r w:rsidRPr="00B607A5">
              <w:rPr>
                <w:b/>
              </w:rPr>
              <w:t>Иметь навыки (трудовые действия)</w:t>
            </w:r>
            <w:r w:rsidR="00F670E3">
              <w:rPr>
                <w:b/>
              </w:rPr>
              <w:t>:</w:t>
            </w:r>
            <w:r w:rsidR="006554D8">
              <w:rPr>
                <w:b/>
              </w:rPr>
              <w:t xml:space="preserve"> </w:t>
            </w:r>
            <w:r w:rsidR="00D61273" w:rsidRPr="00B607A5">
              <w:rPr>
                <w:szCs w:val="20"/>
              </w:rPr>
              <w:t>консультирования по вопросам права;</w:t>
            </w:r>
            <w:r w:rsidR="009548CC">
              <w:rPr>
                <w:szCs w:val="20"/>
              </w:rPr>
              <w:t xml:space="preserve"> </w:t>
            </w:r>
            <w:r w:rsidR="00D61273" w:rsidRPr="00B607A5">
              <w:rPr>
                <w:szCs w:val="20"/>
              </w:rPr>
              <w:t>осуществления правовой экспертизы документов</w:t>
            </w:r>
            <w:r w:rsidR="009548CC">
              <w:rPr>
                <w:szCs w:val="20"/>
              </w:rPr>
              <w:t xml:space="preserve">; </w:t>
            </w:r>
            <w:r w:rsidR="00FE0A24" w:rsidRPr="00B607A5">
              <w:rPr>
                <w:szCs w:val="20"/>
              </w:rPr>
              <w:t>осуществления антикоррупционной</w:t>
            </w:r>
            <w:r w:rsidR="00D61273" w:rsidRPr="00B607A5">
              <w:rPr>
                <w:szCs w:val="20"/>
              </w:rPr>
              <w:t xml:space="preserve"> экспертизы документов</w:t>
            </w:r>
            <w:r w:rsidR="009548CC">
              <w:rPr>
                <w:szCs w:val="20"/>
              </w:rPr>
              <w:t>.</w:t>
            </w:r>
          </w:p>
        </w:tc>
      </w:tr>
      <w:tr w:rsidR="00FE0A24" w:rsidRPr="00B607A5" w:rsidTr="00A00341">
        <w:tc>
          <w:tcPr>
            <w:tcW w:w="4673" w:type="dxa"/>
            <w:vMerge/>
          </w:tcPr>
          <w:p w:rsidR="00233986" w:rsidRPr="00B607A5"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B607A5" w:rsidRDefault="00233986" w:rsidP="00233986">
            <w:pPr>
              <w:rPr>
                <w:szCs w:val="20"/>
              </w:rPr>
            </w:pPr>
            <w:r w:rsidRPr="00B607A5">
              <w:t>способностью толковать нормативные правовые акты (ПК-15);</w:t>
            </w:r>
          </w:p>
        </w:tc>
        <w:tc>
          <w:tcPr>
            <w:tcW w:w="5812" w:type="dxa"/>
            <w:shd w:val="clear" w:color="auto" w:fill="auto"/>
          </w:tcPr>
          <w:p w:rsidR="00D04B12" w:rsidRPr="00B607A5" w:rsidRDefault="00233986" w:rsidP="00233986">
            <w:pPr>
              <w:widowControl w:val="0"/>
              <w:tabs>
                <w:tab w:val="clear" w:pos="708"/>
              </w:tabs>
              <w:autoSpaceDE w:val="0"/>
              <w:autoSpaceDN w:val="0"/>
            </w:pPr>
            <w:r w:rsidRPr="00B607A5">
              <w:rPr>
                <w:b/>
              </w:rPr>
              <w:t>Знать</w:t>
            </w:r>
            <w:r w:rsidRPr="00B607A5">
              <w:t>:</w:t>
            </w:r>
            <w:r w:rsidR="009548CC">
              <w:t xml:space="preserve"> </w:t>
            </w:r>
            <w:r w:rsidR="00D04B12" w:rsidRPr="00B607A5">
              <w:t>основные виды, способы и приемы толкования нормативных правовых актов</w:t>
            </w:r>
            <w:r w:rsidR="009548CC">
              <w:t>.</w:t>
            </w:r>
          </w:p>
          <w:p w:rsidR="00D04B12" w:rsidRPr="00B607A5" w:rsidRDefault="00233986" w:rsidP="00233986">
            <w:pPr>
              <w:widowControl w:val="0"/>
              <w:tabs>
                <w:tab w:val="clear" w:pos="708"/>
              </w:tabs>
              <w:autoSpaceDE w:val="0"/>
              <w:autoSpaceDN w:val="0"/>
            </w:pPr>
            <w:r w:rsidRPr="00B607A5">
              <w:rPr>
                <w:b/>
              </w:rPr>
              <w:t>Уметь</w:t>
            </w:r>
            <w:r w:rsidRPr="00B607A5">
              <w:t>:</w:t>
            </w:r>
            <w:r w:rsidR="009548CC">
              <w:t xml:space="preserve"> </w:t>
            </w:r>
            <w:r w:rsidR="00D04B12" w:rsidRPr="00B607A5">
              <w:t>выбирать способы и приемы толкования нормативных правовых актов и их отдельных норм с учетом потребностей профессиональной деятельности.</w:t>
            </w:r>
          </w:p>
          <w:p w:rsidR="00EB5E48" w:rsidRPr="00B607A5" w:rsidRDefault="00233986" w:rsidP="009548CC">
            <w:pPr>
              <w:widowControl w:val="0"/>
              <w:tabs>
                <w:tab w:val="clear" w:pos="708"/>
              </w:tabs>
              <w:autoSpaceDE w:val="0"/>
              <w:autoSpaceDN w:val="0"/>
            </w:pPr>
            <w:r w:rsidRPr="00B607A5">
              <w:rPr>
                <w:b/>
              </w:rPr>
              <w:t>Иметь навыки (трудовые действия)</w:t>
            </w:r>
            <w:r w:rsidR="009548CC">
              <w:rPr>
                <w:b/>
              </w:rPr>
              <w:t xml:space="preserve">: </w:t>
            </w:r>
            <w:r w:rsidR="00EB5E48" w:rsidRPr="00B607A5">
              <w:t>толкования нормативных правовых актов и их отдельных норм в процесс</w:t>
            </w:r>
            <w:r w:rsidR="009548CC">
              <w:t xml:space="preserve">е профессиональной деятельности; </w:t>
            </w:r>
            <w:r w:rsidR="00EB5E48" w:rsidRPr="00B607A5">
              <w:rPr>
                <w:szCs w:val="20"/>
              </w:rPr>
              <w:t>осуществлять правовую экспертизу документов</w:t>
            </w:r>
            <w:r w:rsidR="009548CC">
              <w:rPr>
                <w:szCs w:val="20"/>
              </w:rPr>
              <w:t xml:space="preserve">; </w:t>
            </w:r>
            <w:r w:rsidR="00EB5E48" w:rsidRPr="00B607A5">
              <w:rPr>
                <w:szCs w:val="20"/>
              </w:rPr>
              <w:t>составлять юридические доку</w:t>
            </w:r>
            <w:r w:rsidR="009548CC">
              <w:rPr>
                <w:szCs w:val="20"/>
              </w:rPr>
              <w:t>менты на основе толкования норм.</w:t>
            </w:r>
          </w:p>
        </w:tc>
      </w:tr>
      <w:tr w:rsidR="00FE0A24" w:rsidRPr="00B607A5" w:rsidTr="00A00341">
        <w:tc>
          <w:tcPr>
            <w:tcW w:w="4673" w:type="dxa"/>
            <w:vMerge/>
          </w:tcPr>
          <w:p w:rsidR="00233986" w:rsidRPr="00B607A5"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B607A5" w:rsidRDefault="00233986" w:rsidP="009548CC">
            <w:pPr>
              <w:widowControl w:val="0"/>
              <w:tabs>
                <w:tab w:val="clear" w:pos="708"/>
              </w:tabs>
              <w:autoSpaceDE w:val="0"/>
              <w:autoSpaceDN w:val="0"/>
              <w:rPr>
                <w:szCs w:val="20"/>
              </w:rPr>
            </w:pPr>
            <w:r w:rsidRPr="00B607A5">
              <w:t>способностью давать квалифицированные юридические заключения и консультации в конкретных видах юридической деятельности (ПК-16).</w:t>
            </w:r>
          </w:p>
        </w:tc>
        <w:tc>
          <w:tcPr>
            <w:tcW w:w="5812" w:type="dxa"/>
            <w:shd w:val="clear" w:color="auto" w:fill="auto"/>
          </w:tcPr>
          <w:p w:rsidR="00EB5E48" w:rsidRPr="00B607A5" w:rsidRDefault="00233986" w:rsidP="009548CC">
            <w:pPr>
              <w:widowControl w:val="0"/>
              <w:tabs>
                <w:tab w:val="clear" w:pos="708"/>
              </w:tabs>
              <w:autoSpaceDE w:val="0"/>
              <w:autoSpaceDN w:val="0"/>
            </w:pPr>
            <w:r w:rsidRPr="00B607A5">
              <w:rPr>
                <w:b/>
              </w:rPr>
              <w:t>Знать</w:t>
            </w:r>
            <w:r w:rsidRPr="00B607A5">
              <w:t>:</w:t>
            </w:r>
            <w:r w:rsidR="009548CC">
              <w:t xml:space="preserve"> </w:t>
            </w:r>
            <w:r w:rsidR="00E12989" w:rsidRPr="00B607A5">
              <w:t>положения действующего законодательства, правила юридической техники</w:t>
            </w:r>
            <w:r w:rsidR="009548CC">
              <w:t xml:space="preserve">, </w:t>
            </w:r>
            <w:r w:rsidR="00E12989" w:rsidRPr="00B607A5">
              <w:t>правовые основы консультирования граждан и работы с обращениями граждан</w:t>
            </w:r>
            <w:r w:rsidR="009548CC">
              <w:t>.</w:t>
            </w:r>
          </w:p>
          <w:p w:rsidR="00E12989" w:rsidRPr="00B607A5" w:rsidRDefault="00233986" w:rsidP="009548CC">
            <w:pPr>
              <w:widowControl w:val="0"/>
              <w:tabs>
                <w:tab w:val="clear" w:pos="708"/>
              </w:tabs>
              <w:autoSpaceDE w:val="0"/>
              <w:autoSpaceDN w:val="0"/>
            </w:pPr>
            <w:r w:rsidRPr="00B607A5">
              <w:rPr>
                <w:b/>
              </w:rPr>
              <w:t>Уметь</w:t>
            </w:r>
            <w:r w:rsidRPr="00B607A5">
              <w:t>:</w:t>
            </w:r>
            <w:r w:rsidR="009548CC">
              <w:t xml:space="preserve"> </w:t>
            </w:r>
            <w:r w:rsidR="00E12989" w:rsidRPr="00B607A5">
              <w:t>давать квалифицированные юридические заключения и консультации</w:t>
            </w:r>
            <w:r w:rsidR="009548CC">
              <w:t xml:space="preserve">; </w:t>
            </w:r>
            <w:r w:rsidR="00E12989" w:rsidRPr="00B607A5">
              <w:t>выделять юридически значимые обстоятельства, анализировать нормы права и судебную практику,</w:t>
            </w:r>
            <w:r w:rsidR="009548CC">
              <w:t xml:space="preserve"> </w:t>
            </w:r>
            <w:r w:rsidR="00E12989" w:rsidRPr="00B607A5">
              <w:t xml:space="preserve">выявлять альтернативы </w:t>
            </w:r>
            <w:r w:rsidR="00E12989" w:rsidRPr="00B607A5">
              <w:lastRenderedPageBreak/>
              <w:t>действий клиента для достижения его целей, разъяснять правовую основу его проблемы и возможных решений, прогнозировать последствия действий, правильно оценить сложившуюся ситуацию и делать соответствующие заключения.</w:t>
            </w:r>
          </w:p>
          <w:p w:rsidR="007F6BB3" w:rsidRPr="00B607A5" w:rsidRDefault="00233986" w:rsidP="009548CC">
            <w:pPr>
              <w:widowControl w:val="0"/>
              <w:tabs>
                <w:tab w:val="clear" w:pos="708"/>
              </w:tabs>
              <w:autoSpaceDE w:val="0"/>
              <w:autoSpaceDN w:val="0"/>
            </w:pPr>
            <w:r w:rsidRPr="00B607A5">
              <w:rPr>
                <w:b/>
              </w:rPr>
              <w:t>Иметь навыки (трудовые действия)</w:t>
            </w:r>
            <w:r w:rsidR="009548CC">
              <w:rPr>
                <w:b/>
              </w:rPr>
              <w:t xml:space="preserve">: </w:t>
            </w:r>
            <w:r w:rsidR="00E12989" w:rsidRPr="00B607A5">
              <w:t>составления квалифицированных юридических заключении</w:t>
            </w:r>
            <w:r w:rsidR="009548CC">
              <w:t xml:space="preserve">, </w:t>
            </w:r>
            <w:r w:rsidR="00E12989" w:rsidRPr="00B607A5">
              <w:t>проведения консультаций по конкретным видам юридической деятельности</w:t>
            </w:r>
            <w:r w:rsidR="009548CC">
              <w:t xml:space="preserve">, </w:t>
            </w:r>
            <w:r w:rsidR="00E12989" w:rsidRPr="00B607A5">
              <w:rPr>
                <w:szCs w:val="20"/>
              </w:rPr>
              <w:t>составлени</w:t>
            </w:r>
            <w:r w:rsidR="009548CC">
              <w:rPr>
                <w:szCs w:val="20"/>
              </w:rPr>
              <w:t>я</w:t>
            </w:r>
            <w:r w:rsidR="00E12989" w:rsidRPr="00B607A5">
              <w:rPr>
                <w:szCs w:val="20"/>
              </w:rPr>
              <w:t xml:space="preserve"> юридических документов;</w:t>
            </w:r>
            <w:r w:rsidR="007F6BB3" w:rsidRPr="00B607A5">
              <w:rPr>
                <w:szCs w:val="20"/>
              </w:rPr>
              <w:t xml:space="preserve"> осуществлени</w:t>
            </w:r>
            <w:r w:rsidR="009548CC">
              <w:rPr>
                <w:szCs w:val="20"/>
              </w:rPr>
              <w:t>я</w:t>
            </w:r>
            <w:r w:rsidR="007F6BB3" w:rsidRPr="00B607A5">
              <w:rPr>
                <w:szCs w:val="20"/>
              </w:rPr>
              <w:t xml:space="preserve"> правовой экспертизы документов</w:t>
            </w:r>
          </w:p>
        </w:tc>
      </w:tr>
    </w:tbl>
    <w:p w:rsidR="00E94E6C" w:rsidRPr="00B607A5" w:rsidRDefault="00E94E6C" w:rsidP="00E94E6C">
      <w:pPr>
        <w:tabs>
          <w:tab w:val="clear" w:pos="708"/>
        </w:tabs>
        <w:ind w:firstLine="567"/>
        <w:jc w:val="both"/>
      </w:pPr>
      <w:r w:rsidRPr="00B607A5">
        <w:lastRenderedPageBreak/>
        <w:t xml:space="preserve">Взаимосвязь формируемых профессиональных компетенций с квалификационными требованиями представлена </w:t>
      </w:r>
      <w:r w:rsidRPr="00B607A5">
        <w:rPr>
          <w:bCs/>
        </w:rPr>
        <w:t>характеристиках ОПОП по направленностям (профилям)</w:t>
      </w:r>
      <w:r w:rsidRPr="00B607A5">
        <w:t>.</w:t>
      </w:r>
    </w:p>
    <w:p w:rsidR="0029249C" w:rsidRPr="00B607A5" w:rsidRDefault="0029249C" w:rsidP="003951DA">
      <w:pPr>
        <w:pStyle w:val="a"/>
        <w:numPr>
          <w:ilvl w:val="0"/>
          <w:numId w:val="0"/>
        </w:numPr>
        <w:spacing w:line="240" w:lineRule="auto"/>
        <w:ind w:firstLine="567"/>
        <w:jc w:val="center"/>
        <w:rPr>
          <w:b/>
        </w:rPr>
      </w:pPr>
    </w:p>
    <w:p w:rsidR="0029249C" w:rsidRPr="00B607A5" w:rsidRDefault="0029249C" w:rsidP="003951DA">
      <w:pPr>
        <w:pStyle w:val="a"/>
        <w:numPr>
          <w:ilvl w:val="0"/>
          <w:numId w:val="0"/>
        </w:numPr>
        <w:spacing w:line="240" w:lineRule="auto"/>
        <w:ind w:firstLine="567"/>
        <w:jc w:val="center"/>
        <w:rPr>
          <w:b/>
        </w:rPr>
      </w:pPr>
    </w:p>
    <w:p w:rsidR="0029249C" w:rsidRPr="00B607A5" w:rsidRDefault="0029249C" w:rsidP="003951DA">
      <w:pPr>
        <w:pStyle w:val="a"/>
        <w:numPr>
          <w:ilvl w:val="0"/>
          <w:numId w:val="0"/>
        </w:numPr>
        <w:spacing w:line="240" w:lineRule="auto"/>
        <w:ind w:firstLine="567"/>
        <w:jc w:val="center"/>
        <w:rPr>
          <w:b/>
        </w:rPr>
      </w:pPr>
    </w:p>
    <w:p w:rsidR="0029249C" w:rsidRPr="00B607A5" w:rsidRDefault="0029249C" w:rsidP="003951DA">
      <w:pPr>
        <w:pStyle w:val="a"/>
        <w:numPr>
          <w:ilvl w:val="0"/>
          <w:numId w:val="0"/>
        </w:numPr>
        <w:spacing w:line="240" w:lineRule="auto"/>
        <w:ind w:firstLine="567"/>
        <w:jc w:val="center"/>
        <w:rPr>
          <w:b/>
        </w:rPr>
      </w:pPr>
    </w:p>
    <w:p w:rsidR="0029249C" w:rsidRPr="00B607A5" w:rsidRDefault="0029249C" w:rsidP="003951DA">
      <w:pPr>
        <w:pStyle w:val="a"/>
        <w:numPr>
          <w:ilvl w:val="0"/>
          <w:numId w:val="0"/>
        </w:numPr>
        <w:spacing w:line="240" w:lineRule="auto"/>
        <w:ind w:firstLine="567"/>
        <w:jc w:val="center"/>
        <w:rPr>
          <w:b/>
        </w:rPr>
      </w:pPr>
    </w:p>
    <w:p w:rsidR="0029249C" w:rsidRPr="00B607A5" w:rsidRDefault="0029249C" w:rsidP="003951DA">
      <w:pPr>
        <w:pStyle w:val="a"/>
        <w:numPr>
          <w:ilvl w:val="0"/>
          <w:numId w:val="0"/>
        </w:numPr>
        <w:spacing w:line="240" w:lineRule="auto"/>
        <w:ind w:firstLine="567"/>
        <w:jc w:val="center"/>
        <w:rPr>
          <w:b/>
        </w:rPr>
      </w:pPr>
    </w:p>
    <w:p w:rsidR="0029249C" w:rsidRPr="00B607A5" w:rsidRDefault="0029249C" w:rsidP="003951DA">
      <w:pPr>
        <w:pStyle w:val="a"/>
        <w:numPr>
          <w:ilvl w:val="0"/>
          <w:numId w:val="0"/>
        </w:numPr>
        <w:spacing w:line="240" w:lineRule="auto"/>
        <w:ind w:firstLine="567"/>
        <w:jc w:val="center"/>
        <w:rPr>
          <w:b/>
        </w:rPr>
      </w:pPr>
    </w:p>
    <w:p w:rsidR="00E94E6C" w:rsidRPr="00B607A5" w:rsidRDefault="00E94E6C" w:rsidP="003951DA">
      <w:pPr>
        <w:pStyle w:val="a"/>
        <w:numPr>
          <w:ilvl w:val="0"/>
          <w:numId w:val="0"/>
        </w:numPr>
        <w:spacing w:line="240" w:lineRule="auto"/>
        <w:ind w:firstLine="567"/>
        <w:jc w:val="center"/>
        <w:rPr>
          <w:b/>
        </w:rPr>
        <w:sectPr w:rsidR="00E94E6C" w:rsidRPr="00B607A5" w:rsidSect="00E94E6C">
          <w:pgSz w:w="16838" w:h="11906" w:orient="landscape"/>
          <w:pgMar w:top="993" w:right="851" w:bottom="993" w:left="709" w:header="709" w:footer="709" w:gutter="0"/>
          <w:cols w:space="708"/>
          <w:titlePg/>
          <w:docGrid w:linePitch="360"/>
        </w:sectPr>
      </w:pPr>
    </w:p>
    <w:p w:rsidR="00A00341" w:rsidRPr="003A2AB8" w:rsidRDefault="00A00341" w:rsidP="003A2AB8">
      <w:pPr>
        <w:keepNext/>
        <w:keepLines/>
        <w:tabs>
          <w:tab w:val="clear" w:pos="708"/>
        </w:tabs>
        <w:spacing w:line="360" w:lineRule="auto"/>
        <w:ind w:firstLine="709"/>
        <w:jc w:val="center"/>
        <w:outlineLvl w:val="1"/>
        <w:rPr>
          <w:rFonts w:eastAsiaTheme="majorEastAsia" w:cstheme="majorBidi"/>
          <w:b/>
          <w:bCs/>
          <w:caps/>
          <w:sz w:val="28"/>
        </w:rPr>
      </w:pPr>
      <w:r w:rsidRPr="003A2AB8">
        <w:rPr>
          <w:rFonts w:eastAsiaTheme="majorEastAsia" w:cstheme="majorBidi"/>
          <w:b/>
          <w:bCs/>
          <w:caps/>
          <w:sz w:val="28"/>
        </w:rPr>
        <w:lastRenderedPageBreak/>
        <w:t>1.3. ОБЩАЯ ХАРАКТЕРИСТИКА СТРУКТУРЫ ПРОГРАММЫ БАКАЛАВРИАТА</w:t>
      </w:r>
    </w:p>
    <w:p w:rsidR="00A00341" w:rsidRPr="00B607A5" w:rsidRDefault="00A00341" w:rsidP="00A00341"/>
    <w:tbl>
      <w:tblPr>
        <w:tblW w:w="9810"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4"/>
        <w:gridCol w:w="4430"/>
        <w:gridCol w:w="3686"/>
      </w:tblGrid>
      <w:tr w:rsidR="00FE0A24" w:rsidRPr="00B607A5" w:rsidTr="008D5BE9">
        <w:trPr>
          <w:trHeight w:val="838"/>
        </w:trPr>
        <w:tc>
          <w:tcPr>
            <w:tcW w:w="6124" w:type="dxa"/>
            <w:gridSpan w:val="2"/>
            <w:tcBorders>
              <w:top w:val="single" w:sz="4" w:space="0" w:color="auto"/>
              <w:bottom w:val="single" w:sz="4" w:space="0" w:color="auto"/>
              <w:right w:val="single" w:sz="4" w:space="0" w:color="auto"/>
            </w:tcBorders>
          </w:tcPr>
          <w:p w:rsidR="00BF4AB5" w:rsidRPr="00B607A5" w:rsidRDefault="00BF4AB5" w:rsidP="00A00341">
            <w:pPr>
              <w:pStyle w:val="aff4"/>
              <w:jc w:val="left"/>
            </w:pPr>
            <w:r w:rsidRPr="00B607A5">
              <w:t>Структура программы бакалавриата</w:t>
            </w:r>
          </w:p>
        </w:tc>
        <w:tc>
          <w:tcPr>
            <w:tcW w:w="3686" w:type="dxa"/>
            <w:tcBorders>
              <w:top w:val="single" w:sz="4" w:space="0" w:color="auto"/>
              <w:left w:val="single" w:sz="4" w:space="0" w:color="auto"/>
            </w:tcBorders>
          </w:tcPr>
          <w:p w:rsidR="00BF4AB5" w:rsidRPr="00B607A5" w:rsidRDefault="00BF4AB5" w:rsidP="00A00341">
            <w:pPr>
              <w:pStyle w:val="aff4"/>
              <w:jc w:val="left"/>
            </w:pPr>
            <w:r w:rsidRPr="00B607A5">
              <w:t>Объем программы бакалавриата в з.е.</w:t>
            </w:r>
          </w:p>
        </w:tc>
      </w:tr>
      <w:tr w:rsidR="00FE0A24" w:rsidRPr="00B607A5" w:rsidTr="008D5BE9">
        <w:tc>
          <w:tcPr>
            <w:tcW w:w="1694" w:type="dxa"/>
            <w:tcBorders>
              <w:top w:val="single" w:sz="4" w:space="0" w:color="auto"/>
              <w:bottom w:val="nil"/>
              <w:right w:val="nil"/>
            </w:tcBorders>
          </w:tcPr>
          <w:p w:rsidR="00236896" w:rsidRPr="00B607A5" w:rsidRDefault="00236896" w:rsidP="00236896">
            <w:pPr>
              <w:pStyle w:val="aff5"/>
            </w:pPr>
            <w:bookmarkStart w:id="1" w:name="sub_101"/>
            <w:r w:rsidRPr="00B607A5">
              <w:t>Блок 1</w:t>
            </w:r>
            <w:bookmarkEnd w:id="1"/>
          </w:p>
        </w:tc>
        <w:tc>
          <w:tcPr>
            <w:tcW w:w="4430" w:type="dxa"/>
            <w:tcBorders>
              <w:top w:val="single" w:sz="4" w:space="0" w:color="auto"/>
              <w:left w:val="single" w:sz="4" w:space="0" w:color="auto"/>
              <w:bottom w:val="single" w:sz="4" w:space="0" w:color="auto"/>
              <w:right w:val="nil"/>
            </w:tcBorders>
          </w:tcPr>
          <w:p w:rsidR="00236896" w:rsidRPr="00B607A5" w:rsidRDefault="00236896" w:rsidP="00236896">
            <w:pPr>
              <w:pStyle w:val="aff5"/>
            </w:pPr>
            <w:r w:rsidRPr="00B607A5">
              <w:t>Дисциплины (модули)</w:t>
            </w:r>
          </w:p>
        </w:tc>
        <w:tc>
          <w:tcPr>
            <w:tcW w:w="3686" w:type="dxa"/>
            <w:tcBorders>
              <w:top w:val="single" w:sz="4" w:space="0" w:color="auto"/>
              <w:left w:val="single" w:sz="4" w:space="0" w:color="auto"/>
              <w:bottom w:val="single" w:sz="4" w:space="0" w:color="auto"/>
              <w:right w:val="single" w:sz="4" w:space="0" w:color="auto"/>
            </w:tcBorders>
          </w:tcPr>
          <w:p w:rsidR="00236896" w:rsidRPr="00B607A5" w:rsidRDefault="00236896" w:rsidP="00236896">
            <w:pPr>
              <w:pStyle w:val="ConsPlusNormal"/>
              <w:jc w:val="center"/>
            </w:pPr>
            <w:r w:rsidRPr="00B607A5">
              <w:t>213 - 219</w:t>
            </w:r>
          </w:p>
        </w:tc>
      </w:tr>
      <w:tr w:rsidR="00FE0A24" w:rsidRPr="00B607A5" w:rsidTr="008D5BE9">
        <w:tc>
          <w:tcPr>
            <w:tcW w:w="1694" w:type="dxa"/>
            <w:vMerge w:val="restart"/>
            <w:tcBorders>
              <w:top w:val="single" w:sz="4" w:space="0" w:color="auto"/>
              <w:bottom w:val="nil"/>
              <w:right w:val="nil"/>
            </w:tcBorders>
          </w:tcPr>
          <w:p w:rsidR="00236896" w:rsidRPr="00B607A5" w:rsidRDefault="00236896" w:rsidP="00236896">
            <w:pPr>
              <w:pStyle w:val="aff4"/>
            </w:pPr>
          </w:p>
        </w:tc>
        <w:tc>
          <w:tcPr>
            <w:tcW w:w="4430" w:type="dxa"/>
            <w:tcBorders>
              <w:top w:val="single" w:sz="4" w:space="0" w:color="auto"/>
              <w:left w:val="single" w:sz="4" w:space="0" w:color="auto"/>
              <w:bottom w:val="single" w:sz="4" w:space="0" w:color="auto"/>
              <w:right w:val="nil"/>
            </w:tcBorders>
          </w:tcPr>
          <w:p w:rsidR="00236896" w:rsidRPr="00B607A5" w:rsidRDefault="00236896" w:rsidP="00236896">
            <w:pPr>
              <w:pStyle w:val="aff5"/>
            </w:pPr>
            <w:bookmarkStart w:id="2" w:name="sub_1011"/>
            <w:r w:rsidRPr="00B607A5">
              <w:t>Базовая часть</w:t>
            </w:r>
            <w:bookmarkEnd w:id="2"/>
          </w:p>
        </w:tc>
        <w:tc>
          <w:tcPr>
            <w:tcW w:w="3686" w:type="dxa"/>
            <w:tcBorders>
              <w:top w:val="single" w:sz="4" w:space="0" w:color="auto"/>
              <w:left w:val="single" w:sz="4" w:space="0" w:color="auto"/>
              <w:bottom w:val="single" w:sz="4" w:space="0" w:color="auto"/>
              <w:right w:val="single" w:sz="4" w:space="0" w:color="auto"/>
            </w:tcBorders>
          </w:tcPr>
          <w:p w:rsidR="00236896" w:rsidRPr="00B607A5" w:rsidRDefault="00236896" w:rsidP="00236896">
            <w:pPr>
              <w:pStyle w:val="ConsPlusNormal"/>
              <w:jc w:val="center"/>
            </w:pPr>
            <w:r w:rsidRPr="00B607A5">
              <w:t>150 - 153</w:t>
            </w:r>
          </w:p>
        </w:tc>
      </w:tr>
      <w:tr w:rsidR="00FE0A24" w:rsidRPr="00B607A5" w:rsidTr="008D5BE9">
        <w:tc>
          <w:tcPr>
            <w:tcW w:w="1694" w:type="dxa"/>
            <w:vMerge/>
            <w:tcBorders>
              <w:top w:val="nil"/>
              <w:bottom w:val="nil"/>
              <w:right w:val="nil"/>
            </w:tcBorders>
          </w:tcPr>
          <w:p w:rsidR="00236896" w:rsidRPr="00B607A5" w:rsidRDefault="00236896" w:rsidP="00236896">
            <w:pPr>
              <w:pStyle w:val="aff4"/>
            </w:pPr>
          </w:p>
        </w:tc>
        <w:tc>
          <w:tcPr>
            <w:tcW w:w="4430" w:type="dxa"/>
            <w:tcBorders>
              <w:top w:val="single" w:sz="4" w:space="0" w:color="auto"/>
              <w:left w:val="single" w:sz="4" w:space="0" w:color="auto"/>
              <w:bottom w:val="single" w:sz="4" w:space="0" w:color="auto"/>
              <w:right w:val="nil"/>
            </w:tcBorders>
          </w:tcPr>
          <w:p w:rsidR="00236896" w:rsidRPr="00B607A5" w:rsidRDefault="00236896" w:rsidP="00236896">
            <w:pPr>
              <w:pStyle w:val="aff5"/>
            </w:pPr>
            <w:bookmarkStart w:id="3" w:name="sub_1012"/>
            <w:r w:rsidRPr="00B607A5">
              <w:t>Вариативная часть</w:t>
            </w:r>
            <w:bookmarkEnd w:id="3"/>
          </w:p>
        </w:tc>
        <w:tc>
          <w:tcPr>
            <w:tcW w:w="3686" w:type="dxa"/>
            <w:tcBorders>
              <w:top w:val="single" w:sz="4" w:space="0" w:color="auto"/>
              <w:left w:val="single" w:sz="4" w:space="0" w:color="auto"/>
              <w:bottom w:val="single" w:sz="4" w:space="0" w:color="auto"/>
              <w:right w:val="single" w:sz="4" w:space="0" w:color="auto"/>
            </w:tcBorders>
          </w:tcPr>
          <w:p w:rsidR="00236896" w:rsidRPr="00B607A5" w:rsidRDefault="00236896" w:rsidP="00236896">
            <w:pPr>
              <w:pStyle w:val="ConsPlusNormal"/>
              <w:jc w:val="center"/>
            </w:pPr>
            <w:r w:rsidRPr="00B607A5">
              <w:t>63 - 66</w:t>
            </w:r>
          </w:p>
        </w:tc>
      </w:tr>
      <w:tr w:rsidR="00FE0A24" w:rsidRPr="00B607A5" w:rsidTr="008D5BE9">
        <w:tc>
          <w:tcPr>
            <w:tcW w:w="1694" w:type="dxa"/>
            <w:vMerge w:val="restart"/>
            <w:tcBorders>
              <w:top w:val="single" w:sz="4" w:space="0" w:color="auto"/>
              <w:bottom w:val="nil"/>
              <w:right w:val="nil"/>
            </w:tcBorders>
          </w:tcPr>
          <w:p w:rsidR="00236896" w:rsidRPr="00B607A5" w:rsidRDefault="00236896" w:rsidP="00236896">
            <w:pPr>
              <w:pStyle w:val="aff5"/>
            </w:pPr>
            <w:bookmarkStart w:id="4" w:name="sub_102"/>
            <w:r w:rsidRPr="00B607A5">
              <w:t>Блок 2</w:t>
            </w:r>
            <w:bookmarkEnd w:id="4"/>
          </w:p>
        </w:tc>
        <w:tc>
          <w:tcPr>
            <w:tcW w:w="4430" w:type="dxa"/>
            <w:tcBorders>
              <w:top w:val="single" w:sz="4" w:space="0" w:color="auto"/>
              <w:left w:val="single" w:sz="4" w:space="0" w:color="auto"/>
              <w:bottom w:val="single" w:sz="4" w:space="0" w:color="auto"/>
              <w:right w:val="nil"/>
            </w:tcBorders>
          </w:tcPr>
          <w:p w:rsidR="00236896" w:rsidRPr="00B607A5" w:rsidRDefault="00236896" w:rsidP="00236896">
            <w:pPr>
              <w:pStyle w:val="aff5"/>
            </w:pPr>
            <w:r w:rsidRPr="00B607A5">
              <w:t>Практики</w:t>
            </w:r>
          </w:p>
        </w:tc>
        <w:tc>
          <w:tcPr>
            <w:tcW w:w="3686" w:type="dxa"/>
            <w:tcBorders>
              <w:top w:val="single" w:sz="4" w:space="0" w:color="auto"/>
              <w:left w:val="single" w:sz="4" w:space="0" w:color="auto"/>
              <w:bottom w:val="single" w:sz="4" w:space="0" w:color="auto"/>
              <w:right w:val="single" w:sz="4" w:space="0" w:color="auto"/>
            </w:tcBorders>
          </w:tcPr>
          <w:p w:rsidR="00236896" w:rsidRPr="00B607A5" w:rsidRDefault="00236896" w:rsidP="00236896">
            <w:pPr>
              <w:pStyle w:val="ConsPlusNormal"/>
              <w:jc w:val="center"/>
            </w:pPr>
            <w:r w:rsidRPr="00B607A5">
              <w:t>12 - 21</w:t>
            </w:r>
          </w:p>
        </w:tc>
      </w:tr>
      <w:tr w:rsidR="00FE0A24" w:rsidRPr="00B607A5" w:rsidTr="008D5BE9">
        <w:tc>
          <w:tcPr>
            <w:tcW w:w="1694" w:type="dxa"/>
            <w:vMerge/>
            <w:tcBorders>
              <w:top w:val="nil"/>
              <w:bottom w:val="nil"/>
              <w:right w:val="nil"/>
            </w:tcBorders>
          </w:tcPr>
          <w:p w:rsidR="00236896" w:rsidRPr="00B607A5" w:rsidRDefault="00236896" w:rsidP="00236896">
            <w:pPr>
              <w:pStyle w:val="aff4"/>
            </w:pPr>
          </w:p>
        </w:tc>
        <w:tc>
          <w:tcPr>
            <w:tcW w:w="4430" w:type="dxa"/>
            <w:tcBorders>
              <w:top w:val="single" w:sz="4" w:space="0" w:color="auto"/>
              <w:left w:val="single" w:sz="4" w:space="0" w:color="auto"/>
              <w:bottom w:val="single" w:sz="4" w:space="0" w:color="auto"/>
              <w:right w:val="nil"/>
            </w:tcBorders>
          </w:tcPr>
          <w:p w:rsidR="00236896" w:rsidRPr="00B607A5" w:rsidRDefault="00236896" w:rsidP="00236896">
            <w:pPr>
              <w:pStyle w:val="aff5"/>
            </w:pPr>
            <w:bookmarkStart w:id="5" w:name="sub_1021"/>
            <w:r w:rsidRPr="00B607A5">
              <w:t>Вариативная часть</w:t>
            </w:r>
            <w:bookmarkEnd w:id="5"/>
          </w:p>
        </w:tc>
        <w:tc>
          <w:tcPr>
            <w:tcW w:w="3686" w:type="dxa"/>
            <w:tcBorders>
              <w:top w:val="single" w:sz="4" w:space="0" w:color="auto"/>
              <w:left w:val="single" w:sz="4" w:space="0" w:color="auto"/>
              <w:bottom w:val="single" w:sz="4" w:space="0" w:color="auto"/>
              <w:right w:val="single" w:sz="4" w:space="0" w:color="auto"/>
            </w:tcBorders>
          </w:tcPr>
          <w:p w:rsidR="00236896" w:rsidRPr="00B607A5" w:rsidRDefault="00236896" w:rsidP="00236896">
            <w:pPr>
              <w:pStyle w:val="ConsPlusNormal"/>
              <w:jc w:val="center"/>
            </w:pPr>
            <w:r w:rsidRPr="00B607A5">
              <w:t>12 - 21</w:t>
            </w:r>
          </w:p>
        </w:tc>
      </w:tr>
      <w:tr w:rsidR="00FE0A24" w:rsidRPr="00B607A5" w:rsidTr="008D5BE9">
        <w:tc>
          <w:tcPr>
            <w:tcW w:w="1694" w:type="dxa"/>
            <w:vMerge w:val="restart"/>
            <w:tcBorders>
              <w:top w:val="single" w:sz="4" w:space="0" w:color="auto"/>
              <w:bottom w:val="nil"/>
              <w:right w:val="nil"/>
            </w:tcBorders>
          </w:tcPr>
          <w:p w:rsidR="00236896" w:rsidRPr="00B607A5" w:rsidRDefault="00236896" w:rsidP="00236896">
            <w:pPr>
              <w:pStyle w:val="aff5"/>
            </w:pPr>
            <w:bookmarkStart w:id="6" w:name="sub_103"/>
            <w:r w:rsidRPr="00B607A5">
              <w:t>Блок 3</w:t>
            </w:r>
            <w:bookmarkEnd w:id="6"/>
          </w:p>
        </w:tc>
        <w:tc>
          <w:tcPr>
            <w:tcW w:w="4430" w:type="dxa"/>
            <w:tcBorders>
              <w:top w:val="single" w:sz="4" w:space="0" w:color="auto"/>
              <w:left w:val="single" w:sz="4" w:space="0" w:color="auto"/>
              <w:bottom w:val="single" w:sz="4" w:space="0" w:color="auto"/>
              <w:right w:val="nil"/>
            </w:tcBorders>
          </w:tcPr>
          <w:p w:rsidR="00236896" w:rsidRPr="00B607A5" w:rsidRDefault="00236896" w:rsidP="00236896">
            <w:pPr>
              <w:pStyle w:val="aff5"/>
            </w:pPr>
            <w:r w:rsidRPr="00B607A5">
              <w:t>Государственная итоговая аттестация</w:t>
            </w:r>
          </w:p>
        </w:tc>
        <w:tc>
          <w:tcPr>
            <w:tcW w:w="3686" w:type="dxa"/>
            <w:tcBorders>
              <w:top w:val="single" w:sz="4" w:space="0" w:color="auto"/>
              <w:left w:val="single" w:sz="4" w:space="0" w:color="auto"/>
              <w:bottom w:val="single" w:sz="4" w:space="0" w:color="auto"/>
              <w:right w:val="single" w:sz="4" w:space="0" w:color="auto"/>
            </w:tcBorders>
          </w:tcPr>
          <w:p w:rsidR="00236896" w:rsidRPr="00B607A5" w:rsidRDefault="00236896" w:rsidP="00236896">
            <w:pPr>
              <w:pStyle w:val="ConsPlusNormal"/>
              <w:jc w:val="center"/>
            </w:pPr>
            <w:r w:rsidRPr="00B607A5">
              <w:t>6 - 9</w:t>
            </w:r>
          </w:p>
        </w:tc>
      </w:tr>
      <w:tr w:rsidR="00FE0A24" w:rsidRPr="00B607A5" w:rsidTr="00A00341">
        <w:tc>
          <w:tcPr>
            <w:tcW w:w="1694" w:type="dxa"/>
            <w:vMerge/>
            <w:tcBorders>
              <w:top w:val="nil"/>
              <w:bottom w:val="nil"/>
              <w:right w:val="nil"/>
            </w:tcBorders>
          </w:tcPr>
          <w:p w:rsidR="00A00341" w:rsidRPr="00B607A5" w:rsidRDefault="00A00341" w:rsidP="00A00341">
            <w:pPr>
              <w:pStyle w:val="aff4"/>
            </w:pPr>
          </w:p>
        </w:tc>
        <w:tc>
          <w:tcPr>
            <w:tcW w:w="4430" w:type="dxa"/>
            <w:tcBorders>
              <w:top w:val="single" w:sz="4" w:space="0" w:color="auto"/>
              <w:left w:val="single" w:sz="4" w:space="0" w:color="auto"/>
              <w:bottom w:val="single" w:sz="4" w:space="0" w:color="auto"/>
              <w:right w:val="nil"/>
            </w:tcBorders>
          </w:tcPr>
          <w:p w:rsidR="00A00341" w:rsidRPr="00B607A5" w:rsidRDefault="00A00341" w:rsidP="00A00341">
            <w:pPr>
              <w:pStyle w:val="aff5"/>
            </w:pPr>
            <w:r w:rsidRPr="00B607A5">
              <w:t>Базовая часть</w:t>
            </w:r>
          </w:p>
        </w:tc>
        <w:tc>
          <w:tcPr>
            <w:tcW w:w="3686" w:type="dxa"/>
            <w:tcBorders>
              <w:top w:val="single" w:sz="4" w:space="0" w:color="auto"/>
              <w:left w:val="single" w:sz="4" w:space="0" w:color="auto"/>
              <w:bottom w:val="nil"/>
            </w:tcBorders>
          </w:tcPr>
          <w:p w:rsidR="00A00341" w:rsidRPr="00B607A5" w:rsidRDefault="00A00341" w:rsidP="00A00341">
            <w:pPr>
              <w:pStyle w:val="aff4"/>
              <w:jc w:val="center"/>
            </w:pPr>
            <w:r w:rsidRPr="00B607A5">
              <w:t>6 - 9</w:t>
            </w:r>
          </w:p>
        </w:tc>
      </w:tr>
      <w:tr w:rsidR="00A00341" w:rsidRPr="00B607A5" w:rsidTr="00A00341">
        <w:tc>
          <w:tcPr>
            <w:tcW w:w="6124" w:type="dxa"/>
            <w:gridSpan w:val="2"/>
            <w:tcBorders>
              <w:top w:val="single" w:sz="4" w:space="0" w:color="auto"/>
              <w:bottom w:val="single" w:sz="4" w:space="0" w:color="auto"/>
              <w:right w:val="nil"/>
            </w:tcBorders>
          </w:tcPr>
          <w:p w:rsidR="00A00341" w:rsidRPr="00B607A5" w:rsidRDefault="00A00341" w:rsidP="00A00341">
            <w:pPr>
              <w:pStyle w:val="aff5"/>
            </w:pPr>
            <w:r w:rsidRPr="00B607A5">
              <w:t>Объем программы бакалавриата</w:t>
            </w:r>
          </w:p>
        </w:tc>
        <w:tc>
          <w:tcPr>
            <w:tcW w:w="3686" w:type="dxa"/>
            <w:tcBorders>
              <w:top w:val="single" w:sz="4" w:space="0" w:color="auto"/>
              <w:left w:val="single" w:sz="4" w:space="0" w:color="auto"/>
              <w:bottom w:val="single" w:sz="4" w:space="0" w:color="auto"/>
              <w:right w:val="single" w:sz="4" w:space="0" w:color="auto"/>
            </w:tcBorders>
          </w:tcPr>
          <w:p w:rsidR="00A00341" w:rsidRPr="00B607A5" w:rsidRDefault="00A00341" w:rsidP="00A00341">
            <w:pPr>
              <w:pStyle w:val="aff4"/>
              <w:jc w:val="center"/>
            </w:pPr>
            <w:r w:rsidRPr="00B607A5">
              <w:t>240</w:t>
            </w:r>
          </w:p>
        </w:tc>
      </w:tr>
    </w:tbl>
    <w:p w:rsidR="00A00341" w:rsidRPr="00B607A5" w:rsidRDefault="00A00341" w:rsidP="00A00341">
      <w:pPr>
        <w:tabs>
          <w:tab w:val="left" w:pos="993"/>
        </w:tabs>
        <w:ind w:firstLine="567"/>
        <w:jc w:val="both"/>
        <w:rPr>
          <w:b/>
          <w:i/>
          <w:kern w:val="24"/>
        </w:rPr>
      </w:pPr>
    </w:p>
    <w:p w:rsidR="00A00341" w:rsidRPr="00B607A5" w:rsidRDefault="00A00341" w:rsidP="00A00341">
      <w:pPr>
        <w:ind w:firstLine="567"/>
        <w:jc w:val="both"/>
      </w:pPr>
      <w:r w:rsidRPr="00B607A5">
        <w:t>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A00341" w:rsidRPr="00B607A5" w:rsidRDefault="00A00341" w:rsidP="00A00341">
      <w:pPr>
        <w:widowControl w:val="0"/>
        <w:tabs>
          <w:tab w:val="clear" w:pos="708"/>
        </w:tabs>
        <w:autoSpaceDE w:val="0"/>
        <w:autoSpaceDN w:val="0"/>
        <w:adjustRightInd w:val="0"/>
        <w:ind w:firstLine="720"/>
        <w:jc w:val="both"/>
        <w:rPr>
          <w:rFonts w:ascii="Times New Roman CYR" w:hAnsi="Times New Roman CYR" w:cs="Times New Roman CYR"/>
        </w:rPr>
      </w:pPr>
      <w:r w:rsidRPr="00B607A5">
        <w:rPr>
          <w:rFonts w:ascii="Times New Roman CYR" w:hAnsi="Times New Roman CYR" w:cs="Times New Roman CYR"/>
        </w:rPr>
        <w:t xml:space="preserve">Дисциплины,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w:t>
      </w:r>
    </w:p>
    <w:p w:rsidR="00A00341" w:rsidRPr="00B607A5" w:rsidRDefault="00FA5F53" w:rsidP="00A00341">
      <w:pPr>
        <w:widowControl w:val="0"/>
        <w:tabs>
          <w:tab w:val="clear" w:pos="708"/>
        </w:tabs>
        <w:autoSpaceDE w:val="0"/>
        <w:autoSpaceDN w:val="0"/>
        <w:adjustRightInd w:val="0"/>
        <w:ind w:firstLine="720"/>
        <w:jc w:val="both"/>
        <w:rPr>
          <w:rFonts w:ascii="Times New Roman CYR" w:hAnsi="Times New Roman CYR" w:cs="Times New Roman CYR"/>
        </w:rPr>
      </w:pPr>
      <w:bookmarkStart w:id="7" w:name="sub_1064"/>
      <w:r>
        <w:t xml:space="preserve">Дисциплины по философии, истории государства и права России, история государства и права зарубежных стран, иностранному языку, иностранному языку в сфере юриспруденции, безопасности жизнедеятельности,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 праву, международному частному праву, криминалистике, праву социального обеспечения, семейному праву, криминологии, реализуются в </w:t>
      </w:r>
      <w:r w:rsidRPr="00FA5F53">
        <w:rPr>
          <w:color w:val="000000" w:themeColor="text1"/>
        </w:rPr>
        <w:t>рамках базовой части Блока</w:t>
      </w:r>
      <w:r>
        <w:t xml:space="preserve"> 1 программы бакалавриата.</w:t>
      </w:r>
      <w:r w:rsidR="00A00341" w:rsidRPr="00B607A5">
        <w:rPr>
          <w:rFonts w:ascii="Times New Roman CYR" w:hAnsi="Times New Roman CYR" w:cs="Times New Roman CYR"/>
        </w:rPr>
        <w:t xml:space="preserve"> </w:t>
      </w:r>
      <w:bookmarkStart w:id="8" w:name="sub_1065"/>
      <w:bookmarkEnd w:id="7"/>
    </w:p>
    <w:p w:rsidR="00A00341" w:rsidRPr="00B607A5" w:rsidRDefault="00A00341" w:rsidP="00A00341">
      <w:pPr>
        <w:widowControl w:val="0"/>
        <w:tabs>
          <w:tab w:val="clear" w:pos="708"/>
        </w:tabs>
        <w:autoSpaceDE w:val="0"/>
        <w:autoSpaceDN w:val="0"/>
        <w:adjustRightInd w:val="0"/>
        <w:ind w:firstLine="720"/>
        <w:jc w:val="both"/>
        <w:rPr>
          <w:rFonts w:ascii="Times New Roman CYR" w:hAnsi="Times New Roman CYR" w:cs="Times New Roman CYR"/>
        </w:rPr>
      </w:pPr>
      <w:r w:rsidRPr="00B607A5">
        <w:rPr>
          <w:rFonts w:ascii="Times New Roman CYR" w:hAnsi="Times New Roman CYR" w:cs="Times New Roman CYR"/>
        </w:rPr>
        <w:t xml:space="preserve">Дисциплины по физической культуре и спорту реализуются в </w:t>
      </w:r>
      <w:bookmarkEnd w:id="8"/>
      <w:r w:rsidR="00FE0A24" w:rsidRPr="00B607A5">
        <w:rPr>
          <w:rFonts w:ascii="Times New Roman CYR" w:hAnsi="Times New Roman CYR" w:cs="Times New Roman CYR"/>
        </w:rPr>
        <w:t>рамках:</w:t>
      </w:r>
      <w:r w:rsidR="00FE0A24" w:rsidRPr="00B607A5">
        <w:t xml:space="preserve"> базовой</w:t>
      </w:r>
      <w:r w:rsidRPr="00B607A5">
        <w:rPr>
          <w:rFonts w:ascii="Times New Roman CYR" w:hAnsi="Times New Roman CYR" w:cs="Times New Roman CYR"/>
        </w:rPr>
        <w:t xml:space="preserve"> Блока 1 "Дисциплины (модули)" программы бакалавриата в объеме не менее 72 академических часов (2 з.е.) в очной форме </w:t>
      </w:r>
      <w:r w:rsidR="00FE0A24" w:rsidRPr="00B607A5">
        <w:rPr>
          <w:rFonts w:ascii="Times New Roman CYR" w:hAnsi="Times New Roman CYR" w:cs="Times New Roman CYR"/>
        </w:rPr>
        <w:t>обучения; элективных</w:t>
      </w:r>
      <w:r w:rsidRPr="00B607A5">
        <w:rPr>
          <w:rFonts w:ascii="Times New Roman CYR" w:hAnsi="Times New Roman CYR" w:cs="Times New Roman CYR"/>
        </w:rPr>
        <w:t xml:space="preserve"> дисциплин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A00341" w:rsidRPr="00B607A5" w:rsidRDefault="00A00341" w:rsidP="00A00341">
      <w:pPr>
        <w:widowControl w:val="0"/>
        <w:tabs>
          <w:tab w:val="clear" w:pos="708"/>
        </w:tabs>
        <w:autoSpaceDE w:val="0"/>
        <w:autoSpaceDN w:val="0"/>
        <w:adjustRightInd w:val="0"/>
        <w:ind w:firstLine="720"/>
        <w:jc w:val="both"/>
        <w:rPr>
          <w:rFonts w:ascii="Times New Roman CYR" w:hAnsi="Times New Roman CYR" w:cs="Times New Roman CYR"/>
        </w:rPr>
      </w:pPr>
      <w:r w:rsidRPr="00B607A5">
        <w:rPr>
          <w:rFonts w:ascii="Times New Roman CYR" w:hAnsi="Times New Roman CYR" w:cs="Times New Roman CYR"/>
        </w:rPr>
        <w:t xml:space="preserve">Дисциплины по физической культуре и спорту реализуются в соответствии с положением, в котором </w:t>
      </w:r>
      <w:r w:rsidR="00FE0A24" w:rsidRPr="00B607A5">
        <w:rPr>
          <w:rFonts w:ascii="Times New Roman CYR" w:hAnsi="Times New Roman CYR" w:cs="Times New Roman CYR"/>
        </w:rPr>
        <w:t>установлен порядок</w:t>
      </w:r>
      <w:r w:rsidRPr="00B607A5">
        <w:rPr>
          <w:rFonts w:ascii="Times New Roman CYR" w:hAnsi="Times New Roman CYR" w:cs="Times New Roman CYR"/>
        </w:rPr>
        <w:t xml:space="preserve"> реализации, в том числе для инвалидов и лиц с ограниченными возможностями здоровья с учетом состояния их здоровья.</w:t>
      </w:r>
    </w:p>
    <w:p w:rsidR="00A00341" w:rsidRPr="00B607A5" w:rsidRDefault="00A00341" w:rsidP="00A00341">
      <w:pPr>
        <w:widowControl w:val="0"/>
        <w:tabs>
          <w:tab w:val="clear" w:pos="708"/>
        </w:tabs>
        <w:autoSpaceDE w:val="0"/>
        <w:autoSpaceDN w:val="0"/>
        <w:adjustRightInd w:val="0"/>
        <w:ind w:firstLine="720"/>
        <w:jc w:val="both"/>
        <w:rPr>
          <w:rFonts w:ascii="Times New Roman CYR" w:hAnsi="Times New Roman CYR" w:cs="Times New Roman CYR"/>
        </w:rPr>
      </w:pPr>
      <w:bookmarkStart w:id="9" w:name="sub_1066"/>
      <w:r w:rsidRPr="00B607A5">
        <w:rPr>
          <w:rFonts w:ascii="Times New Roman CYR" w:hAnsi="Times New Roman CYR" w:cs="Times New Roman CYR"/>
        </w:rPr>
        <w:t>Дисциплины, относящиеся к вариативной части программы бакалавриата, и практики определяют направленность (профиль) программы бакалавриата. После выбора обучающимся направленности (профиля) программы, набор соответствующих дисциплин и практик становится обязательным для освоения обучающимся.</w:t>
      </w:r>
    </w:p>
    <w:bookmarkEnd w:id="9"/>
    <w:p w:rsidR="00A00341" w:rsidRPr="00B607A5" w:rsidRDefault="00A00341" w:rsidP="00A00341">
      <w:pPr>
        <w:ind w:firstLine="567"/>
        <w:jc w:val="both"/>
      </w:pPr>
      <w:r w:rsidRPr="00B607A5">
        <w:t xml:space="preserve">Обучающимся обеспечивается возможность освоения дисциплин по выбору, в том числе специальные условия инвалидам и лицам с ограниченными возможностями здоровья, в объеме не менее </w:t>
      </w:r>
      <w:r w:rsidR="00FA5F53">
        <w:t>2</w:t>
      </w:r>
      <w:r w:rsidRPr="00B607A5">
        <w:t xml:space="preserve">0 процентов объема </w:t>
      </w:r>
      <w:hyperlink w:anchor="sub_1012" w:history="1">
        <w:r w:rsidRPr="00B607A5">
          <w:rPr>
            <w:rStyle w:val="aff6"/>
            <w:rFonts w:eastAsiaTheme="majorEastAsia"/>
            <w:color w:val="auto"/>
          </w:rPr>
          <w:t>вариативной части</w:t>
        </w:r>
      </w:hyperlink>
      <w:r w:rsidRPr="00B607A5">
        <w:t xml:space="preserve"> Блока 1 "Дисциплины (модули)".</w:t>
      </w:r>
    </w:p>
    <w:p w:rsidR="00A00341" w:rsidRPr="00B607A5" w:rsidRDefault="00A00341" w:rsidP="00A00341">
      <w:pPr>
        <w:ind w:firstLine="567"/>
        <w:jc w:val="both"/>
      </w:pPr>
      <w:bookmarkStart w:id="10" w:name="sub_10610"/>
      <w:r w:rsidRPr="00B607A5">
        <w:t xml:space="preserve">Количество часов, отведенных на занятия лекционного типа в целом по </w:t>
      </w:r>
      <w:hyperlink w:anchor="sub_101" w:history="1">
        <w:r w:rsidRPr="00B607A5">
          <w:rPr>
            <w:rStyle w:val="aff6"/>
            <w:rFonts w:eastAsiaTheme="majorEastAsia"/>
            <w:color w:val="auto"/>
          </w:rPr>
          <w:t>Блоку 1</w:t>
        </w:r>
      </w:hyperlink>
      <w:r w:rsidRPr="00B607A5">
        <w:t xml:space="preserve"> "Дисциплины (модули)" составляет не более 50 процентов от общего количества часов аудиторных занятий, отведенных на реализацию данного Блока.</w:t>
      </w:r>
    </w:p>
    <w:bookmarkEnd w:id="10"/>
    <w:p w:rsidR="00A00341" w:rsidRPr="00B607A5" w:rsidRDefault="00A00341" w:rsidP="00A00341">
      <w:pPr>
        <w:tabs>
          <w:tab w:val="left" w:pos="993"/>
        </w:tabs>
        <w:ind w:firstLine="567"/>
        <w:jc w:val="both"/>
        <w:rPr>
          <w:b/>
          <w:i/>
          <w:kern w:val="24"/>
        </w:rPr>
      </w:pPr>
      <w:r w:rsidRPr="00B607A5">
        <w:rPr>
          <w:b/>
          <w:i/>
          <w:kern w:val="24"/>
        </w:rPr>
        <w:t>ОПОП состоит:</w:t>
      </w:r>
    </w:p>
    <w:p w:rsidR="00A00341" w:rsidRPr="00B607A5" w:rsidRDefault="00A00341" w:rsidP="00A00341">
      <w:pPr>
        <w:tabs>
          <w:tab w:val="left" w:pos="993"/>
        </w:tabs>
        <w:ind w:firstLine="567"/>
        <w:jc w:val="both"/>
      </w:pPr>
      <w:r w:rsidRPr="00B607A5">
        <w:rPr>
          <w:b/>
          <w:i/>
          <w:kern w:val="24"/>
        </w:rPr>
        <w:lastRenderedPageBreak/>
        <w:t>Университетский компонент</w:t>
      </w:r>
      <w:r w:rsidR="00407A1A" w:rsidRPr="00B607A5">
        <w:rPr>
          <w:b/>
          <w:i/>
          <w:kern w:val="24"/>
        </w:rPr>
        <w:t xml:space="preserve"> </w:t>
      </w:r>
      <w:r w:rsidRPr="00B607A5">
        <w:rPr>
          <w:kern w:val="24"/>
        </w:rPr>
        <w:t>(обязательный для всех профилей подготовки) включает в себя: все дисциплины базовой части (обязательные для всех профилей), несколько дисциплин вариативной части, учебную практику, ГИА.</w:t>
      </w:r>
    </w:p>
    <w:p w:rsidR="00A00341" w:rsidRPr="00B607A5" w:rsidRDefault="00A00341" w:rsidP="00A00341">
      <w:pPr>
        <w:ind w:firstLine="567"/>
        <w:jc w:val="both"/>
      </w:pPr>
      <w:r w:rsidRPr="00B607A5">
        <w:rPr>
          <w:b/>
          <w:i/>
          <w:kern w:val="24"/>
        </w:rPr>
        <w:t>Дисциплины базовой части</w:t>
      </w:r>
      <w:r w:rsidRPr="00B607A5">
        <w:rPr>
          <w:kern w:val="24"/>
        </w:rPr>
        <w:t xml:space="preserve"> (п.6.3 -6.5. ФГОС ВО) предусмотренные ФГОС ВО, установленные университетом для нескольких направлений подготовки в рамках одной УГСН, установленные совместно с институтами для всех профилей одного направления подготовки. По данным дисциплинам предусмотрено использование онлайн-курсов и формирование потоков.</w:t>
      </w:r>
      <w:r w:rsidR="00FE0A24" w:rsidRPr="00B607A5">
        <w:rPr>
          <w:kern w:val="24"/>
        </w:rPr>
        <w:t xml:space="preserve"> </w:t>
      </w:r>
      <w:r w:rsidRPr="00B607A5">
        <w:rPr>
          <w:kern w:val="24"/>
        </w:rPr>
        <w:t>Дисциплины направлены на формирование ОК, ОПК, некоторых ПК (общих для всех профилей одного направления).</w:t>
      </w:r>
    </w:p>
    <w:p w:rsidR="00A00341" w:rsidRPr="00B607A5" w:rsidRDefault="00A00341" w:rsidP="00A00341">
      <w:pPr>
        <w:tabs>
          <w:tab w:val="left" w:pos="284"/>
        </w:tabs>
        <w:ind w:firstLine="567"/>
        <w:jc w:val="both"/>
      </w:pPr>
      <w:r w:rsidRPr="00B607A5">
        <w:rPr>
          <w:b/>
          <w:i/>
          <w:kern w:val="24"/>
        </w:rPr>
        <w:t>Дисциплины вариативной части, у</w:t>
      </w:r>
      <w:r w:rsidRPr="00B607A5">
        <w:rPr>
          <w:kern w:val="24"/>
        </w:rPr>
        <w:t>становленные университетом для всех профилей направления подготовки. Дисциплины направлены на формирование ОПК, некоторых ПК (общих для всех профилей одного направления)</w:t>
      </w:r>
    </w:p>
    <w:p w:rsidR="00A00341" w:rsidRPr="00B607A5" w:rsidRDefault="00A00341" w:rsidP="00A00341">
      <w:pPr>
        <w:ind w:firstLine="567"/>
        <w:jc w:val="both"/>
        <w:rPr>
          <w:kern w:val="24"/>
        </w:rPr>
      </w:pPr>
      <w:r w:rsidRPr="00B607A5">
        <w:rPr>
          <w:b/>
          <w:i/>
          <w:kern w:val="24"/>
        </w:rPr>
        <w:t>Курсовая работа (2 сем)</w:t>
      </w:r>
      <w:r w:rsidR="00FE0A24" w:rsidRPr="00B607A5">
        <w:rPr>
          <w:b/>
          <w:i/>
          <w:kern w:val="24"/>
        </w:rPr>
        <w:t xml:space="preserve"> </w:t>
      </w:r>
      <w:r w:rsidRPr="00B607A5">
        <w:rPr>
          <w:kern w:val="24"/>
        </w:rPr>
        <w:t>направлена на формирование компетенций, закрепленных за дисциплиной и навыков НИР.</w:t>
      </w:r>
    </w:p>
    <w:p w:rsidR="00A00341" w:rsidRPr="00B607A5" w:rsidRDefault="00A00341" w:rsidP="00A00341">
      <w:pPr>
        <w:ind w:firstLine="567"/>
        <w:jc w:val="both"/>
      </w:pPr>
      <w:r w:rsidRPr="00B607A5">
        <w:rPr>
          <w:b/>
          <w:i/>
        </w:rPr>
        <w:t>Учебная практика (4 сем)</w:t>
      </w:r>
      <w:r w:rsidRPr="00B607A5">
        <w:t xml:space="preserve"> включает в себя ОК все ОПК и ПК, формирование которых было предусмотрено в 1-4 семестрах.</w:t>
      </w:r>
      <w:r w:rsidR="00FE0A24" w:rsidRPr="00B607A5">
        <w:t xml:space="preserve"> </w:t>
      </w:r>
      <w:r w:rsidRPr="00B607A5">
        <w:t xml:space="preserve">Студенты очной формы проходят практику на базах университета - в организациях, с которыми заключены долгосрочные договоры, либо в УрГЭУ, (в исключительных случаях по индивидуальным договорам), иностранные студенты - на базе УрГЭУ, инвалиды и ОВЗ - на базе УрГЭУ, либо в организациях где созданы условия (могут проходить практику по заявлению по индивидуальному договору). Студенты </w:t>
      </w:r>
      <w:r w:rsidR="00FA5F53">
        <w:t>очно-</w:t>
      </w:r>
      <w:r w:rsidRPr="00B607A5">
        <w:t>заочной формы могут проходить практику по индивидуальным договорам.</w:t>
      </w:r>
    </w:p>
    <w:p w:rsidR="005E7F29" w:rsidRPr="00B607A5" w:rsidRDefault="005E7F29" w:rsidP="005E7F29">
      <w:pPr>
        <w:ind w:firstLine="567"/>
        <w:jc w:val="both"/>
      </w:pPr>
      <w:r w:rsidRPr="00B607A5">
        <w:rPr>
          <w:b/>
          <w:i/>
        </w:rPr>
        <w:t xml:space="preserve">ГИА включает все компетенции ОПОП. </w:t>
      </w:r>
      <w:r w:rsidRPr="00B607A5">
        <w:t>Экзаменационные задания отражают профиль и содержание профессиональных стандартов, на которые ориентирована программа.</w:t>
      </w:r>
    </w:p>
    <w:p w:rsidR="00A00341" w:rsidRPr="00B607A5" w:rsidRDefault="00A00341" w:rsidP="00A00341">
      <w:pPr>
        <w:tabs>
          <w:tab w:val="left" w:pos="284"/>
          <w:tab w:val="left" w:pos="851"/>
        </w:tabs>
        <w:ind w:firstLine="567"/>
        <w:jc w:val="both"/>
        <w:rPr>
          <w:kern w:val="24"/>
        </w:rPr>
      </w:pPr>
      <w:r w:rsidRPr="00B607A5">
        <w:rPr>
          <w:b/>
          <w:i/>
          <w:kern w:val="24"/>
        </w:rPr>
        <w:t xml:space="preserve">Институтский компонент </w:t>
      </w:r>
      <w:r w:rsidRPr="00B607A5">
        <w:rPr>
          <w:kern w:val="24"/>
        </w:rPr>
        <w:t>(обязательный для всех профилей подготовки) включает д</w:t>
      </w:r>
      <w:r w:rsidRPr="00B607A5">
        <w:t xml:space="preserve">исциплины вариативной части для нескольких профилей в рамках одного направления. По данным дисциплинам планируется внедрение онлайн-курсов, по решению института Дисциплины направлены на формирование ОПК, ПК (общих для всех профилей одного направления подготовки). </w:t>
      </w:r>
      <w:r w:rsidRPr="00B607A5">
        <w:rPr>
          <w:b/>
          <w:kern w:val="24"/>
        </w:rPr>
        <w:t xml:space="preserve">Курсовая работа (3 или 4 сем) </w:t>
      </w:r>
      <w:r w:rsidRPr="00B607A5">
        <w:rPr>
          <w:kern w:val="24"/>
        </w:rPr>
        <w:t xml:space="preserve">направлена на формирование </w:t>
      </w:r>
      <w:r w:rsidR="00FE0A24" w:rsidRPr="00B607A5">
        <w:rPr>
          <w:kern w:val="24"/>
        </w:rPr>
        <w:t>компетенций, закрепленных</w:t>
      </w:r>
      <w:r w:rsidRPr="00B607A5">
        <w:rPr>
          <w:kern w:val="24"/>
        </w:rPr>
        <w:t xml:space="preserve"> за дисциплиной и навыков НИР.</w:t>
      </w:r>
    </w:p>
    <w:p w:rsidR="00A00341" w:rsidRPr="00B607A5" w:rsidRDefault="00A00341" w:rsidP="00A00341">
      <w:pPr>
        <w:tabs>
          <w:tab w:val="left" w:pos="271"/>
          <w:tab w:val="left" w:pos="851"/>
        </w:tabs>
        <w:ind w:firstLine="567"/>
        <w:jc w:val="both"/>
      </w:pPr>
      <w:r w:rsidRPr="00B607A5">
        <w:rPr>
          <w:b/>
          <w:i/>
        </w:rPr>
        <w:t xml:space="preserve">Кафедральный </w:t>
      </w:r>
      <w:r w:rsidR="00FE0A24" w:rsidRPr="00B607A5">
        <w:rPr>
          <w:b/>
          <w:i/>
        </w:rPr>
        <w:t>компонент</w:t>
      </w:r>
      <w:r w:rsidR="00FE0A24" w:rsidRPr="00B607A5">
        <w:t xml:space="preserve"> (</w:t>
      </w:r>
      <w:r w:rsidRPr="00B607A5">
        <w:t xml:space="preserve">формирует профиль подготовки). Дисциплины вариативной части 3-4 </w:t>
      </w:r>
      <w:r w:rsidR="00FE0A24" w:rsidRPr="00B607A5">
        <w:t>курсов направлены</w:t>
      </w:r>
      <w:r w:rsidRPr="00B607A5">
        <w:t xml:space="preserve"> на формирование профиля и всех ПК (при необходимости можно включать ОПК и ОК), часть дисциплин ориентированы на профессиональные стандарты.</w:t>
      </w:r>
    </w:p>
    <w:p w:rsidR="00A00341" w:rsidRPr="00B607A5" w:rsidRDefault="00A00341" w:rsidP="00A00341">
      <w:pPr>
        <w:tabs>
          <w:tab w:val="left" w:pos="271"/>
        </w:tabs>
        <w:ind w:firstLine="567"/>
        <w:jc w:val="both"/>
      </w:pPr>
      <w:r w:rsidRPr="00B607A5">
        <w:rPr>
          <w:b/>
          <w:i/>
        </w:rPr>
        <w:t>Производственная практика</w:t>
      </w:r>
      <w:r w:rsidRPr="00B607A5">
        <w:t xml:space="preserve"> предусмотрена</w:t>
      </w:r>
      <w:r w:rsidRPr="00B607A5">
        <w:rPr>
          <w:b/>
        </w:rPr>
        <w:t xml:space="preserve"> на 3</w:t>
      </w:r>
      <w:r w:rsidR="005E7F29" w:rsidRPr="00B607A5">
        <w:rPr>
          <w:b/>
        </w:rPr>
        <w:t xml:space="preserve"> и 4 курсе (6, 8 </w:t>
      </w:r>
      <w:r w:rsidRPr="00B607A5">
        <w:rPr>
          <w:b/>
        </w:rPr>
        <w:t>семестр)</w:t>
      </w:r>
      <w:r w:rsidRPr="00B607A5">
        <w:t xml:space="preserve"> включает в себя</w:t>
      </w:r>
      <w:r w:rsidR="00FE0A24" w:rsidRPr="00B607A5">
        <w:t xml:space="preserve"> </w:t>
      </w:r>
      <w:r w:rsidRPr="00B607A5">
        <w:t>ОПК и ПК, формирование которых было предусмотрено в 1-</w:t>
      </w:r>
      <w:r w:rsidR="005E7F29" w:rsidRPr="00B607A5">
        <w:t>8</w:t>
      </w:r>
      <w:r w:rsidRPr="00B607A5">
        <w:t xml:space="preserve"> семестрах и ОТФ и ТФ профессиональных стандартов. </w:t>
      </w:r>
    </w:p>
    <w:p w:rsidR="00A00341" w:rsidRPr="00B607A5" w:rsidRDefault="00A00341" w:rsidP="00A00341">
      <w:pPr>
        <w:tabs>
          <w:tab w:val="left" w:pos="271"/>
        </w:tabs>
        <w:ind w:firstLine="567"/>
        <w:jc w:val="both"/>
      </w:pPr>
      <w:r w:rsidRPr="00B607A5">
        <w:t xml:space="preserve">Студенты очной формы проходят практику на базах университета - в организациях, с которыми заключены долгосрочные договоры либо в УрГЭУ, в исключительных случаях – по индивидуальным договорам. Студенты, которые работают по профилю подготовки, могут проходить практику по индивидуальному договору, иностранные студенты - на базе УрГЭУ, инвалиды и ОВЗ - на базе УрГЭУ либо в организациях, где созданы условия (могут проходить практику по заявлению по индивидуальному договору), студенты </w:t>
      </w:r>
      <w:r w:rsidR="00FA5F53">
        <w:t>очно-</w:t>
      </w:r>
      <w:r w:rsidRPr="00B607A5">
        <w:t>заочной формы могут проходить практику по индивидуальным договорам.</w:t>
      </w:r>
    </w:p>
    <w:p w:rsidR="00A00341" w:rsidRPr="00B607A5" w:rsidRDefault="00A00341" w:rsidP="00A00341">
      <w:pPr>
        <w:pStyle w:val="ConsPlusNormal"/>
        <w:ind w:firstLine="567"/>
        <w:jc w:val="both"/>
        <w:rPr>
          <w:kern w:val="24"/>
          <w:szCs w:val="24"/>
        </w:rPr>
      </w:pPr>
      <w:r w:rsidRPr="00B607A5">
        <w:rPr>
          <w:b/>
          <w:i/>
          <w:kern w:val="24"/>
          <w:szCs w:val="24"/>
        </w:rPr>
        <w:t>Курсовые работы 5-7 сем</w:t>
      </w:r>
      <w:r w:rsidRPr="00B607A5">
        <w:rPr>
          <w:kern w:val="24"/>
          <w:szCs w:val="24"/>
        </w:rPr>
        <w:t xml:space="preserve"> (в т.ч контрольные работы для заочной формы обучения) должны быть направлены на формирование ПК и ОПК, установленные в РПД и отражать ОТФ и ТФ профессиональных стандартов.</w:t>
      </w:r>
    </w:p>
    <w:p w:rsidR="00A00341" w:rsidRPr="00B607A5" w:rsidRDefault="00A00341" w:rsidP="00A00341">
      <w:pPr>
        <w:tabs>
          <w:tab w:val="left" w:pos="284"/>
        </w:tabs>
        <w:ind w:firstLine="567"/>
        <w:jc w:val="both"/>
        <w:rPr>
          <w:b/>
          <w:kern w:val="24"/>
        </w:rPr>
      </w:pPr>
      <w:r w:rsidRPr="00B607A5">
        <w:rPr>
          <w:b/>
          <w:kern w:val="24"/>
        </w:rPr>
        <w:t>Примечание:</w:t>
      </w:r>
    </w:p>
    <w:p w:rsidR="00A00341" w:rsidRPr="00B607A5" w:rsidRDefault="00A00341" w:rsidP="00A00341">
      <w:pPr>
        <w:tabs>
          <w:tab w:val="left" w:pos="284"/>
        </w:tabs>
        <w:ind w:firstLine="567"/>
        <w:jc w:val="both"/>
        <w:rPr>
          <w:kern w:val="24"/>
        </w:rPr>
      </w:pPr>
      <w:r w:rsidRPr="00B607A5">
        <w:rPr>
          <w:kern w:val="24"/>
        </w:rPr>
        <w:t>В случае вступления в силу ФГОС ВО 3++ и примерных основных образовательных программ, при актуализации программ бакалавриата, в дисциплины университетского и институтского компонента будут включены ПК, установленные ПООП в качестве обязательных, ОК будут переименованы в УК, определены ОПК в соответствии категориями ОПК.</w:t>
      </w:r>
    </w:p>
    <w:p w:rsidR="00A00341" w:rsidRPr="00B607A5" w:rsidRDefault="00A00341" w:rsidP="00A00341">
      <w:pPr>
        <w:pStyle w:val="a6"/>
        <w:tabs>
          <w:tab w:val="left" w:pos="271"/>
          <w:tab w:val="left" w:pos="851"/>
        </w:tabs>
        <w:ind w:left="0" w:firstLine="567"/>
        <w:jc w:val="both"/>
        <w:rPr>
          <w:sz w:val="24"/>
          <w:szCs w:val="24"/>
        </w:rPr>
      </w:pPr>
      <w:r w:rsidRPr="00B607A5">
        <w:rPr>
          <w:sz w:val="24"/>
          <w:szCs w:val="24"/>
        </w:rPr>
        <w:t xml:space="preserve"> В рамках кафедрального компонента могут быть включены ПК, установленные </w:t>
      </w:r>
      <w:r w:rsidR="004F47E5">
        <w:rPr>
          <w:sz w:val="24"/>
          <w:szCs w:val="24"/>
        </w:rPr>
        <w:t>О</w:t>
      </w:r>
      <w:r w:rsidRPr="00B607A5">
        <w:rPr>
          <w:sz w:val="24"/>
          <w:szCs w:val="24"/>
        </w:rPr>
        <w:t>ПОП как самостоятельно определяемые профессиональные компетенции, исходя из направленности (профиля) программы, на основе профессиональных стандартов.</w:t>
      </w:r>
    </w:p>
    <w:p w:rsidR="00F33B39" w:rsidRPr="003A2AB8" w:rsidRDefault="00F33B39" w:rsidP="003A2AB8">
      <w:pPr>
        <w:pStyle w:val="a"/>
        <w:numPr>
          <w:ilvl w:val="0"/>
          <w:numId w:val="0"/>
        </w:numPr>
        <w:spacing w:line="360" w:lineRule="auto"/>
        <w:ind w:firstLine="567"/>
        <w:jc w:val="center"/>
        <w:rPr>
          <w:b/>
          <w:sz w:val="28"/>
        </w:rPr>
      </w:pPr>
      <w:r w:rsidRPr="003A2AB8">
        <w:rPr>
          <w:b/>
          <w:sz w:val="28"/>
        </w:rPr>
        <w:lastRenderedPageBreak/>
        <w:t>1.4. ОБЩАЯ ХАРАКТЕРИСТИКА УСЛОВИЙ РЕАЛИЗАЦИИ ОПОП</w:t>
      </w:r>
    </w:p>
    <w:p w:rsidR="00F33B39" w:rsidRPr="00B607A5" w:rsidRDefault="00F33B39" w:rsidP="00F33B39">
      <w:pPr>
        <w:pStyle w:val="a"/>
        <w:numPr>
          <w:ilvl w:val="0"/>
          <w:numId w:val="0"/>
        </w:numPr>
        <w:spacing w:line="240" w:lineRule="auto"/>
        <w:ind w:firstLine="567"/>
        <w:jc w:val="center"/>
        <w:rPr>
          <w:b/>
        </w:rPr>
      </w:pPr>
    </w:p>
    <w:p w:rsidR="00F33B39" w:rsidRPr="00B607A5" w:rsidRDefault="00F33B39" w:rsidP="00F33B39">
      <w:pPr>
        <w:pStyle w:val="a"/>
        <w:numPr>
          <w:ilvl w:val="0"/>
          <w:numId w:val="0"/>
        </w:numPr>
        <w:spacing w:line="240" w:lineRule="auto"/>
        <w:ind w:firstLine="567"/>
      </w:pPr>
      <w:r w:rsidRPr="00B607A5">
        <w:rPr>
          <w:b/>
          <w:i/>
        </w:rPr>
        <w:t>Кадровые условия реализации программы (приложение)</w:t>
      </w:r>
    </w:p>
    <w:p w:rsidR="00F33B39" w:rsidRPr="00B607A5" w:rsidRDefault="00F33B39" w:rsidP="00F33B39">
      <w:pPr>
        <w:pStyle w:val="a"/>
        <w:numPr>
          <w:ilvl w:val="0"/>
          <w:numId w:val="0"/>
        </w:numPr>
        <w:spacing w:line="240" w:lineRule="auto"/>
        <w:ind w:firstLine="567"/>
      </w:pPr>
      <w:r w:rsidRPr="00B607A5">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F33B39" w:rsidRPr="00B607A5" w:rsidRDefault="00F33B39" w:rsidP="00F33B39">
      <w:pPr>
        <w:ind w:firstLine="709"/>
        <w:jc w:val="both"/>
      </w:pPr>
      <w:r w:rsidRPr="00B607A5">
        <w:t>Реализация ОПОП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tbl>
      <w:tblPr>
        <w:tblStyle w:val="af3"/>
        <w:tblW w:w="9776" w:type="dxa"/>
        <w:tblLook w:val="04A0" w:firstRow="1" w:lastRow="0" w:firstColumn="1" w:lastColumn="0" w:noHBand="0" w:noVBand="1"/>
      </w:tblPr>
      <w:tblGrid>
        <w:gridCol w:w="8138"/>
        <w:gridCol w:w="1638"/>
      </w:tblGrid>
      <w:tr w:rsidR="00F33B39" w:rsidRPr="00B607A5" w:rsidTr="0021390A">
        <w:tc>
          <w:tcPr>
            <w:tcW w:w="8138" w:type="dxa"/>
          </w:tcPr>
          <w:p w:rsidR="00F33B39" w:rsidRPr="00B607A5" w:rsidRDefault="00F33B39" w:rsidP="0021390A">
            <w:pPr>
              <w:jc w:val="both"/>
            </w:pPr>
            <w:r w:rsidRPr="00B607A5">
              <w:t>требования ФГОС ВО</w:t>
            </w:r>
          </w:p>
        </w:tc>
        <w:tc>
          <w:tcPr>
            <w:tcW w:w="1638" w:type="dxa"/>
          </w:tcPr>
          <w:p w:rsidR="00F33B39" w:rsidRPr="00B607A5" w:rsidRDefault="00F33B39" w:rsidP="0021390A">
            <w:pPr>
              <w:jc w:val="both"/>
            </w:pPr>
            <w:r w:rsidRPr="00B607A5">
              <w:t>по факту</w:t>
            </w:r>
          </w:p>
        </w:tc>
      </w:tr>
      <w:tr w:rsidR="00F33B39" w:rsidRPr="00B607A5" w:rsidTr="0021390A">
        <w:tc>
          <w:tcPr>
            <w:tcW w:w="8138" w:type="dxa"/>
          </w:tcPr>
          <w:p w:rsidR="00F33B39" w:rsidRPr="00B607A5" w:rsidRDefault="00F33B39" w:rsidP="0021390A">
            <w:pPr>
              <w:jc w:val="both"/>
            </w:pPr>
            <w:r w:rsidRPr="00B607A5">
              <w:t>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tc>
        <w:tc>
          <w:tcPr>
            <w:tcW w:w="1638" w:type="dxa"/>
          </w:tcPr>
          <w:p w:rsidR="00F33B39" w:rsidRPr="00B607A5" w:rsidRDefault="00F33B39" w:rsidP="0021390A">
            <w:pPr>
              <w:jc w:val="both"/>
            </w:pPr>
            <w:r w:rsidRPr="00B607A5">
              <w:t xml:space="preserve">более 60% </w:t>
            </w:r>
          </w:p>
        </w:tc>
      </w:tr>
      <w:tr w:rsidR="00F33B39" w:rsidRPr="00B607A5" w:rsidTr="0021390A">
        <w:tc>
          <w:tcPr>
            <w:tcW w:w="8138" w:type="dxa"/>
          </w:tcPr>
          <w:p w:rsidR="00F33B39" w:rsidRPr="00B607A5" w:rsidRDefault="00F33B39" w:rsidP="0021390A">
            <w:pPr>
              <w:jc w:val="both"/>
            </w:pPr>
            <w:r w:rsidRPr="00B607A5">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90 процентов.</w:t>
            </w:r>
          </w:p>
        </w:tc>
        <w:tc>
          <w:tcPr>
            <w:tcW w:w="1638" w:type="dxa"/>
          </w:tcPr>
          <w:p w:rsidR="00F33B39" w:rsidRPr="00B607A5" w:rsidRDefault="00F33B39" w:rsidP="0021390A">
            <w:pPr>
              <w:jc w:val="both"/>
            </w:pPr>
            <w:r w:rsidRPr="00B607A5">
              <w:t>более 90%</w:t>
            </w:r>
          </w:p>
        </w:tc>
      </w:tr>
      <w:tr w:rsidR="00F33B39" w:rsidRPr="00B607A5" w:rsidTr="0021390A">
        <w:tc>
          <w:tcPr>
            <w:tcW w:w="8138" w:type="dxa"/>
          </w:tcPr>
          <w:p w:rsidR="00F33B39" w:rsidRPr="00B607A5" w:rsidRDefault="00F33B39" w:rsidP="0021390A">
            <w:pPr>
              <w:jc w:val="both"/>
            </w:pPr>
            <w:r w:rsidRPr="00B607A5">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60 процентов.</w:t>
            </w:r>
          </w:p>
        </w:tc>
        <w:tc>
          <w:tcPr>
            <w:tcW w:w="1638" w:type="dxa"/>
          </w:tcPr>
          <w:p w:rsidR="00F33B39" w:rsidRPr="00B607A5" w:rsidRDefault="00F33B39" w:rsidP="0021390A">
            <w:pPr>
              <w:jc w:val="both"/>
            </w:pPr>
            <w:r w:rsidRPr="00B607A5">
              <w:t>более 60%</w:t>
            </w:r>
          </w:p>
        </w:tc>
      </w:tr>
      <w:tr w:rsidR="00F33B39" w:rsidRPr="00B607A5" w:rsidTr="0021390A">
        <w:tc>
          <w:tcPr>
            <w:tcW w:w="8138" w:type="dxa"/>
          </w:tcPr>
          <w:p w:rsidR="00F33B39" w:rsidRPr="00B607A5" w:rsidRDefault="00F33B39" w:rsidP="0021390A">
            <w:pPr>
              <w:jc w:val="both"/>
            </w:pPr>
            <w:r w:rsidRPr="00B607A5">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5 лет) в общем числе работников реализующих программу бакалавриата, должна составлять не менее 5 процентов.</w:t>
            </w:r>
          </w:p>
        </w:tc>
        <w:tc>
          <w:tcPr>
            <w:tcW w:w="1638" w:type="dxa"/>
          </w:tcPr>
          <w:p w:rsidR="00F33B39" w:rsidRPr="00B607A5" w:rsidRDefault="00F33B39" w:rsidP="0021390A">
            <w:pPr>
              <w:jc w:val="both"/>
            </w:pPr>
            <w:r w:rsidRPr="00B607A5">
              <w:t>более 5%</w:t>
            </w:r>
          </w:p>
        </w:tc>
      </w:tr>
    </w:tbl>
    <w:p w:rsidR="00F33B39" w:rsidRPr="00B607A5" w:rsidRDefault="00F33B39" w:rsidP="00F33B39">
      <w:pPr>
        <w:ind w:firstLine="709"/>
        <w:jc w:val="both"/>
        <w:rPr>
          <w:b/>
          <w:i/>
        </w:rPr>
      </w:pPr>
    </w:p>
    <w:p w:rsidR="00F33B39" w:rsidRPr="00B607A5" w:rsidRDefault="00F33B39" w:rsidP="00F33B39">
      <w:pPr>
        <w:ind w:firstLine="709"/>
        <w:jc w:val="both"/>
        <w:rPr>
          <w:b/>
          <w:i/>
        </w:rPr>
      </w:pPr>
      <w:r w:rsidRPr="00B607A5">
        <w:rPr>
          <w:b/>
          <w:i/>
        </w:rPr>
        <w:t>Материально-технические условия (приложение)</w:t>
      </w:r>
    </w:p>
    <w:p w:rsidR="00F33B39" w:rsidRPr="00B607A5" w:rsidRDefault="00F33B39" w:rsidP="00F33B39">
      <w:pPr>
        <w:ind w:firstLine="709"/>
        <w:jc w:val="both"/>
      </w:pPr>
      <w:r w:rsidRPr="00B607A5">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F33B39" w:rsidRPr="00B607A5" w:rsidRDefault="00F33B39" w:rsidP="00F33B39">
      <w:pPr>
        <w:ind w:firstLine="709"/>
        <w:jc w:val="both"/>
      </w:pPr>
      <w:r w:rsidRPr="00B607A5">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F33B39" w:rsidRPr="00B607A5" w:rsidRDefault="00F33B39" w:rsidP="00F33B39">
      <w:pPr>
        <w:ind w:firstLine="709"/>
        <w:jc w:val="both"/>
      </w:pPr>
      <w:r w:rsidRPr="00B607A5">
        <w:t xml:space="preserve">Лаборатории: учебный зал судебных заседаний, а также лаборатория, оборудованная для проведения занятий по криминалистике. </w:t>
      </w:r>
    </w:p>
    <w:p w:rsidR="00F33B39" w:rsidRPr="00B607A5" w:rsidRDefault="00F33B39" w:rsidP="00F33B39">
      <w:pPr>
        <w:ind w:firstLine="709"/>
        <w:jc w:val="both"/>
      </w:pPr>
      <w:r w:rsidRPr="00B607A5">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F33B39" w:rsidRPr="00B607A5" w:rsidRDefault="00F33B39" w:rsidP="00F33B39">
      <w:pPr>
        <w:pStyle w:val="a"/>
        <w:numPr>
          <w:ilvl w:val="0"/>
          <w:numId w:val="0"/>
        </w:numPr>
        <w:spacing w:line="240" w:lineRule="auto"/>
        <w:ind w:firstLine="567"/>
      </w:pPr>
      <w:r w:rsidRPr="00B607A5">
        <w:t>При реализации программ бакалавриата каждый обучающийся в течение всего периода обучения обеспечен индивидуальным неограниченным доступом:</w:t>
      </w:r>
    </w:p>
    <w:p w:rsidR="00F33B39" w:rsidRPr="00B607A5" w:rsidRDefault="00F33B39" w:rsidP="00F33B39">
      <w:pPr>
        <w:pStyle w:val="a"/>
        <w:numPr>
          <w:ilvl w:val="0"/>
          <w:numId w:val="0"/>
        </w:numPr>
        <w:spacing w:line="240" w:lineRule="auto"/>
        <w:ind w:firstLine="567"/>
      </w:pPr>
      <w:r w:rsidRPr="00B607A5">
        <w:t>- к электронной информационно-образовательной среде</w:t>
      </w:r>
      <w:hyperlink r:id="rId13" w:history="1">
        <w:r w:rsidRPr="00B607A5">
          <w:rPr>
            <w:rStyle w:val="ab"/>
            <w:color w:val="auto"/>
          </w:rPr>
          <w:t>http://lib.usue.ru/</w:t>
        </w:r>
      </w:hyperlink>
    </w:p>
    <w:p w:rsidR="00F33B39" w:rsidRPr="00B607A5" w:rsidRDefault="00F33B39" w:rsidP="00F33B39">
      <w:pPr>
        <w:pStyle w:val="a"/>
        <w:numPr>
          <w:ilvl w:val="0"/>
          <w:numId w:val="0"/>
        </w:numPr>
        <w:spacing w:line="240" w:lineRule="auto"/>
        <w:ind w:firstLine="567"/>
      </w:pPr>
      <w:r w:rsidRPr="00B607A5">
        <w:t>- к электронно-библиотечным системам (приложение).</w:t>
      </w:r>
    </w:p>
    <w:p w:rsidR="00F33B39" w:rsidRPr="00B607A5" w:rsidRDefault="00F33B39" w:rsidP="00F33B39">
      <w:pPr>
        <w:pStyle w:val="a"/>
        <w:numPr>
          <w:ilvl w:val="0"/>
          <w:numId w:val="0"/>
        </w:numPr>
        <w:spacing w:line="240" w:lineRule="auto"/>
        <w:ind w:firstLine="567"/>
      </w:pPr>
      <w:r w:rsidRPr="00B607A5">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w:t>
      </w:r>
      <w:r w:rsidRPr="00B607A5">
        <w:lastRenderedPageBreak/>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F33B39" w:rsidRPr="00B607A5" w:rsidRDefault="00F33B39" w:rsidP="00F33B39">
      <w:pPr>
        <w:ind w:firstLine="709"/>
        <w:rPr>
          <w:b/>
          <w:i/>
        </w:rPr>
      </w:pPr>
    </w:p>
    <w:p w:rsidR="00F33B39" w:rsidRPr="00B607A5" w:rsidRDefault="00F33B39" w:rsidP="00F33B39">
      <w:pPr>
        <w:ind w:firstLine="709"/>
        <w:rPr>
          <w:b/>
          <w:i/>
        </w:rPr>
      </w:pPr>
      <w:r w:rsidRPr="00B607A5">
        <w:rPr>
          <w:b/>
          <w:i/>
        </w:rPr>
        <w:t>Электронное портфолио обучающегося по ОПОП</w:t>
      </w:r>
    </w:p>
    <w:p w:rsidR="00F33B39" w:rsidRPr="00B607A5" w:rsidRDefault="00F33B39" w:rsidP="00F33B39">
      <w:pPr>
        <w:ind w:firstLine="709"/>
        <w:jc w:val="both"/>
      </w:pPr>
      <w:r w:rsidRPr="00B607A5">
        <w:t xml:space="preserve">Портфолио для студентов всех форм обучения бакалавриата формируется с первого курса и размещается в электронном виде на сайте </w:t>
      </w:r>
      <w:hyperlink r:id="rId14" w:history="1">
        <w:r w:rsidRPr="00B607A5">
          <w:rPr>
            <w:rStyle w:val="ab"/>
            <w:color w:val="auto"/>
          </w:rPr>
          <w:t>http://portfolio.usue.ru</w:t>
        </w:r>
      </w:hyperlink>
    </w:p>
    <w:p w:rsidR="00F33B39" w:rsidRPr="00B607A5" w:rsidRDefault="00F33B39" w:rsidP="00F33B39">
      <w:pPr>
        <w:ind w:firstLine="709"/>
        <w:jc w:val="both"/>
      </w:pPr>
      <w:r w:rsidRPr="00B607A5">
        <w:t>Электронное портфолио обучающегося по ОПОП включает в себя следующие виды письменных работ:</w:t>
      </w:r>
    </w:p>
    <w:p w:rsidR="00F33B39" w:rsidRPr="00B607A5" w:rsidRDefault="00F33B39" w:rsidP="00F33B39">
      <w:pPr>
        <w:shd w:val="clear" w:color="auto" w:fill="FFFFFF" w:themeFill="background1"/>
        <w:ind w:firstLine="709"/>
        <w:jc w:val="both"/>
      </w:pPr>
      <w:r w:rsidRPr="00B607A5">
        <w:t>- контрольные работы, предусмотренные учебными планами очно-заочной формы обучения;</w:t>
      </w:r>
    </w:p>
    <w:p w:rsidR="00F33B39" w:rsidRPr="00B607A5" w:rsidRDefault="00F33B39" w:rsidP="00F33B39">
      <w:pPr>
        <w:shd w:val="clear" w:color="auto" w:fill="FFFFFF" w:themeFill="background1"/>
        <w:ind w:firstLine="709"/>
        <w:jc w:val="both"/>
      </w:pPr>
      <w:r w:rsidRPr="00B607A5">
        <w:t>- курсовые работы (проекты), предусмотренные учебными планами всех форм обучения;</w:t>
      </w:r>
    </w:p>
    <w:p w:rsidR="00F33B39" w:rsidRPr="00B607A5" w:rsidRDefault="00F33B39" w:rsidP="00F33B39">
      <w:pPr>
        <w:ind w:firstLine="709"/>
        <w:jc w:val="both"/>
      </w:pPr>
      <w:r w:rsidRPr="00B607A5">
        <w:t>- отчеты по всем видам практики;</w:t>
      </w:r>
    </w:p>
    <w:p w:rsidR="00F33B39" w:rsidRPr="00B607A5" w:rsidRDefault="00F33B39" w:rsidP="00F33B39">
      <w:pPr>
        <w:ind w:firstLine="709"/>
        <w:jc w:val="both"/>
      </w:pPr>
      <w:r w:rsidRPr="00B607A5">
        <w:t>- рецензий и оценок.</w:t>
      </w:r>
    </w:p>
    <w:p w:rsidR="00F33B39" w:rsidRPr="00B607A5" w:rsidRDefault="00F33B39" w:rsidP="00F33B39">
      <w:pPr>
        <w:pStyle w:val="Default"/>
        <w:shd w:val="clear" w:color="auto" w:fill="FFFFFF"/>
        <w:ind w:firstLine="709"/>
        <w:jc w:val="both"/>
        <w:rPr>
          <w:iCs/>
          <w:color w:val="auto"/>
        </w:rPr>
      </w:pPr>
      <w:r w:rsidRPr="00B607A5">
        <w:rPr>
          <w:color w:val="auto"/>
        </w:rPr>
        <w:t xml:space="preserve">Студенту рекомендуется самостоятельно </w:t>
      </w:r>
      <w:r w:rsidRPr="00B607A5">
        <w:rPr>
          <w:iCs/>
          <w:color w:val="auto"/>
        </w:rPr>
        <w:t>загружать сканы документов (титульный лист, выходные данные, работа, список литературы, приказы, патенты, свидетельства и т.д.), подтверждающие его участие в:</w:t>
      </w:r>
    </w:p>
    <w:p w:rsidR="00F33B39" w:rsidRPr="00B607A5" w:rsidRDefault="00F33B39" w:rsidP="00F33B39">
      <w:pPr>
        <w:pStyle w:val="Default"/>
        <w:shd w:val="clear" w:color="auto" w:fill="FFFFFF"/>
        <w:ind w:firstLine="709"/>
        <w:jc w:val="both"/>
        <w:rPr>
          <w:iCs/>
          <w:color w:val="auto"/>
        </w:rPr>
      </w:pPr>
      <w:r w:rsidRPr="00B607A5">
        <w:rPr>
          <w:iCs/>
          <w:color w:val="auto"/>
        </w:rPr>
        <w:t>- научно-практических мероприятиях (форумах, конференциях, конкурсах, олимпиадах и т.д.);</w:t>
      </w:r>
    </w:p>
    <w:p w:rsidR="00F33B39" w:rsidRPr="00B607A5" w:rsidRDefault="00F33B39" w:rsidP="00F33B39">
      <w:pPr>
        <w:pStyle w:val="Default"/>
        <w:shd w:val="clear" w:color="auto" w:fill="FFFFFF"/>
        <w:ind w:firstLine="709"/>
        <w:jc w:val="both"/>
        <w:rPr>
          <w:iCs/>
          <w:color w:val="auto"/>
        </w:rPr>
      </w:pPr>
      <w:r w:rsidRPr="00B607A5">
        <w:rPr>
          <w:iCs/>
          <w:color w:val="auto"/>
        </w:rPr>
        <w:t>- научных публикациях (тезисы докладов);</w:t>
      </w:r>
    </w:p>
    <w:p w:rsidR="00F33B39" w:rsidRPr="00B607A5" w:rsidRDefault="00F33B39" w:rsidP="00F33B39">
      <w:pPr>
        <w:pStyle w:val="Default"/>
        <w:shd w:val="clear" w:color="auto" w:fill="FFFFFF"/>
        <w:ind w:firstLine="709"/>
        <w:jc w:val="both"/>
        <w:rPr>
          <w:iCs/>
          <w:color w:val="auto"/>
        </w:rPr>
      </w:pPr>
      <w:r w:rsidRPr="00B607A5">
        <w:rPr>
          <w:iCs/>
          <w:color w:val="auto"/>
        </w:rPr>
        <w:t>- выполнении научно-исследовательских работ, отраженное в научных отчетах по хоздоговорным НИР, государственным контрактам, грантам;</w:t>
      </w:r>
    </w:p>
    <w:p w:rsidR="00F33B39" w:rsidRPr="00B607A5" w:rsidRDefault="00F33B39" w:rsidP="00F33B39">
      <w:pPr>
        <w:pStyle w:val="Default"/>
        <w:shd w:val="clear" w:color="auto" w:fill="FFFFFF"/>
        <w:ind w:firstLine="709"/>
        <w:jc w:val="both"/>
        <w:rPr>
          <w:iCs/>
          <w:color w:val="auto"/>
        </w:rPr>
      </w:pPr>
      <w:r w:rsidRPr="00B607A5">
        <w:rPr>
          <w:iCs/>
          <w:color w:val="auto"/>
        </w:rPr>
        <w:t>- создании объектов интеллектуальной собственности.</w:t>
      </w:r>
    </w:p>
    <w:p w:rsidR="00F33B39" w:rsidRPr="00B607A5" w:rsidRDefault="00F33B39" w:rsidP="00F33B39">
      <w:pPr>
        <w:ind w:firstLine="709"/>
        <w:jc w:val="both"/>
      </w:pPr>
      <w:r w:rsidRPr="00B607A5">
        <w:rPr>
          <w:iCs/>
        </w:rPr>
        <w:t>- 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F33B39" w:rsidRPr="00B607A5" w:rsidRDefault="00F33B39" w:rsidP="00F33B39">
      <w:pPr>
        <w:pStyle w:val="a"/>
        <w:numPr>
          <w:ilvl w:val="0"/>
          <w:numId w:val="0"/>
        </w:numPr>
        <w:tabs>
          <w:tab w:val="left" w:pos="708"/>
        </w:tabs>
        <w:spacing w:line="240" w:lineRule="auto"/>
        <w:ind w:firstLine="567"/>
        <w:jc w:val="left"/>
      </w:pPr>
    </w:p>
    <w:p w:rsidR="00F33B39" w:rsidRPr="003A2AB8" w:rsidRDefault="00F33B39" w:rsidP="003A2AB8">
      <w:pPr>
        <w:keepNext/>
        <w:keepLines/>
        <w:tabs>
          <w:tab w:val="clear" w:pos="708"/>
        </w:tabs>
        <w:spacing w:line="360" w:lineRule="auto"/>
        <w:jc w:val="center"/>
        <w:outlineLvl w:val="1"/>
        <w:rPr>
          <w:rFonts w:eastAsiaTheme="majorEastAsia" w:cstheme="majorBidi"/>
          <w:b/>
          <w:bCs/>
          <w:caps/>
          <w:sz w:val="28"/>
        </w:rPr>
      </w:pPr>
      <w:r w:rsidRPr="003A2AB8">
        <w:rPr>
          <w:rFonts w:eastAsiaTheme="majorEastAsia" w:cstheme="majorBidi"/>
          <w:b/>
          <w:bCs/>
          <w:caps/>
          <w:sz w:val="28"/>
        </w:rPr>
        <w:t>1.5. ОБЩАЯ ХАРАКТЕРИСТИКА СОДЕРЖАНИЯ ОБРАЗОВАТЕЛЬНОЙ ДЕЯТЕЛЬНОСТИ ПО ОПОП</w:t>
      </w:r>
    </w:p>
    <w:p w:rsidR="00F33B39" w:rsidRPr="00B607A5" w:rsidRDefault="00F33B39" w:rsidP="00F33B39"/>
    <w:p w:rsidR="00F33B39" w:rsidRPr="00B607A5" w:rsidRDefault="00F33B39" w:rsidP="00F33B39">
      <w:pPr>
        <w:ind w:firstLine="709"/>
        <w:jc w:val="both"/>
        <w:rPr>
          <w:b/>
          <w:i/>
        </w:rPr>
      </w:pPr>
      <w:r w:rsidRPr="00B607A5">
        <w:rPr>
          <w:b/>
          <w:i/>
        </w:rPr>
        <w:t>Аудиторная, контактная работа:</w:t>
      </w:r>
    </w:p>
    <w:p w:rsidR="00F33B39" w:rsidRPr="00B607A5" w:rsidRDefault="00F33B39" w:rsidP="00F33B39">
      <w:pPr>
        <w:ind w:firstLine="709"/>
        <w:jc w:val="both"/>
      </w:pPr>
      <w:r w:rsidRPr="00B607A5">
        <w:t>- контактной работы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F33B39" w:rsidRPr="00B607A5" w:rsidRDefault="00F33B39" w:rsidP="00F33B39">
      <w:pPr>
        <w:ind w:firstLine="709"/>
        <w:jc w:val="both"/>
      </w:pPr>
      <w:r w:rsidRPr="00B607A5">
        <w:t>- самостоятельной работы обучающихся;</w:t>
      </w:r>
    </w:p>
    <w:p w:rsidR="00F33B39" w:rsidRPr="00B607A5" w:rsidRDefault="00F33B39" w:rsidP="00F33B39">
      <w:pPr>
        <w:ind w:firstLine="709"/>
        <w:jc w:val="both"/>
      </w:pPr>
      <w:r w:rsidRPr="00B607A5">
        <w:t>- научно-исследовательской работы;</w:t>
      </w:r>
    </w:p>
    <w:p w:rsidR="00F33B39" w:rsidRPr="00B607A5" w:rsidRDefault="00F33B39" w:rsidP="00F33B39">
      <w:pPr>
        <w:ind w:firstLine="709"/>
        <w:jc w:val="both"/>
      </w:pPr>
      <w:r w:rsidRPr="00B607A5">
        <w:t>- практической работы обучающихся, в период прохождения практики в организациях, деятельность которых соответствует профилю ОПОП.</w:t>
      </w:r>
    </w:p>
    <w:p w:rsidR="00F33B39" w:rsidRPr="00B607A5" w:rsidRDefault="00F33B39" w:rsidP="00F33B39">
      <w:pPr>
        <w:ind w:firstLine="709"/>
        <w:jc w:val="both"/>
      </w:pPr>
      <w:r w:rsidRPr="00B607A5">
        <w:t xml:space="preserve">Предусмотрена </w:t>
      </w:r>
      <w:r w:rsidRPr="00B607A5">
        <w:rPr>
          <w:b/>
          <w:i/>
        </w:rPr>
        <w:t>аудиторная контактная работа,</w:t>
      </w:r>
      <w:r w:rsidRPr="00B607A5">
        <w:t xml:space="preserve"> а также контактная работа в электронной информационно-образовательной среде УрГЭУ.</w:t>
      </w:r>
    </w:p>
    <w:p w:rsidR="00F33B39" w:rsidRPr="00B607A5" w:rsidRDefault="00F33B39" w:rsidP="00F33B39">
      <w:pPr>
        <w:ind w:firstLine="709"/>
        <w:jc w:val="both"/>
      </w:pPr>
      <w:r w:rsidRPr="00B607A5">
        <w:t>При осуществлении образовательной деятельности по ОПОП УрГЭУ обеспечивает реализацию дисциплин, закрепленных в учебных планах, посредством проведения учебных занятий лекционного, семинарского типа, групповых консультаций, индивидуальной работы, проведения текущего контроля успеваемости и промежуточной аттестации обучающихся;</w:t>
      </w:r>
    </w:p>
    <w:p w:rsidR="00F33B39" w:rsidRPr="00B607A5" w:rsidRDefault="00F33B39" w:rsidP="00F33B39">
      <w:pPr>
        <w:ind w:firstLine="709"/>
        <w:jc w:val="both"/>
      </w:pPr>
      <w:r w:rsidRPr="00B607A5">
        <w:t>Дисциплины, закрепленные в учебном плане, относящиеся к базовой части ОПОП, являются обязательными для освоения вне зависимости от направленности (профиля). Дисциплины, относящиеся к вариативной части ОПОП, и практики определяют профиль. После выбора обучающимся профиля программы, набор соответствующих дисциплин и практик становится обязательным для освоения.</w:t>
      </w:r>
    </w:p>
    <w:p w:rsidR="00F33B39" w:rsidRPr="00B607A5" w:rsidRDefault="00F33B39" w:rsidP="00F33B39">
      <w:pPr>
        <w:ind w:firstLine="709"/>
        <w:jc w:val="both"/>
      </w:pPr>
    </w:p>
    <w:p w:rsidR="00F33B39" w:rsidRPr="00B607A5" w:rsidRDefault="00F33B39" w:rsidP="00F33B39">
      <w:pPr>
        <w:ind w:firstLine="709"/>
        <w:jc w:val="both"/>
        <w:rPr>
          <w:b/>
          <w:i/>
        </w:rPr>
      </w:pPr>
      <w:r w:rsidRPr="00B607A5">
        <w:rPr>
          <w:b/>
          <w:i/>
        </w:rPr>
        <w:t xml:space="preserve">Практика </w:t>
      </w:r>
    </w:p>
    <w:p w:rsidR="00F33B39" w:rsidRPr="00B607A5" w:rsidRDefault="00F33B39" w:rsidP="00F33B39">
      <w:pPr>
        <w:ind w:firstLine="709"/>
        <w:jc w:val="both"/>
      </w:pPr>
      <w:r w:rsidRPr="00B607A5">
        <w:lastRenderedPageBreak/>
        <w:t xml:space="preserve">При осуществлении образовательной деятельности по ОПОП предусмотрено проведение </w:t>
      </w:r>
      <w:r w:rsidRPr="00B607A5">
        <w:rPr>
          <w:b/>
          <w:i/>
        </w:rPr>
        <w:t>учебной и производственной практик</w:t>
      </w:r>
      <w:r w:rsidRPr="00B607A5">
        <w:t>:</w:t>
      </w:r>
    </w:p>
    <w:p w:rsidR="00F33B39" w:rsidRPr="00B607A5" w:rsidRDefault="00F33B39" w:rsidP="00F33B39">
      <w:pPr>
        <w:ind w:firstLine="709"/>
        <w:jc w:val="both"/>
      </w:pPr>
      <w:r w:rsidRPr="00B607A5">
        <w:t>- учебной практики по получению первичных профессиональных умений и навыков;</w:t>
      </w:r>
    </w:p>
    <w:p w:rsidR="00F33B39" w:rsidRPr="00B607A5" w:rsidRDefault="00F33B39" w:rsidP="00F33B39">
      <w:pPr>
        <w:ind w:firstLine="709"/>
        <w:jc w:val="both"/>
      </w:pPr>
      <w:r w:rsidRPr="00B607A5">
        <w:t>- производственной практики по получению профессиональных умений и опыта профессиональной деятельности;</w:t>
      </w:r>
    </w:p>
    <w:p w:rsidR="00F33B39" w:rsidRPr="00B607A5" w:rsidRDefault="00F33B39" w:rsidP="00F33B39">
      <w:pPr>
        <w:ind w:firstLine="709"/>
        <w:jc w:val="both"/>
      </w:pPr>
      <w:r w:rsidRPr="00B607A5">
        <w:t>Организация и проведение практик, осуществляется на основе договоров с организациями, деятельность которых соответствует профилю ОПОП, осваиваемым в рамках ОПОП. Возможно проведение практики непосредственно в УрГЭУ.</w:t>
      </w:r>
    </w:p>
    <w:p w:rsidR="00F33B39" w:rsidRPr="00B607A5" w:rsidRDefault="00F33B39" w:rsidP="00F33B39">
      <w:pPr>
        <w:ind w:firstLine="709"/>
        <w:jc w:val="both"/>
      </w:pPr>
      <w:r w:rsidRPr="00B607A5">
        <w:rPr>
          <w:b/>
          <w:i/>
        </w:rPr>
        <w:t>Практика проводится дискретно</w:t>
      </w:r>
      <w:r w:rsidRPr="00B607A5">
        <w:t xml:space="preserve">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F33B39" w:rsidRPr="00B607A5" w:rsidRDefault="00F33B39" w:rsidP="00F33B39">
      <w:pPr>
        <w:ind w:firstLine="709"/>
        <w:jc w:val="both"/>
      </w:pPr>
      <w:r w:rsidRPr="00B607A5">
        <w:t xml:space="preserve">Виды практик – </w:t>
      </w:r>
      <w:r w:rsidRPr="00B607A5">
        <w:rPr>
          <w:b/>
          <w:i/>
        </w:rPr>
        <w:t>выездная и стационарная</w:t>
      </w:r>
      <w:r w:rsidRPr="00B607A5">
        <w:t xml:space="preserve">. </w:t>
      </w:r>
    </w:p>
    <w:p w:rsidR="00F33B39" w:rsidRPr="00B607A5" w:rsidRDefault="00F33B39" w:rsidP="00F33B39">
      <w:pPr>
        <w:ind w:firstLine="709"/>
        <w:jc w:val="both"/>
      </w:pPr>
      <w:r w:rsidRPr="00B607A5">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F33B39" w:rsidRPr="00B607A5" w:rsidRDefault="00F33B39" w:rsidP="00F33B39">
      <w:pPr>
        <w:ind w:firstLine="709"/>
        <w:jc w:val="both"/>
      </w:pPr>
      <w:r w:rsidRPr="00B607A5">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F33B39" w:rsidRPr="00B607A5" w:rsidRDefault="00F33B39" w:rsidP="00F33B39">
      <w:pPr>
        <w:ind w:firstLine="567"/>
        <w:jc w:val="both"/>
        <w:rPr>
          <w:b/>
          <w:i/>
        </w:rPr>
      </w:pPr>
    </w:p>
    <w:p w:rsidR="00F33B39" w:rsidRPr="00B607A5" w:rsidRDefault="00F33B39" w:rsidP="00F33B39">
      <w:pPr>
        <w:ind w:firstLine="567"/>
        <w:jc w:val="both"/>
        <w:rPr>
          <w:b/>
          <w:i/>
        </w:rPr>
      </w:pPr>
      <w:r w:rsidRPr="00B607A5">
        <w:rPr>
          <w:b/>
          <w:i/>
        </w:rPr>
        <w:t>Самостоятельная работа студентов</w:t>
      </w:r>
    </w:p>
    <w:p w:rsidR="00F33B39" w:rsidRPr="00B607A5" w:rsidRDefault="00F33B39" w:rsidP="00F33B39">
      <w:pPr>
        <w:ind w:firstLine="567"/>
        <w:jc w:val="both"/>
      </w:pPr>
      <w:r w:rsidRPr="00B607A5">
        <w:t>Организация самостоятельной работы обучающихся по ОПОП осуществляется по трем направлениям:</w:t>
      </w:r>
    </w:p>
    <w:p w:rsidR="00F33B39" w:rsidRPr="00B607A5" w:rsidRDefault="00F33B39" w:rsidP="00F33B39">
      <w:pPr>
        <w:ind w:firstLine="567"/>
        <w:jc w:val="both"/>
      </w:pPr>
      <w:r w:rsidRPr="00B607A5">
        <w:t>- внеаудиторная (написание рефератов, выполнение контрольных работ, подготовка отчетов по практике, написание курсовой работы и др.);</w:t>
      </w:r>
    </w:p>
    <w:p w:rsidR="00F33B39" w:rsidRPr="00B607A5" w:rsidRDefault="00F33B39" w:rsidP="00F33B39">
      <w:pPr>
        <w:ind w:firstLine="567"/>
        <w:jc w:val="both"/>
      </w:pPr>
      <w:r w:rsidRPr="00B607A5">
        <w:t>- аудиторная самостоятельная работа, под непосредственным контролем преподавателя (выполнение аудиторных контрольных, лабораторных работ и т.д.);</w:t>
      </w:r>
    </w:p>
    <w:p w:rsidR="00F33B39" w:rsidRPr="00B607A5" w:rsidRDefault="00F33B39" w:rsidP="00F33B39">
      <w:pPr>
        <w:ind w:firstLine="567"/>
        <w:jc w:val="both"/>
      </w:pPr>
      <w:r w:rsidRPr="00B607A5">
        <w:t>- научно-исследовательская (подготовка докладов, тезисов к участию в конференциях, форумах, подготовка работ на конкурсы, олимпиады и т.д.).</w:t>
      </w:r>
    </w:p>
    <w:p w:rsidR="00F33B39" w:rsidRPr="00B607A5" w:rsidRDefault="00F33B39" w:rsidP="00F33B39">
      <w:pPr>
        <w:widowControl w:val="0"/>
        <w:tabs>
          <w:tab w:val="clear" w:pos="708"/>
        </w:tabs>
        <w:autoSpaceDE w:val="0"/>
        <w:autoSpaceDN w:val="0"/>
        <w:ind w:firstLine="539"/>
        <w:jc w:val="both"/>
        <w:rPr>
          <w:b/>
          <w:i/>
        </w:rPr>
      </w:pPr>
    </w:p>
    <w:p w:rsidR="00F33B39" w:rsidRPr="00B607A5" w:rsidRDefault="00F33B39" w:rsidP="00F33B39">
      <w:pPr>
        <w:widowControl w:val="0"/>
        <w:tabs>
          <w:tab w:val="clear" w:pos="708"/>
        </w:tabs>
        <w:autoSpaceDE w:val="0"/>
        <w:autoSpaceDN w:val="0"/>
        <w:ind w:firstLine="539"/>
        <w:jc w:val="both"/>
      </w:pPr>
      <w:r w:rsidRPr="00B607A5">
        <w:rPr>
          <w:b/>
          <w:i/>
        </w:rPr>
        <w:t>Текущий контроль успеваемости</w:t>
      </w:r>
      <w:r w:rsidRPr="00B607A5">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F33B39" w:rsidRPr="00B607A5" w:rsidRDefault="00F33B39" w:rsidP="00F33B39">
      <w:pPr>
        <w:widowControl w:val="0"/>
        <w:tabs>
          <w:tab w:val="clear" w:pos="708"/>
        </w:tabs>
        <w:autoSpaceDE w:val="0"/>
        <w:autoSpaceDN w:val="0"/>
        <w:ind w:firstLine="539"/>
        <w:jc w:val="both"/>
      </w:pPr>
    </w:p>
    <w:p w:rsidR="00F33B39" w:rsidRPr="00B607A5" w:rsidRDefault="00F33B39" w:rsidP="00F33B39">
      <w:pPr>
        <w:widowControl w:val="0"/>
        <w:tabs>
          <w:tab w:val="clear" w:pos="708"/>
        </w:tabs>
        <w:autoSpaceDE w:val="0"/>
        <w:autoSpaceDN w:val="0"/>
        <w:ind w:firstLine="539"/>
        <w:jc w:val="both"/>
        <w:rPr>
          <w:b/>
          <w:i/>
        </w:rPr>
      </w:pPr>
      <w:r w:rsidRPr="00B607A5">
        <w:rPr>
          <w:b/>
          <w:i/>
        </w:rPr>
        <w:t>Промежуточная аттестация</w:t>
      </w:r>
    </w:p>
    <w:p w:rsidR="00F33B39" w:rsidRPr="00B607A5" w:rsidRDefault="00F33B39" w:rsidP="00F33B39">
      <w:pPr>
        <w:widowControl w:val="0"/>
        <w:tabs>
          <w:tab w:val="clear" w:pos="708"/>
        </w:tabs>
        <w:autoSpaceDE w:val="0"/>
        <w:autoSpaceDN w:val="0"/>
        <w:ind w:firstLine="539"/>
        <w:jc w:val="both"/>
      </w:pPr>
      <w:r w:rsidRPr="00B607A5">
        <w:t xml:space="preserve">Порядок проведения </w:t>
      </w:r>
      <w:r w:rsidRPr="00B607A5">
        <w:rPr>
          <w:b/>
          <w:i/>
        </w:rPr>
        <w:t>промежуточной аттестации</w:t>
      </w:r>
      <w:r w:rsidRPr="00B607A5">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F33B39" w:rsidRPr="00B607A5" w:rsidRDefault="00F33B39" w:rsidP="00F33B39">
      <w:pPr>
        <w:ind w:firstLine="709"/>
        <w:jc w:val="both"/>
        <w:rPr>
          <w:b/>
          <w:i/>
        </w:rPr>
      </w:pPr>
    </w:p>
    <w:p w:rsidR="00F33B39" w:rsidRPr="00B607A5" w:rsidRDefault="00F33B39" w:rsidP="00F33B39">
      <w:pPr>
        <w:ind w:firstLine="567"/>
        <w:jc w:val="both"/>
        <w:rPr>
          <w:b/>
          <w:i/>
        </w:rPr>
      </w:pPr>
      <w:r w:rsidRPr="00B607A5">
        <w:rPr>
          <w:b/>
          <w:i/>
        </w:rPr>
        <w:t>Государственная итоговая аттестация.</w:t>
      </w:r>
    </w:p>
    <w:p w:rsidR="00F33B39" w:rsidRPr="00B607A5" w:rsidRDefault="00F33B39" w:rsidP="00F33B39">
      <w:pPr>
        <w:ind w:firstLine="567"/>
        <w:jc w:val="both"/>
      </w:pPr>
      <w:r w:rsidRPr="00B607A5">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F33B39" w:rsidRPr="00B607A5" w:rsidRDefault="00F33B39" w:rsidP="00F33B39">
      <w:pPr>
        <w:ind w:firstLine="709"/>
        <w:jc w:val="both"/>
        <w:rPr>
          <w:b/>
          <w:i/>
        </w:rPr>
      </w:pPr>
      <w:r w:rsidRPr="00B607A5">
        <w:t xml:space="preserve">В государственную итоговую аттестацию обучающихся входит </w:t>
      </w:r>
      <w:r w:rsidRPr="00B607A5">
        <w:rPr>
          <w:b/>
          <w:i/>
        </w:rPr>
        <w:t>подготовка к сдаче и сдача государственного экзамена.</w:t>
      </w:r>
    </w:p>
    <w:p w:rsidR="00F33B39" w:rsidRPr="00B607A5" w:rsidRDefault="00F33B39" w:rsidP="00F33B39">
      <w:pPr>
        <w:ind w:firstLine="709"/>
        <w:jc w:val="both"/>
      </w:pPr>
      <w:r w:rsidRPr="00B607A5">
        <w:t>Лицам, успешно прошедшим государственную итоговую аттестацию, выдаются документ об образовании и о квалификации.</w:t>
      </w:r>
    </w:p>
    <w:p w:rsidR="00F33B39" w:rsidRPr="00B607A5" w:rsidRDefault="00F33B39" w:rsidP="00F33B39">
      <w:pPr>
        <w:ind w:firstLine="709"/>
        <w:jc w:val="both"/>
      </w:pPr>
      <w:r w:rsidRPr="00B607A5">
        <w:t xml:space="preserve">Обучающимся по образовательным программам после прохождения ГИА предоставляется по их заявлению каникулы в пределах срока освоения соответствующей </w:t>
      </w:r>
      <w:r w:rsidRPr="00B607A5">
        <w:lastRenderedPageBreak/>
        <w:t>образовательной программы, по окончании которых производится отчисление обучающихся в связи с получением образования.</w:t>
      </w:r>
    </w:p>
    <w:p w:rsidR="00F33B39" w:rsidRPr="00B607A5" w:rsidRDefault="00F33B39" w:rsidP="00F33B39">
      <w:pPr>
        <w:keepNext/>
        <w:keepLines/>
        <w:tabs>
          <w:tab w:val="clear" w:pos="708"/>
        </w:tabs>
        <w:ind w:firstLine="709"/>
        <w:jc w:val="center"/>
        <w:outlineLvl w:val="1"/>
        <w:rPr>
          <w:rFonts w:eastAsiaTheme="majorEastAsia" w:cstheme="majorBidi"/>
          <w:b/>
          <w:bCs/>
          <w:caps/>
        </w:rPr>
      </w:pPr>
    </w:p>
    <w:p w:rsidR="00F33B39" w:rsidRPr="003A2AB8" w:rsidRDefault="00F33B39" w:rsidP="003A2AB8">
      <w:pPr>
        <w:widowControl w:val="0"/>
        <w:tabs>
          <w:tab w:val="clear" w:pos="708"/>
        </w:tabs>
        <w:autoSpaceDE w:val="0"/>
        <w:autoSpaceDN w:val="0"/>
        <w:spacing w:line="360" w:lineRule="auto"/>
        <w:jc w:val="center"/>
        <w:rPr>
          <w:b/>
          <w:sz w:val="28"/>
        </w:rPr>
      </w:pPr>
      <w:r w:rsidRPr="003A2AB8">
        <w:rPr>
          <w:b/>
          <w:sz w:val="28"/>
        </w:rPr>
        <w:t>1.6. ОБЩИЕ ТРЕБОВАНИЯ К СИСТЕМЕ ОЦЕНИВАНИЯ РЕЗУЛЬТАТОВ ОСВОЕНИЯ ОПОП И КРИТЕРИИ ВЫСТАВЛЕНИЯ ОЦЕНОК</w:t>
      </w:r>
    </w:p>
    <w:p w:rsidR="00F33B39" w:rsidRPr="00B607A5" w:rsidRDefault="00F33B39" w:rsidP="00F33B39">
      <w:pPr>
        <w:widowControl w:val="0"/>
        <w:tabs>
          <w:tab w:val="clear" w:pos="708"/>
        </w:tabs>
        <w:autoSpaceDE w:val="0"/>
        <w:autoSpaceDN w:val="0"/>
        <w:ind w:firstLine="539"/>
        <w:jc w:val="both"/>
      </w:pPr>
    </w:p>
    <w:p w:rsidR="00F33B39" w:rsidRPr="00B607A5" w:rsidRDefault="00F33B39" w:rsidP="00F33B39">
      <w:pPr>
        <w:widowControl w:val="0"/>
        <w:tabs>
          <w:tab w:val="clear" w:pos="708"/>
        </w:tabs>
        <w:autoSpaceDE w:val="0"/>
        <w:autoSpaceDN w:val="0"/>
        <w:ind w:firstLine="539"/>
        <w:jc w:val="both"/>
      </w:pPr>
      <w:r w:rsidRPr="00B607A5">
        <w:t xml:space="preserve">Показатель оценки освоения ОПОП формируется на основе объединения текущей и промежуточной аттестации обучающегося. </w:t>
      </w:r>
    </w:p>
    <w:p w:rsidR="00F33B39" w:rsidRPr="00B607A5" w:rsidRDefault="00F33B39" w:rsidP="00F33B39">
      <w:pPr>
        <w:widowControl w:val="0"/>
        <w:tabs>
          <w:tab w:val="clear" w:pos="708"/>
        </w:tabs>
        <w:autoSpaceDE w:val="0"/>
        <w:autoSpaceDN w:val="0"/>
        <w:ind w:firstLine="539"/>
        <w:jc w:val="both"/>
      </w:pPr>
      <w:r w:rsidRPr="00B607A5">
        <w:t xml:space="preserve">Показатель рейтинга по каждой дисциплине выражается в процентах, который показывает уровень подготовки студента. </w:t>
      </w:r>
    </w:p>
    <w:p w:rsidR="00F33B39" w:rsidRPr="00B607A5" w:rsidRDefault="00F33B39" w:rsidP="00F33B39">
      <w:pPr>
        <w:widowControl w:val="0"/>
        <w:tabs>
          <w:tab w:val="clear" w:pos="708"/>
        </w:tabs>
        <w:autoSpaceDE w:val="0"/>
        <w:autoSpaceDN w:val="0"/>
        <w:ind w:firstLine="539"/>
        <w:jc w:val="both"/>
      </w:pPr>
      <w:r w:rsidRPr="00B607A5">
        <w:rPr>
          <w:b/>
          <w:i/>
        </w:rPr>
        <w:t>Текущая аттестация.</w:t>
      </w:r>
      <w:r w:rsidRPr="00B607A5">
        <w:t xml:space="preserve"> Используется </w:t>
      </w:r>
      <w:r w:rsidRPr="00B607A5">
        <w:rPr>
          <w:b/>
          <w:i/>
        </w:rPr>
        <w:t>100-бальная система оценивания</w:t>
      </w:r>
      <w:r w:rsidRPr="00B607A5">
        <w:t>. Оценка работы студента в течени</w:t>
      </w:r>
      <w:r w:rsidR="00FA5F53">
        <w:t>е</w:t>
      </w:r>
      <w:r w:rsidRPr="00B607A5">
        <w:t xml:space="preserve">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F33B39" w:rsidRPr="00B607A5" w:rsidRDefault="00F33B39" w:rsidP="00F33B39">
      <w:pPr>
        <w:widowControl w:val="0"/>
        <w:tabs>
          <w:tab w:val="clear" w:pos="708"/>
        </w:tabs>
        <w:autoSpaceDE w:val="0"/>
        <w:autoSpaceDN w:val="0"/>
        <w:ind w:firstLine="539"/>
        <w:jc w:val="both"/>
      </w:pPr>
      <w:r w:rsidRPr="00B607A5">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F33B39" w:rsidRPr="00B607A5" w:rsidRDefault="00F33B39" w:rsidP="00F33B39">
      <w:pPr>
        <w:widowControl w:val="0"/>
        <w:tabs>
          <w:tab w:val="clear" w:pos="708"/>
        </w:tabs>
        <w:autoSpaceDE w:val="0"/>
        <w:autoSpaceDN w:val="0"/>
        <w:ind w:firstLine="539"/>
        <w:jc w:val="both"/>
      </w:pPr>
      <w:r w:rsidRPr="00B607A5">
        <w:t>В течени</w:t>
      </w:r>
      <w:r w:rsidR="00FA5F53">
        <w:t>е</w:t>
      </w:r>
      <w:r w:rsidRPr="00B607A5">
        <w:t xml:space="preserve">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F33B39" w:rsidRPr="00B607A5" w:rsidRDefault="00F33B39" w:rsidP="00F33B39">
      <w:pPr>
        <w:widowControl w:val="0"/>
        <w:tabs>
          <w:tab w:val="clear" w:pos="708"/>
        </w:tabs>
        <w:autoSpaceDE w:val="0"/>
        <w:autoSpaceDN w:val="0"/>
        <w:ind w:firstLine="539"/>
        <w:jc w:val="both"/>
      </w:pPr>
      <w:r w:rsidRPr="00B607A5">
        <w:rPr>
          <w:b/>
          <w:i/>
        </w:rPr>
        <w:t xml:space="preserve">Промежуточная аттестация. </w:t>
      </w:r>
      <w:r w:rsidRPr="00B607A5">
        <w:t xml:space="preserve">Используется </w:t>
      </w:r>
      <w:r w:rsidRPr="00B607A5">
        <w:rPr>
          <w:b/>
          <w:i/>
        </w:rPr>
        <w:t>5-бальная система оценивания</w:t>
      </w:r>
      <w:r w:rsidRPr="00B607A5">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F33B39" w:rsidRPr="00B607A5" w:rsidRDefault="00F33B39" w:rsidP="00F33B39">
      <w:pPr>
        <w:widowControl w:val="0"/>
        <w:tabs>
          <w:tab w:val="clear" w:pos="708"/>
        </w:tabs>
        <w:autoSpaceDE w:val="0"/>
        <w:autoSpaceDN w:val="0"/>
        <w:ind w:firstLine="539"/>
        <w:jc w:val="both"/>
      </w:pPr>
      <w:r w:rsidRPr="00B607A5">
        <w:rPr>
          <w:b/>
          <w:i/>
        </w:rPr>
        <w:t>Государственная итоговая аттестация.</w:t>
      </w:r>
      <w:r w:rsidRPr="00B607A5">
        <w:t xml:space="preserve"> Используется </w:t>
      </w:r>
      <w:r w:rsidRPr="00B607A5">
        <w:rPr>
          <w:b/>
          <w:i/>
        </w:rPr>
        <w:t>5-бальная система оценивания</w:t>
      </w:r>
      <w:r w:rsidRPr="00B607A5">
        <w:t>. Оценка уровня сформированности компетенций и готовности обучающего решать профессиональные задачи.</w:t>
      </w:r>
    </w:p>
    <w:p w:rsidR="00F33B39" w:rsidRPr="00B607A5" w:rsidRDefault="00F33B39" w:rsidP="00F33B39">
      <w:pPr>
        <w:widowControl w:val="0"/>
        <w:tabs>
          <w:tab w:val="clear" w:pos="708"/>
        </w:tabs>
        <w:autoSpaceDE w:val="0"/>
        <w:autoSpaceDN w:val="0"/>
        <w:ind w:firstLine="539"/>
        <w:jc w:val="both"/>
      </w:pPr>
      <w:r w:rsidRPr="00B607A5">
        <w:rPr>
          <w:b/>
          <w:i/>
        </w:rPr>
        <w:t>Порядок перевода рейтинга</w:t>
      </w:r>
      <w:r w:rsidRPr="00B607A5">
        <w:t xml:space="preserve">, предусмотренных системой оценивания, по дисциплинам, практикам, итоговой государственной аттестации в пятибалльную систему. </w:t>
      </w:r>
    </w:p>
    <w:p w:rsidR="00F33B39" w:rsidRPr="00B607A5" w:rsidRDefault="00F33B39" w:rsidP="00F33B39">
      <w:pPr>
        <w:widowControl w:val="0"/>
        <w:tabs>
          <w:tab w:val="clear" w:pos="708"/>
        </w:tabs>
        <w:autoSpaceDE w:val="0"/>
        <w:autoSpaceDN w:val="0"/>
        <w:ind w:firstLine="539"/>
        <w:jc w:val="both"/>
        <w:rPr>
          <w:b/>
          <w:i/>
        </w:rPr>
      </w:pPr>
      <w:r w:rsidRPr="00B607A5">
        <w:rPr>
          <w:b/>
          <w:i/>
        </w:rPr>
        <w:t>Высокий уровень- 100% - 70% - отлично, хорошо.</w:t>
      </w:r>
    </w:p>
    <w:p w:rsidR="00F33B39" w:rsidRPr="00B607A5" w:rsidRDefault="00F33B39" w:rsidP="00F33B39">
      <w:pPr>
        <w:widowControl w:val="0"/>
        <w:tabs>
          <w:tab w:val="clear" w:pos="708"/>
        </w:tabs>
        <w:autoSpaceDE w:val="0"/>
        <w:autoSpaceDN w:val="0"/>
        <w:ind w:firstLine="539"/>
        <w:jc w:val="both"/>
        <w:rPr>
          <w:b/>
          <w:i/>
        </w:rPr>
      </w:pPr>
      <w:r w:rsidRPr="00B607A5">
        <w:rPr>
          <w:b/>
          <w:i/>
        </w:rPr>
        <w:t>Средний уровень – 69% -  50% - удовлетворительно.</w:t>
      </w:r>
    </w:p>
    <w:p w:rsidR="00F33B39" w:rsidRPr="00B607A5" w:rsidRDefault="00F33B39" w:rsidP="00F33B39">
      <w:pPr>
        <w:widowControl w:val="0"/>
        <w:tabs>
          <w:tab w:val="clear" w:pos="708"/>
        </w:tabs>
        <w:autoSpaceDE w:val="0"/>
        <w:autoSpaceDN w:val="0"/>
        <w:ind w:firstLine="539"/>
        <w:jc w:val="both"/>
      </w:pPr>
    </w:p>
    <w:tbl>
      <w:tblPr>
        <w:tblStyle w:val="150"/>
        <w:tblW w:w="10031" w:type="dxa"/>
        <w:tblLook w:val="04A0" w:firstRow="1" w:lastRow="0" w:firstColumn="1" w:lastColumn="0" w:noHBand="0" w:noVBand="1"/>
      </w:tblPr>
      <w:tblGrid>
        <w:gridCol w:w="1658"/>
        <w:gridCol w:w="2429"/>
        <w:gridCol w:w="5944"/>
      </w:tblGrid>
      <w:tr w:rsidR="00F33B39" w:rsidRPr="00B607A5" w:rsidTr="0021390A">
        <w:tc>
          <w:tcPr>
            <w:tcW w:w="1658" w:type="dxa"/>
          </w:tcPr>
          <w:p w:rsidR="00F33B39" w:rsidRPr="00B607A5" w:rsidRDefault="00F33B39" w:rsidP="0021390A">
            <w:pPr>
              <w:widowControl w:val="0"/>
              <w:tabs>
                <w:tab w:val="clear" w:pos="708"/>
              </w:tabs>
              <w:autoSpaceDE w:val="0"/>
              <w:autoSpaceDN w:val="0"/>
              <w:jc w:val="both"/>
            </w:pPr>
            <w:r w:rsidRPr="00B607A5">
              <w:t>Показатель оценки</w:t>
            </w:r>
          </w:p>
        </w:tc>
        <w:tc>
          <w:tcPr>
            <w:tcW w:w="2429" w:type="dxa"/>
          </w:tcPr>
          <w:p w:rsidR="00F33B39" w:rsidRPr="00B607A5" w:rsidRDefault="00F33B39" w:rsidP="0021390A">
            <w:pPr>
              <w:widowControl w:val="0"/>
              <w:tabs>
                <w:tab w:val="clear" w:pos="708"/>
              </w:tabs>
              <w:autoSpaceDE w:val="0"/>
              <w:autoSpaceDN w:val="0"/>
            </w:pPr>
            <w:r w:rsidRPr="00B607A5">
              <w:t>По 5-бальной системе</w:t>
            </w:r>
          </w:p>
        </w:tc>
        <w:tc>
          <w:tcPr>
            <w:tcW w:w="5944" w:type="dxa"/>
          </w:tcPr>
          <w:p w:rsidR="00F33B39" w:rsidRPr="00B607A5" w:rsidRDefault="00F33B39" w:rsidP="0021390A">
            <w:pPr>
              <w:widowControl w:val="0"/>
              <w:tabs>
                <w:tab w:val="clear" w:pos="708"/>
              </w:tabs>
              <w:autoSpaceDE w:val="0"/>
              <w:autoSpaceDN w:val="0"/>
            </w:pPr>
            <w:r w:rsidRPr="00B607A5">
              <w:t>Характеристика показателя</w:t>
            </w:r>
          </w:p>
        </w:tc>
      </w:tr>
      <w:tr w:rsidR="00F33B39" w:rsidRPr="00B607A5" w:rsidTr="0021390A">
        <w:tc>
          <w:tcPr>
            <w:tcW w:w="1658" w:type="dxa"/>
          </w:tcPr>
          <w:p w:rsidR="00F33B39" w:rsidRPr="00B607A5" w:rsidRDefault="00F33B39" w:rsidP="0021390A">
            <w:pPr>
              <w:widowControl w:val="0"/>
              <w:tabs>
                <w:tab w:val="clear" w:pos="708"/>
              </w:tabs>
              <w:autoSpaceDE w:val="0"/>
              <w:autoSpaceDN w:val="0"/>
              <w:jc w:val="both"/>
            </w:pPr>
            <w:r w:rsidRPr="00B607A5">
              <w:t>100% - 85%</w:t>
            </w:r>
          </w:p>
        </w:tc>
        <w:tc>
          <w:tcPr>
            <w:tcW w:w="2429" w:type="dxa"/>
          </w:tcPr>
          <w:p w:rsidR="00F33B39" w:rsidRPr="00B607A5" w:rsidRDefault="00F33B39" w:rsidP="0021390A">
            <w:pPr>
              <w:widowControl w:val="0"/>
              <w:tabs>
                <w:tab w:val="clear" w:pos="708"/>
              </w:tabs>
              <w:autoSpaceDE w:val="0"/>
              <w:autoSpaceDN w:val="0"/>
              <w:jc w:val="both"/>
            </w:pPr>
            <w:r w:rsidRPr="00B607A5">
              <w:t xml:space="preserve">отлично </w:t>
            </w:r>
          </w:p>
        </w:tc>
        <w:tc>
          <w:tcPr>
            <w:tcW w:w="5944" w:type="dxa"/>
            <w:tcBorders>
              <w:top w:val="single" w:sz="4" w:space="0" w:color="auto"/>
              <w:left w:val="single" w:sz="4" w:space="0" w:color="auto"/>
              <w:bottom w:val="single" w:sz="4" w:space="0" w:color="auto"/>
              <w:right w:val="single" w:sz="4" w:space="0" w:color="auto"/>
            </w:tcBorders>
          </w:tcPr>
          <w:p w:rsidR="00F33B39" w:rsidRPr="00B607A5" w:rsidRDefault="00F33B39" w:rsidP="0021390A">
            <w:pPr>
              <w:textAlignment w:val="baseline"/>
              <w:rPr>
                <w:bCs/>
                <w:iCs/>
                <w:kern w:val="24"/>
                <w:lang w:eastAsia="en-US"/>
              </w:rPr>
            </w:pPr>
            <w:r w:rsidRPr="00B607A5">
              <w:rPr>
                <w:bCs/>
                <w:iCs/>
                <w:kern w:val="24"/>
                <w:lang w:eastAsia="en-US"/>
              </w:rPr>
              <w:t xml:space="preserve">обладают теоретическими знаниями в полном объеме, понимают, </w:t>
            </w:r>
            <w:r w:rsidRPr="00B607A5">
              <w:rPr>
                <w:b/>
                <w:bCs/>
                <w:i/>
                <w:iCs/>
                <w:kern w:val="24"/>
                <w:lang w:eastAsia="en-US"/>
              </w:rPr>
              <w:t xml:space="preserve">самостоятельно </w:t>
            </w:r>
            <w:r w:rsidRPr="00B607A5">
              <w:rPr>
                <w:bCs/>
                <w:iCs/>
                <w:kern w:val="24"/>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B607A5">
              <w:rPr>
                <w:b/>
                <w:bCs/>
                <w:i/>
                <w:iCs/>
                <w:kern w:val="24"/>
                <w:lang w:eastAsia="en-US"/>
              </w:rPr>
              <w:t>на высоком уровне</w:t>
            </w:r>
          </w:p>
        </w:tc>
      </w:tr>
      <w:tr w:rsidR="00F33B39" w:rsidRPr="00B607A5" w:rsidTr="0021390A">
        <w:tc>
          <w:tcPr>
            <w:tcW w:w="1658" w:type="dxa"/>
          </w:tcPr>
          <w:p w:rsidR="00F33B39" w:rsidRPr="00B607A5" w:rsidRDefault="00F33B39" w:rsidP="0021390A">
            <w:pPr>
              <w:widowControl w:val="0"/>
              <w:tabs>
                <w:tab w:val="clear" w:pos="708"/>
              </w:tabs>
              <w:autoSpaceDE w:val="0"/>
              <w:autoSpaceDN w:val="0"/>
              <w:jc w:val="both"/>
            </w:pPr>
            <w:r w:rsidRPr="00B607A5">
              <w:t>84% - 70%</w:t>
            </w:r>
          </w:p>
        </w:tc>
        <w:tc>
          <w:tcPr>
            <w:tcW w:w="2429" w:type="dxa"/>
          </w:tcPr>
          <w:p w:rsidR="00F33B39" w:rsidRPr="00B607A5" w:rsidRDefault="00F33B39" w:rsidP="0021390A">
            <w:pPr>
              <w:widowControl w:val="0"/>
              <w:tabs>
                <w:tab w:val="clear" w:pos="708"/>
              </w:tabs>
              <w:autoSpaceDE w:val="0"/>
              <w:autoSpaceDN w:val="0"/>
              <w:jc w:val="both"/>
            </w:pPr>
            <w:r w:rsidRPr="00B607A5">
              <w:t>хорошо</w:t>
            </w:r>
          </w:p>
        </w:tc>
        <w:tc>
          <w:tcPr>
            <w:tcW w:w="5944" w:type="dxa"/>
            <w:tcBorders>
              <w:top w:val="single" w:sz="4" w:space="0" w:color="auto"/>
              <w:left w:val="single" w:sz="4" w:space="0" w:color="auto"/>
              <w:bottom w:val="single" w:sz="4" w:space="0" w:color="auto"/>
              <w:right w:val="single" w:sz="4" w:space="0" w:color="auto"/>
            </w:tcBorders>
          </w:tcPr>
          <w:p w:rsidR="00F33B39" w:rsidRPr="00B607A5" w:rsidRDefault="00F33B39" w:rsidP="0021390A">
            <w:pPr>
              <w:widowControl w:val="0"/>
              <w:tabs>
                <w:tab w:val="clear" w:pos="708"/>
              </w:tabs>
              <w:autoSpaceDE w:val="0"/>
              <w:autoSpaceDN w:val="0"/>
              <w:rPr>
                <w:bCs/>
                <w:iCs/>
                <w:kern w:val="24"/>
                <w:lang w:eastAsia="en-US"/>
              </w:rPr>
            </w:pPr>
            <w:r w:rsidRPr="00B607A5">
              <w:rPr>
                <w:bCs/>
                <w:iCs/>
                <w:kern w:val="24"/>
                <w:lang w:eastAsia="en-US"/>
              </w:rPr>
              <w:t xml:space="preserve">обладают теоретическими знаниями в полном объеме, понимают, </w:t>
            </w:r>
            <w:r w:rsidRPr="00B607A5">
              <w:rPr>
                <w:b/>
                <w:bCs/>
                <w:i/>
                <w:iCs/>
                <w:kern w:val="24"/>
                <w:lang w:eastAsia="en-US"/>
              </w:rPr>
              <w:t>самостоятельно</w:t>
            </w:r>
            <w:r w:rsidRPr="00B607A5">
              <w:rPr>
                <w:bCs/>
                <w:iCs/>
                <w:kern w:val="24"/>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F33B39" w:rsidRPr="00B607A5" w:rsidRDefault="00F33B39" w:rsidP="0021390A">
            <w:pPr>
              <w:widowControl w:val="0"/>
              <w:tabs>
                <w:tab w:val="clear" w:pos="708"/>
              </w:tabs>
              <w:autoSpaceDE w:val="0"/>
              <w:autoSpaceDN w:val="0"/>
              <w:rPr>
                <w:bCs/>
                <w:iCs/>
                <w:kern w:val="24"/>
                <w:lang w:eastAsia="en-US"/>
              </w:rPr>
            </w:pPr>
            <w:r w:rsidRPr="00B607A5">
              <w:rPr>
                <w:b/>
                <w:bCs/>
                <w:i/>
              </w:rPr>
              <w:t>Могут быть допущены недочеты, исправленные студентом самостоятельно в процессе работы(ответа и т.д.)</w:t>
            </w:r>
          </w:p>
        </w:tc>
      </w:tr>
      <w:tr w:rsidR="00F33B39" w:rsidRPr="00B607A5" w:rsidTr="0021390A">
        <w:tc>
          <w:tcPr>
            <w:tcW w:w="1658" w:type="dxa"/>
          </w:tcPr>
          <w:p w:rsidR="00F33B39" w:rsidRPr="00B607A5" w:rsidRDefault="00F33B39" w:rsidP="0021390A">
            <w:pPr>
              <w:widowControl w:val="0"/>
              <w:tabs>
                <w:tab w:val="clear" w:pos="708"/>
              </w:tabs>
              <w:autoSpaceDE w:val="0"/>
              <w:autoSpaceDN w:val="0"/>
              <w:jc w:val="both"/>
            </w:pPr>
            <w:r w:rsidRPr="00B607A5">
              <w:t xml:space="preserve">69% - 50 % </w:t>
            </w:r>
          </w:p>
        </w:tc>
        <w:tc>
          <w:tcPr>
            <w:tcW w:w="2429" w:type="dxa"/>
          </w:tcPr>
          <w:p w:rsidR="00F33B39" w:rsidRPr="00B607A5" w:rsidRDefault="00F33B39" w:rsidP="0021390A">
            <w:pPr>
              <w:widowControl w:val="0"/>
              <w:tabs>
                <w:tab w:val="clear" w:pos="708"/>
              </w:tabs>
              <w:autoSpaceDE w:val="0"/>
              <w:autoSpaceDN w:val="0"/>
              <w:jc w:val="both"/>
            </w:pPr>
            <w:r w:rsidRPr="00B607A5">
              <w:t>удовлетворительно</w:t>
            </w:r>
          </w:p>
        </w:tc>
        <w:tc>
          <w:tcPr>
            <w:tcW w:w="5944" w:type="dxa"/>
            <w:tcBorders>
              <w:top w:val="single" w:sz="4" w:space="0" w:color="auto"/>
              <w:left w:val="single" w:sz="4" w:space="0" w:color="auto"/>
              <w:bottom w:val="single" w:sz="4" w:space="0" w:color="auto"/>
              <w:right w:val="single" w:sz="4" w:space="0" w:color="auto"/>
            </w:tcBorders>
          </w:tcPr>
          <w:p w:rsidR="00F33B39" w:rsidRPr="00B607A5" w:rsidRDefault="00F33B39" w:rsidP="0021390A">
            <w:pPr>
              <w:textAlignment w:val="baseline"/>
              <w:rPr>
                <w:bCs/>
                <w:iCs/>
                <w:kern w:val="24"/>
                <w:lang w:eastAsia="en-US"/>
              </w:rPr>
            </w:pPr>
            <w:r w:rsidRPr="00B607A5">
              <w:rPr>
                <w:bCs/>
                <w:iCs/>
                <w:kern w:val="24"/>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w:t>
            </w:r>
            <w:r w:rsidRPr="00B607A5">
              <w:rPr>
                <w:bCs/>
                <w:iCs/>
                <w:kern w:val="24"/>
                <w:lang w:eastAsia="en-US"/>
              </w:rPr>
              <w:lastRenderedPageBreak/>
              <w:t xml:space="preserve">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B607A5">
              <w:rPr>
                <w:b/>
                <w:bCs/>
                <w:i/>
                <w:iCs/>
                <w:kern w:val="24"/>
                <w:lang w:eastAsia="en-US"/>
              </w:rPr>
              <w:t>на среднем уровне.</w:t>
            </w:r>
          </w:p>
          <w:p w:rsidR="00F33B39" w:rsidRPr="00B607A5" w:rsidRDefault="00F33B39" w:rsidP="0021390A">
            <w:pPr>
              <w:widowControl w:val="0"/>
              <w:tabs>
                <w:tab w:val="clear" w:pos="708"/>
              </w:tabs>
              <w:autoSpaceDE w:val="0"/>
              <w:autoSpaceDN w:val="0"/>
              <w:rPr>
                <w:b/>
                <w:bCs/>
                <w:i/>
                <w:iCs/>
                <w:kern w:val="24"/>
                <w:lang w:eastAsia="en-US"/>
              </w:rPr>
            </w:pPr>
            <w:r w:rsidRPr="00B607A5">
              <w:rPr>
                <w:b/>
                <w:bCs/>
                <w:i/>
              </w:rPr>
              <w:t>Допускаются ошибки, которые студент затрудняется исправить самостоятельно.</w:t>
            </w:r>
          </w:p>
        </w:tc>
      </w:tr>
      <w:tr w:rsidR="00F33B39" w:rsidRPr="00B607A5" w:rsidTr="0021390A">
        <w:tc>
          <w:tcPr>
            <w:tcW w:w="1658" w:type="dxa"/>
          </w:tcPr>
          <w:p w:rsidR="00F33B39" w:rsidRPr="00B607A5" w:rsidRDefault="00F33B39" w:rsidP="0021390A">
            <w:pPr>
              <w:widowControl w:val="0"/>
              <w:tabs>
                <w:tab w:val="clear" w:pos="708"/>
              </w:tabs>
              <w:autoSpaceDE w:val="0"/>
              <w:autoSpaceDN w:val="0"/>
              <w:jc w:val="both"/>
            </w:pPr>
            <w:r w:rsidRPr="00B607A5">
              <w:lastRenderedPageBreak/>
              <w:t>49 %  и менее</w:t>
            </w:r>
          </w:p>
        </w:tc>
        <w:tc>
          <w:tcPr>
            <w:tcW w:w="2429" w:type="dxa"/>
          </w:tcPr>
          <w:p w:rsidR="00F33B39" w:rsidRPr="00B607A5" w:rsidRDefault="00F33B39" w:rsidP="0021390A">
            <w:pPr>
              <w:widowControl w:val="0"/>
              <w:tabs>
                <w:tab w:val="clear" w:pos="708"/>
              </w:tabs>
              <w:autoSpaceDE w:val="0"/>
              <w:autoSpaceDN w:val="0"/>
              <w:jc w:val="both"/>
            </w:pPr>
            <w:r w:rsidRPr="00B607A5">
              <w:t>неудовлетворительно</w:t>
            </w:r>
          </w:p>
        </w:tc>
        <w:tc>
          <w:tcPr>
            <w:tcW w:w="5944" w:type="dxa"/>
            <w:tcBorders>
              <w:top w:val="single" w:sz="4" w:space="0" w:color="auto"/>
              <w:left w:val="single" w:sz="4" w:space="0" w:color="auto"/>
              <w:bottom w:val="single" w:sz="4" w:space="0" w:color="auto"/>
              <w:right w:val="single" w:sz="4" w:space="0" w:color="auto"/>
            </w:tcBorders>
          </w:tcPr>
          <w:p w:rsidR="00F33B39" w:rsidRPr="00B607A5" w:rsidRDefault="00F33B39" w:rsidP="0021390A">
            <w:pPr>
              <w:textAlignment w:val="baseline"/>
              <w:rPr>
                <w:bCs/>
                <w:iCs/>
                <w:kern w:val="24"/>
                <w:lang w:eastAsia="en-US"/>
              </w:rPr>
            </w:pPr>
            <w:r w:rsidRPr="00B607A5">
              <w:rPr>
                <w:bCs/>
                <w:iCs/>
                <w:kern w:val="24"/>
                <w:lang w:eastAsia="en-US"/>
              </w:rPr>
              <w:t xml:space="preserve">обладают не полным объемом общих теоретическими знаниями, </w:t>
            </w:r>
            <w:r w:rsidRPr="00B607A5">
              <w:rPr>
                <w:b/>
                <w:bCs/>
                <w:i/>
                <w:iCs/>
                <w:kern w:val="24"/>
                <w:lang w:eastAsia="en-US"/>
              </w:rPr>
              <w:t>не умеют самостоятельно</w:t>
            </w:r>
            <w:r w:rsidRPr="00B607A5">
              <w:rPr>
                <w:bCs/>
                <w:iCs/>
                <w:kern w:val="24"/>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F33B39" w:rsidRPr="00B607A5" w:rsidRDefault="00F33B39" w:rsidP="0021390A">
            <w:pPr>
              <w:textAlignment w:val="baseline"/>
              <w:rPr>
                <w:b/>
                <w:bCs/>
                <w:i/>
                <w:iCs/>
                <w:kern w:val="24"/>
                <w:lang w:eastAsia="en-US"/>
              </w:rPr>
            </w:pPr>
            <w:r w:rsidRPr="00B607A5">
              <w:rPr>
                <w:b/>
                <w:bCs/>
                <w:i/>
                <w:iCs/>
                <w:kern w:val="24"/>
                <w:lang w:eastAsia="en-US"/>
              </w:rPr>
              <w:t xml:space="preserve">Не сформированы умения и навыки для решения профессиональных задач </w:t>
            </w:r>
          </w:p>
        </w:tc>
      </w:tr>
      <w:tr w:rsidR="00F33B39" w:rsidRPr="00B607A5" w:rsidTr="0021390A">
        <w:tc>
          <w:tcPr>
            <w:tcW w:w="1658" w:type="dxa"/>
          </w:tcPr>
          <w:p w:rsidR="00F33B39" w:rsidRPr="00B607A5" w:rsidRDefault="00F33B39" w:rsidP="0021390A">
            <w:pPr>
              <w:widowControl w:val="0"/>
              <w:tabs>
                <w:tab w:val="clear" w:pos="708"/>
              </w:tabs>
              <w:autoSpaceDE w:val="0"/>
              <w:autoSpaceDN w:val="0"/>
              <w:jc w:val="both"/>
            </w:pPr>
            <w:r w:rsidRPr="00B607A5">
              <w:t>100% - 50%</w:t>
            </w:r>
          </w:p>
        </w:tc>
        <w:tc>
          <w:tcPr>
            <w:tcW w:w="2429" w:type="dxa"/>
          </w:tcPr>
          <w:p w:rsidR="00F33B39" w:rsidRPr="00B607A5" w:rsidRDefault="00F33B39" w:rsidP="0021390A">
            <w:pPr>
              <w:widowControl w:val="0"/>
              <w:tabs>
                <w:tab w:val="clear" w:pos="708"/>
              </w:tabs>
              <w:autoSpaceDE w:val="0"/>
              <w:autoSpaceDN w:val="0"/>
              <w:jc w:val="both"/>
            </w:pPr>
            <w:r w:rsidRPr="00B607A5">
              <w:t xml:space="preserve">зачтено </w:t>
            </w:r>
          </w:p>
        </w:tc>
        <w:tc>
          <w:tcPr>
            <w:tcW w:w="5944" w:type="dxa"/>
            <w:tcBorders>
              <w:top w:val="single" w:sz="4" w:space="0" w:color="auto"/>
              <w:left w:val="single" w:sz="4" w:space="0" w:color="auto"/>
              <w:bottom w:val="single" w:sz="4" w:space="0" w:color="auto"/>
              <w:right w:val="single" w:sz="4" w:space="0" w:color="auto"/>
            </w:tcBorders>
          </w:tcPr>
          <w:p w:rsidR="00F33B39" w:rsidRPr="00B607A5" w:rsidRDefault="00F33B39" w:rsidP="0021390A">
            <w:pPr>
              <w:textAlignment w:val="baseline"/>
              <w:rPr>
                <w:rFonts w:eastAsiaTheme="minorEastAsia"/>
                <w:bCs/>
                <w:iCs/>
                <w:kern w:val="24"/>
                <w:lang w:eastAsia="en-US"/>
              </w:rPr>
            </w:pPr>
            <w:r w:rsidRPr="00B607A5">
              <w:rPr>
                <w:rFonts w:eastAsiaTheme="minorEastAsia"/>
                <w:bCs/>
                <w:iCs/>
                <w:kern w:val="24"/>
                <w:lang w:eastAsia="en-US"/>
              </w:rPr>
              <w:t>характеристика показателя соответствует «отлично», «хорошо», «удовлетворительно»</w:t>
            </w:r>
          </w:p>
        </w:tc>
      </w:tr>
      <w:tr w:rsidR="00F33B39" w:rsidRPr="00B607A5" w:rsidTr="0021390A">
        <w:tc>
          <w:tcPr>
            <w:tcW w:w="1658" w:type="dxa"/>
          </w:tcPr>
          <w:p w:rsidR="00F33B39" w:rsidRPr="00B607A5" w:rsidRDefault="00F33B39" w:rsidP="0021390A">
            <w:pPr>
              <w:widowControl w:val="0"/>
              <w:tabs>
                <w:tab w:val="clear" w:pos="708"/>
              </w:tabs>
              <w:autoSpaceDE w:val="0"/>
              <w:autoSpaceDN w:val="0"/>
              <w:jc w:val="both"/>
            </w:pPr>
            <w:r w:rsidRPr="00B607A5">
              <w:t>49 %  и менее</w:t>
            </w:r>
          </w:p>
        </w:tc>
        <w:tc>
          <w:tcPr>
            <w:tcW w:w="2429" w:type="dxa"/>
          </w:tcPr>
          <w:p w:rsidR="00F33B39" w:rsidRPr="00B607A5" w:rsidRDefault="00F33B39" w:rsidP="0021390A">
            <w:pPr>
              <w:widowControl w:val="0"/>
              <w:tabs>
                <w:tab w:val="clear" w:pos="708"/>
              </w:tabs>
              <w:autoSpaceDE w:val="0"/>
              <w:autoSpaceDN w:val="0"/>
              <w:jc w:val="both"/>
            </w:pPr>
            <w:r w:rsidRPr="00B607A5">
              <w:t>не зачтено</w:t>
            </w:r>
          </w:p>
        </w:tc>
        <w:tc>
          <w:tcPr>
            <w:tcW w:w="5944" w:type="dxa"/>
            <w:tcBorders>
              <w:top w:val="single" w:sz="4" w:space="0" w:color="auto"/>
              <w:left w:val="single" w:sz="4" w:space="0" w:color="auto"/>
              <w:bottom w:val="single" w:sz="4" w:space="0" w:color="auto"/>
              <w:right w:val="single" w:sz="4" w:space="0" w:color="auto"/>
            </w:tcBorders>
          </w:tcPr>
          <w:p w:rsidR="00F33B39" w:rsidRPr="00B607A5" w:rsidRDefault="00F33B39" w:rsidP="0021390A">
            <w:pPr>
              <w:textAlignment w:val="baseline"/>
              <w:rPr>
                <w:rFonts w:eastAsiaTheme="minorEastAsia"/>
                <w:bCs/>
                <w:iCs/>
                <w:kern w:val="24"/>
                <w:lang w:eastAsia="en-US"/>
              </w:rPr>
            </w:pPr>
            <w:r w:rsidRPr="00B607A5">
              <w:rPr>
                <w:rFonts w:eastAsiaTheme="minorEastAsia"/>
                <w:bCs/>
                <w:iCs/>
                <w:kern w:val="24"/>
                <w:lang w:eastAsia="en-US"/>
              </w:rPr>
              <w:t>характеристика показателя соответствует «неудовлетворительно»</w:t>
            </w:r>
          </w:p>
        </w:tc>
      </w:tr>
    </w:tbl>
    <w:p w:rsidR="00F33B39" w:rsidRPr="00B607A5" w:rsidRDefault="00F33B39" w:rsidP="00F33B39">
      <w:pPr>
        <w:tabs>
          <w:tab w:val="clear" w:pos="708"/>
        </w:tabs>
        <w:spacing w:line="276" w:lineRule="auto"/>
        <w:jc w:val="center"/>
        <w:rPr>
          <w:rFonts w:eastAsiaTheme="minorHAnsi"/>
          <w:b/>
          <w:lang w:eastAsia="en-US"/>
        </w:rPr>
      </w:pPr>
    </w:p>
    <w:p w:rsidR="00F33B39" w:rsidRPr="003A2AB8" w:rsidRDefault="00F33B39" w:rsidP="003A2AB8">
      <w:pPr>
        <w:tabs>
          <w:tab w:val="clear" w:pos="708"/>
        </w:tabs>
        <w:spacing w:line="360" w:lineRule="auto"/>
        <w:jc w:val="center"/>
        <w:rPr>
          <w:rFonts w:eastAsiaTheme="minorHAnsi"/>
          <w:b/>
          <w:sz w:val="28"/>
          <w:lang w:eastAsia="en-US"/>
        </w:rPr>
      </w:pPr>
      <w:r w:rsidRPr="003A2AB8">
        <w:rPr>
          <w:rFonts w:eastAsiaTheme="minorHAnsi"/>
          <w:b/>
          <w:sz w:val="28"/>
          <w:lang w:eastAsia="en-US"/>
        </w:rPr>
        <w:t>1.7. ОБЩИЕ ТРЕБОВАНИЯ К ОРГАНИЗАЦИИ ОБРАЗОВАТЕЛЬНОГО</w:t>
      </w:r>
    </w:p>
    <w:p w:rsidR="00F33B39" w:rsidRPr="003A2AB8" w:rsidRDefault="00F33B39" w:rsidP="003A2AB8">
      <w:pPr>
        <w:tabs>
          <w:tab w:val="clear" w:pos="708"/>
        </w:tabs>
        <w:spacing w:line="360" w:lineRule="auto"/>
        <w:ind w:firstLine="567"/>
        <w:jc w:val="center"/>
        <w:rPr>
          <w:rFonts w:eastAsiaTheme="minorHAnsi"/>
          <w:b/>
          <w:sz w:val="28"/>
          <w:lang w:eastAsia="en-US"/>
        </w:rPr>
      </w:pPr>
      <w:r w:rsidRPr="003A2AB8">
        <w:rPr>
          <w:rFonts w:eastAsiaTheme="minorHAnsi"/>
          <w:b/>
          <w:sz w:val="28"/>
          <w:lang w:eastAsia="en-US"/>
        </w:rPr>
        <w:t>ПРОЦЕССА ДЛЯ ЛИЦ С ОГРАНИЧЕННЫМИ ВОЗМОЖНОСТЯМИ ЗДОРОВЬЯ</w:t>
      </w:r>
    </w:p>
    <w:p w:rsidR="00F33B39" w:rsidRPr="00B607A5" w:rsidRDefault="00F33B39" w:rsidP="00F33B39">
      <w:pPr>
        <w:tabs>
          <w:tab w:val="clear" w:pos="708"/>
        </w:tabs>
        <w:ind w:firstLine="567"/>
        <w:jc w:val="both"/>
        <w:rPr>
          <w:rFonts w:eastAsiaTheme="minorHAnsi"/>
          <w:lang w:eastAsia="en-US"/>
        </w:rPr>
      </w:pPr>
    </w:p>
    <w:p w:rsidR="00F33B39" w:rsidRPr="00B607A5" w:rsidRDefault="00F33B39" w:rsidP="00F33B39">
      <w:pPr>
        <w:tabs>
          <w:tab w:val="clear" w:pos="708"/>
        </w:tabs>
        <w:ind w:firstLine="567"/>
        <w:jc w:val="both"/>
        <w:rPr>
          <w:rFonts w:eastAsiaTheme="minorHAnsi"/>
          <w:lang w:eastAsia="en-US"/>
        </w:rPr>
      </w:pPr>
      <w:r w:rsidRPr="00B607A5">
        <w:rPr>
          <w:rFonts w:eastAsiaTheme="minorHAnsi"/>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F33B39" w:rsidRPr="00B607A5" w:rsidRDefault="00F33B39" w:rsidP="00F33B39">
      <w:pPr>
        <w:ind w:firstLine="567"/>
        <w:jc w:val="both"/>
      </w:pPr>
      <w:r w:rsidRPr="00B607A5">
        <w:t xml:space="preserve">- устанавливает особый порядок освоения дисциплин, дисциплин по физической культуре и спорту с учетом состояния их </w:t>
      </w:r>
      <w:r w:rsidR="00CD2E01" w:rsidRPr="00B607A5">
        <w:t>здоровья;</w:t>
      </w:r>
      <w:r w:rsidR="00CD2E01" w:rsidRPr="00B607A5">
        <w:rPr>
          <w:rFonts w:eastAsiaTheme="minorHAnsi"/>
          <w:lang w:eastAsia="en-US"/>
        </w:rPr>
        <w:t xml:space="preserve"> -</w:t>
      </w:r>
      <w:r w:rsidRPr="00B607A5">
        <w:rPr>
          <w:rFonts w:eastAsiaTheme="minorHAnsi"/>
          <w:lang w:eastAsia="en-US"/>
        </w:rPr>
        <w:t xml:space="preserve"> в</w:t>
      </w:r>
      <w:r w:rsidRPr="00B607A5">
        <w:t>ыбор мест прохождения практик производится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F33B39" w:rsidRPr="00B607A5" w:rsidRDefault="00F33B39" w:rsidP="00F33B39">
      <w:pPr>
        <w:ind w:firstLine="567"/>
        <w:jc w:val="both"/>
      </w:pPr>
      <w:r w:rsidRPr="00B607A5">
        <w:t>- обеспечение электронными образовательными ресурсами в формах, адаптированных к ограничениям их здоровья.</w:t>
      </w:r>
    </w:p>
    <w:p w:rsidR="00F33B39" w:rsidRPr="00B607A5" w:rsidRDefault="00F33B39" w:rsidP="00F33B39">
      <w:pPr>
        <w:tabs>
          <w:tab w:val="clear" w:pos="708"/>
        </w:tabs>
        <w:ind w:firstLine="567"/>
        <w:jc w:val="both"/>
        <w:rPr>
          <w:rFonts w:eastAsiaTheme="minorHAnsi"/>
          <w:lang w:eastAsia="en-US"/>
        </w:rPr>
      </w:pPr>
      <w:r w:rsidRPr="00B607A5">
        <w:rPr>
          <w:rFonts w:eastAsiaTheme="minorHAnsi"/>
          <w:lang w:eastAsia="en-US"/>
        </w:rPr>
        <w:t xml:space="preserve">- обучение по индивидуальному учебному плану вне зависимости от формы обучения может быть увеличено по их желанию </w:t>
      </w:r>
      <w:r w:rsidRPr="00B607A5">
        <w:rPr>
          <w:rFonts w:eastAsiaTheme="minorHAnsi"/>
          <w:b/>
          <w:i/>
          <w:lang w:eastAsia="en-US"/>
        </w:rPr>
        <w:t>не более чем на 1 год</w:t>
      </w:r>
      <w:r w:rsidRPr="00B607A5">
        <w:rPr>
          <w:rFonts w:eastAsiaTheme="minorHAnsi"/>
          <w:lang w:eastAsia="en-US"/>
        </w:rPr>
        <w:t xml:space="preserve"> по сравнению со сроком получения образования для соответствующей формы обучения. </w:t>
      </w:r>
    </w:p>
    <w:p w:rsidR="00F33B39" w:rsidRPr="00B607A5" w:rsidRDefault="00F33B39" w:rsidP="00F33B39">
      <w:pPr>
        <w:ind w:firstLine="709"/>
        <w:jc w:val="both"/>
      </w:pPr>
      <w:r w:rsidRPr="00B607A5">
        <w:rPr>
          <w:rFonts w:eastAsiaTheme="minorHAnsi"/>
          <w:lang w:eastAsia="en-US"/>
        </w:rPr>
        <w:t xml:space="preserve">-при реализации программы бакалавриата организация использовать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B607A5">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33B39" w:rsidRPr="00B607A5" w:rsidRDefault="00F33B39" w:rsidP="00F33B39">
      <w:pPr>
        <w:ind w:firstLine="709"/>
        <w:jc w:val="both"/>
        <w:rPr>
          <w:rFonts w:eastAsiaTheme="minorHAnsi"/>
          <w:lang w:eastAsia="en-US"/>
        </w:rPr>
      </w:pPr>
      <w:r w:rsidRPr="00B607A5">
        <w:rPr>
          <w:rFonts w:eastAsiaTheme="minorHAnsi"/>
          <w:lang w:eastAsia="en-US"/>
        </w:rPr>
        <w:t xml:space="preserve">-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w:t>
      </w:r>
      <w:r w:rsidRPr="00B607A5">
        <w:rPr>
          <w:rFonts w:eastAsiaTheme="minorHAnsi"/>
          <w:lang w:eastAsia="en-US"/>
        </w:rPr>
        <w:lastRenderedPageBreak/>
        <w:t>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F33B39" w:rsidRPr="00B607A5" w:rsidRDefault="00F33B39" w:rsidP="00F33B39">
      <w:pPr>
        <w:widowControl w:val="0"/>
        <w:tabs>
          <w:tab w:val="clear" w:pos="708"/>
          <w:tab w:val="left" w:pos="360"/>
          <w:tab w:val="left" w:pos="1037"/>
          <w:tab w:val="left" w:pos="1276"/>
        </w:tabs>
        <w:ind w:firstLine="567"/>
        <w:contextualSpacing/>
        <w:jc w:val="both"/>
        <w:rPr>
          <w:rFonts w:eastAsia="Calibri"/>
          <w:lang w:eastAsia="en-US"/>
        </w:rPr>
      </w:pPr>
      <w:r w:rsidRPr="00B607A5">
        <w:rPr>
          <w:rFonts w:eastAsia="Calibri"/>
          <w:lang w:bidi="ru-RU"/>
        </w:rPr>
        <w:t>Для лиц с ограниченными возможностями здоровья по зрению:</w:t>
      </w:r>
    </w:p>
    <w:p w:rsidR="00F33B39" w:rsidRPr="00B607A5" w:rsidRDefault="00F33B39" w:rsidP="00F33B39">
      <w:pPr>
        <w:tabs>
          <w:tab w:val="clear" w:pos="708"/>
          <w:tab w:val="left" w:pos="1276"/>
        </w:tabs>
        <w:ind w:firstLine="567"/>
        <w:jc w:val="both"/>
        <w:rPr>
          <w:rFonts w:eastAsia="Calibri"/>
          <w:lang w:eastAsia="en-US"/>
        </w:rPr>
      </w:pPr>
      <w:r w:rsidRPr="00B607A5">
        <w:rPr>
          <w:rFonts w:eastAsia="Calibri"/>
          <w:lang w:bidi="ru-RU"/>
        </w:rPr>
        <w:t>- наличие альтернативной версии официального сайта университета в сети «Интернет» для слабовидящих;</w:t>
      </w:r>
    </w:p>
    <w:p w:rsidR="00F33B39" w:rsidRPr="00B607A5" w:rsidRDefault="00F33B39" w:rsidP="00F33B39">
      <w:pPr>
        <w:tabs>
          <w:tab w:val="clear" w:pos="708"/>
          <w:tab w:val="left" w:pos="1276"/>
        </w:tabs>
        <w:ind w:firstLine="567"/>
        <w:jc w:val="both"/>
        <w:rPr>
          <w:rFonts w:eastAsia="Calibri"/>
          <w:lang w:eastAsia="en-US"/>
        </w:rPr>
      </w:pPr>
      <w:r w:rsidRPr="00B607A5">
        <w:rPr>
          <w:rFonts w:eastAsia="Calibri"/>
          <w:lang w:bidi="ru-RU"/>
        </w:rPr>
        <w:t>-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F33B39" w:rsidRPr="00B607A5" w:rsidRDefault="00F33B39" w:rsidP="00F33B39">
      <w:pPr>
        <w:tabs>
          <w:tab w:val="clear" w:pos="708"/>
          <w:tab w:val="left" w:pos="1276"/>
        </w:tabs>
        <w:ind w:firstLine="567"/>
        <w:jc w:val="both"/>
        <w:rPr>
          <w:rFonts w:eastAsia="Calibri"/>
          <w:lang w:bidi="ru-RU"/>
        </w:rPr>
      </w:pPr>
      <w:r w:rsidRPr="00B607A5">
        <w:rPr>
          <w:rFonts w:eastAsia="Calibri"/>
          <w:lang w:bidi="ru-RU"/>
        </w:rPr>
        <w:t xml:space="preserve">- присутствие ассистента, оказывающего обучающемуся необходимую помощь; </w:t>
      </w:r>
    </w:p>
    <w:p w:rsidR="00F33B39" w:rsidRPr="00B607A5" w:rsidRDefault="00F33B39" w:rsidP="00F33B39">
      <w:pPr>
        <w:tabs>
          <w:tab w:val="clear" w:pos="708"/>
          <w:tab w:val="left" w:pos="1276"/>
        </w:tabs>
        <w:ind w:firstLine="567"/>
        <w:jc w:val="both"/>
        <w:rPr>
          <w:rFonts w:eastAsia="Calibri"/>
          <w:lang w:eastAsia="en-US"/>
        </w:rPr>
      </w:pPr>
      <w:r w:rsidRPr="00B607A5">
        <w:rPr>
          <w:rFonts w:eastAsia="Calibri"/>
          <w:lang w:bidi="ru-RU"/>
        </w:rPr>
        <w:t>обеспечение выпуска альтернативных форматов печатных материалов (крупный шрифт или аудиофайлы);</w:t>
      </w:r>
    </w:p>
    <w:p w:rsidR="00F33B39" w:rsidRPr="00B607A5" w:rsidRDefault="00F33B39" w:rsidP="00F33B39">
      <w:pPr>
        <w:tabs>
          <w:tab w:val="clear" w:pos="708"/>
          <w:tab w:val="left" w:pos="1276"/>
        </w:tabs>
        <w:ind w:firstLine="567"/>
        <w:jc w:val="both"/>
        <w:rPr>
          <w:rFonts w:eastAsia="Calibri"/>
          <w:lang w:eastAsia="en-US"/>
        </w:rPr>
      </w:pPr>
      <w:r w:rsidRPr="00B607A5">
        <w:rPr>
          <w:rFonts w:eastAsia="Calibri"/>
          <w:lang w:bidi="ru-RU"/>
        </w:rPr>
        <w:t>- обеспечение доступа обучающегося, являющегося слепым и использующего собаку-проводника, к зданию университета;</w:t>
      </w:r>
    </w:p>
    <w:p w:rsidR="00F33B39" w:rsidRPr="00B607A5" w:rsidRDefault="00F33B39" w:rsidP="00F33B39">
      <w:pPr>
        <w:widowControl w:val="0"/>
        <w:tabs>
          <w:tab w:val="clear" w:pos="708"/>
          <w:tab w:val="left" w:pos="1276"/>
        </w:tabs>
        <w:ind w:firstLine="567"/>
        <w:jc w:val="both"/>
        <w:rPr>
          <w:rFonts w:eastAsia="Calibri"/>
          <w:lang w:bidi="ru-RU"/>
        </w:rPr>
      </w:pPr>
      <w:r w:rsidRPr="00B607A5">
        <w:rPr>
          <w:rFonts w:eastAsia="Calibri"/>
          <w:lang w:bidi="ru-RU"/>
        </w:rPr>
        <w:t xml:space="preserve">Для лиц с ограниченными возможностями здоровья по слуху: </w:t>
      </w:r>
    </w:p>
    <w:p w:rsidR="00F33B39" w:rsidRPr="00B607A5" w:rsidRDefault="00F33B39" w:rsidP="00F33B39">
      <w:pPr>
        <w:widowControl w:val="0"/>
        <w:tabs>
          <w:tab w:val="clear" w:pos="708"/>
          <w:tab w:val="left" w:pos="1276"/>
        </w:tabs>
        <w:ind w:firstLine="567"/>
        <w:jc w:val="both"/>
        <w:rPr>
          <w:rFonts w:eastAsia="Calibri"/>
          <w:lang w:eastAsia="en-US"/>
        </w:rPr>
      </w:pPr>
      <w:r w:rsidRPr="00B607A5">
        <w:rPr>
          <w:rFonts w:eastAsia="Calibri"/>
          <w:lang w:bidi="ru-RU"/>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F33B39" w:rsidRPr="00B607A5" w:rsidRDefault="00F33B39" w:rsidP="00F33B39">
      <w:pPr>
        <w:tabs>
          <w:tab w:val="clear" w:pos="708"/>
          <w:tab w:val="left" w:pos="1276"/>
        </w:tabs>
        <w:ind w:firstLine="567"/>
        <w:jc w:val="both"/>
        <w:rPr>
          <w:rFonts w:eastAsia="Calibri"/>
          <w:lang w:eastAsia="en-US"/>
        </w:rPr>
      </w:pPr>
      <w:r w:rsidRPr="00B607A5">
        <w:rPr>
          <w:rFonts w:eastAsia="Calibri"/>
          <w:lang w:bidi="ru-RU"/>
        </w:rPr>
        <w:t>- обеспечение надлежащими звуковыми средствами воспроизведения информации;</w:t>
      </w:r>
    </w:p>
    <w:p w:rsidR="00F33B39" w:rsidRPr="00B607A5" w:rsidRDefault="00F33B39" w:rsidP="00F33B39">
      <w:pPr>
        <w:widowControl w:val="0"/>
        <w:tabs>
          <w:tab w:val="clear" w:pos="708"/>
          <w:tab w:val="left" w:pos="956"/>
          <w:tab w:val="left" w:pos="1276"/>
        </w:tabs>
        <w:ind w:firstLine="567"/>
        <w:contextualSpacing/>
        <w:jc w:val="both"/>
        <w:rPr>
          <w:rFonts w:eastAsia="Calibri"/>
          <w:lang w:bidi="ru-RU"/>
        </w:rPr>
      </w:pPr>
      <w:r w:rsidRPr="00B607A5">
        <w:rPr>
          <w:rFonts w:eastAsia="Calibri"/>
          <w:lang w:bidi="ru-RU"/>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F33B39" w:rsidRPr="00B607A5" w:rsidRDefault="00F33B39" w:rsidP="00F33B39">
      <w:pPr>
        <w:widowControl w:val="0"/>
        <w:tabs>
          <w:tab w:val="clear" w:pos="708"/>
          <w:tab w:val="left" w:pos="956"/>
          <w:tab w:val="left" w:pos="1276"/>
        </w:tabs>
        <w:ind w:firstLine="567"/>
        <w:contextualSpacing/>
        <w:jc w:val="both"/>
        <w:rPr>
          <w:rFonts w:eastAsia="Calibri"/>
          <w:lang w:bidi="ru-RU"/>
        </w:rPr>
      </w:pPr>
    </w:p>
    <w:p w:rsidR="00F33B39" w:rsidRPr="00B607A5" w:rsidRDefault="00F33B39" w:rsidP="003951DA">
      <w:pPr>
        <w:pStyle w:val="a"/>
        <w:numPr>
          <w:ilvl w:val="0"/>
          <w:numId w:val="0"/>
        </w:numPr>
        <w:spacing w:line="240" w:lineRule="auto"/>
        <w:ind w:firstLine="567"/>
        <w:jc w:val="center"/>
        <w:rPr>
          <w:b/>
        </w:rPr>
      </w:pPr>
    </w:p>
    <w:p w:rsidR="00A00341" w:rsidRPr="00B607A5" w:rsidRDefault="00A00341" w:rsidP="003951DA">
      <w:pPr>
        <w:pStyle w:val="a"/>
        <w:numPr>
          <w:ilvl w:val="0"/>
          <w:numId w:val="0"/>
        </w:numPr>
        <w:spacing w:line="240" w:lineRule="auto"/>
        <w:ind w:firstLine="567"/>
        <w:jc w:val="center"/>
        <w:rPr>
          <w:b/>
        </w:rPr>
      </w:pPr>
    </w:p>
    <w:p w:rsidR="007D411B" w:rsidRPr="00B607A5" w:rsidRDefault="007D411B" w:rsidP="003951DA">
      <w:pPr>
        <w:pStyle w:val="a"/>
        <w:numPr>
          <w:ilvl w:val="0"/>
          <w:numId w:val="0"/>
        </w:numPr>
        <w:spacing w:line="240" w:lineRule="auto"/>
        <w:ind w:firstLine="567"/>
        <w:jc w:val="center"/>
        <w:rPr>
          <w:b/>
        </w:rPr>
        <w:sectPr w:rsidR="007D411B" w:rsidRPr="00B607A5" w:rsidSect="00E94E6C">
          <w:pgSz w:w="11906" w:h="16838"/>
          <w:pgMar w:top="709" w:right="993" w:bottom="851" w:left="993" w:header="709" w:footer="709" w:gutter="0"/>
          <w:cols w:space="708"/>
          <w:titlePg/>
          <w:docGrid w:linePitch="360"/>
        </w:sectPr>
      </w:pPr>
    </w:p>
    <w:p w:rsidR="00F14675" w:rsidRPr="00CD2E01" w:rsidRDefault="00F14675" w:rsidP="003A2AB8">
      <w:pPr>
        <w:pStyle w:val="a"/>
        <w:numPr>
          <w:ilvl w:val="0"/>
          <w:numId w:val="0"/>
        </w:numPr>
        <w:spacing w:line="360" w:lineRule="auto"/>
        <w:ind w:left="360"/>
        <w:jc w:val="center"/>
        <w:rPr>
          <w:b/>
          <w:sz w:val="28"/>
          <w:szCs w:val="28"/>
        </w:rPr>
      </w:pPr>
      <w:r w:rsidRPr="00CD2E01">
        <w:rPr>
          <w:b/>
          <w:sz w:val="28"/>
          <w:szCs w:val="28"/>
        </w:rPr>
        <w:lastRenderedPageBreak/>
        <w:t>2.</w:t>
      </w:r>
      <w:r w:rsidRPr="00CD2E01">
        <w:rPr>
          <w:b/>
          <w:sz w:val="28"/>
          <w:szCs w:val="28"/>
        </w:rPr>
        <w:tab/>
        <w:t xml:space="preserve">ХАРАКТЕРИСТИКА ОСНОВНЫХ ПРОФЕССИОНАЛЬНЫХ ОБРАЗОВАТЕЛЬНЫХ ПРОГРАММ – ПРОГРАММ БАКАЛАВРИАТА, 40.03.01 </w:t>
      </w:r>
      <w:r w:rsidRPr="00CD2E01">
        <w:rPr>
          <w:b/>
          <w:caps/>
          <w:sz w:val="28"/>
          <w:szCs w:val="28"/>
        </w:rPr>
        <w:t>Юриспруденция</w:t>
      </w:r>
      <w:r w:rsidRPr="00CD2E01">
        <w:rPr>
          <w:b/>
          <w:sz w:val="28"/>
          <w:szCs w:val="28"/>
        </w:rPr>
        <w:t xml:space="preserve"> ПО НАПРА</w:t>
      </w:r>
      <w:r w:rsidR="003A2AB8">
        <w:rPr>
          <w:b/>
          <w:sz w:val="28"/>
          <w:szCs w:val="28"/>
        </w:rPr>
        <w:t>В</w:t>
      </w:r>
      <w:r w:rsidR="00EE5AD7">
        <w:rPr>
          <w:b/>
          <w:sz w:val="28"/>
          <w:szCs w:val="28"/>
        </w:rPr>
        <w:t>Л</w:t>
      </w:r>
      <w:r w:rsidRPr="00CD2E01">
        <w:rPr>
          <w:b/>
          <w:sz w:val="28"/>
          <w:szCs w:val="28"/>
        </w:rPr>
        <w:t>ЕННОСТЯМ (ПРОФИЛЯМ),</w:t>
      </w:r>
    </w:p>
    <w:p w:rsidR="00CD2E01" w:rsidRDefault="00CD2E01" w:rsidP="00F14675">
      <w:pPr>
        <w:pStyle w:val="a"/>
        <w:numPr>
          <w:ilvl w:val="0"/>
          <w:numId w:val="0"/>
        </w:numPr>
        <w:spacing w:line="240" w:lineRule="auto"/>
        <w:ind w:firstLine="567"/>
        <w:jc w:val="center"/>
        <w:rPr>
          <w:b/>
          <w:sz w:val="28"/>
          <w:szCs w:val="28"/>
        </w:rPr>
      </w:pPr>
    </w:p>
    <w:p w:rsidR="007D411B" w:rsidRPr="00CD2E01" w:rsidRDefault="00F14675" w:rsidP="00F14675">
      <w:pPr>
        <w:pStyle w:val="a"/>
        <w:numPr>
          <w:ilvl w:val="0"/>
          <w:numId w:val="0"/>
        </w:numPr>
        <w:spacing w:line="240" w:lineRule="auto"/>
        <w:ind w:firstLine="567"/>
        <w:jc w:val="center"/>
        <w:rPr>
          <w:b/>
          <w:sz w:val="28"/>
          <w:szCs w:val="28"/>
        </w:rPr>
      </w:pPr>
      <w:r w:rsidRPr="00CD2E01">
        <w:rPr>
          <w:b/>
          <w:sz w:val="28"/>
          <w:szCs w:val="28"/>
        </w:rPr>
        <w:t>ОБЩАЯ МАТРИЦА КОМПЕТЕНЦИЙ БАЗОВОЙ ЧАСТИ ПРОГРАММЫ БАКАЛАВРИАТА</w:t>
      </w:r>
    </w:p>
    <w:p w:rsidR="00F14675" w:rsidRPr="00CD2E01" w:rsidRDefault="00F14675" w:rsidP="00F14675">
      <w:pPr>
        <w:pStyle w:val="a"/>
        <w:numPr>
          <w:ilvl w:val="0"/>
          <w:numId w:val="0"/>
        </w:numPr>
        <w:spacing w:line="240" w:lineRule="auto"/>
        <w:ind w:firstLine="567"/>
        <w:jc w:val="center"/>
        <w:rPr>
          <w:b/>
          <w:sz w:val="28"/>
          <w:szCs w:val="28"/>
        </w:rPr>
      </w:pPr>
    </w:p>
    <w:p w:rsidR="007D411B" w:rsidRPr="00B607A5" w:rsidRDefault="007D411B" w:rsidP="007D411B">
      <w:pPr>
        <w:widowControl w:val="0"/>
        <w:tabs>
          <w:tab w:val="clear" w:pos="708"/>
        </w:tabs>
        <w:autoSpaceDE w:val="0"/>
        <w:autoSpaceDN w:val="0"/>
        <w:adjustRightInd w:val="0"/>
        <w:jc w:val="both"/>
        <w:rPr>
          <w:rFonts w:ascii="Times New Roman CYR" w:hAnsi="Times New Roman CYR" w:cs="Times New Roman CYR"/>
        </w:rPr>
      </w:pPr>
      <w:r w:rsidRPr="00B607A5">
        <w:rPr>
          <w:rFonts w:ascii="Times New Roman CYR" w:hAnsi="Times New Roman CYR" w:cs="Times New Roman CYR"/>
        </w:rPr>
        <w:t xml:space="preserve">Дисциплины, относящиеся </w:t>
      </w:r>
      <w:r w:rsidRPr="00B607A5">
        <w:rPr>
          <w:rFonts w:ascii="Times New Roman CYR" w:hAnsi="Times New Roman CYR" w:cs="Times New Roman CYR"/>
          <w:b/>
          <w:i/>
        </w:rPr>
        <w:t>к базовой части программы бакалавриата</w:t>
      </w:r>
      <w:r w:rsidRPr="00B607A5">
        <w:rPr>
          <w:rFonts w:ascii="Times New Roman CYR" w:hAnsi="Times New Roman CYR" w:cs="Times New Roman CYR"/>
        </w:rPr>
        <w:t xml:space="preserve">, обязательные вне зависимости от направленности (профиля) программы бакалавриата. </w:t>
      </w:r>
    </w:p>
    <w:tbl>
      <w:tblPr>
        <w:tblStyle w:val="af3"/>
        <w:tblW w:w="15597" w:type="dxa"/>
        <w:tblInd w:w="-289" w:type="dxa"/>
        <w:tblLayout w:type="fixed"/>
        <w:tblLook w:val="04A0" w:firstRow="1" w:lastRow="0" w:firstColumn="1" w:lastColumn="0" w:noHBand="0" w:noVBand="1"/>
      </w:tblPr>
      <w:tblGrid>
        <w:gridCol w:w="1556"/>
        <w:gridCol w:w="2697"/>
        <w:gridCol w:w="457"/>
        <w:gridCol w:w="458"/>
        <w:gridCol w:w="458"/>
        <w:gridCol w:w="458"/>
        <w:gridCol w:w="458"/>
        <w:gridCol w:w="458"/>
        <w:gridCol w:w="458"/>
        <w:gridCol w:w="458"/>
        <w:gridCol w:w="458"/>
        <w:gridCol w:w="463"/>
        <w:gridCol w:w="425"/>
        <w:gridCol w:w="376"/>
        <w:gridCol w:w="425"/>
        <w:gridCol w:w="425"/>
        <w:gridCol w:w="426"/>
        <w:gridCol w:w="426"/>
        <w:gridCol w:w="424"/>
        <w:gridCol w:w="425"/>
        <w:gridCol w:w="454"/>
        <w:gridCol w:w="414"/>
        <w:gridCol w:w="425"/>
        <w:gridCol w:w="410"/>
        <w:gridCol w:w="414"/>
        <w:gridCol w:w="435"/>
        <w:gridCol w:w="471"/>
        <w:gridCol w:w="385"/>
      </w:tblGrid>
      <w:tr w:rsidR="00B607A5" w:rsidRPr="00B607A5" w:rsidTr="00B607A5">
        <w:trPr>
          <w:trHeight w:val="303"/>
          <w:tblHeader/>
        </w:trPr>
        <w:tc>
          <w:tcPr>
            <w:tcW w:w="1556" w:type="dxa"/>
            <w:vMerge w:val="restart"/>
            <w:tcBorders>
              <w:left w:val="single" w:sz="4" w:space="0" w:color="000000" w:themeColor="text1"/>
              <w:right w:val="single" w:sz="4" w:space="0" w:color="000000" w:themeColor="text1"/>
            </w:tcBorders>
            <w:shd w:val="clear" w:color="auto" w:fill="auto"/>
          </w:tcPr>
          <w:p w:rsidR="00EE5EEF" w:rsidRPr="00B607A5" w:rsidRDefault="00EE5EEF" w:rsidP="008D5BE9">
            <w:pPr>
              <w:tabs>
                <w:tab w:val="clear" w:pos="708"/>
              </w:tabs>
              <w:jc w:val="both"/>
              <w:rPr>
                <w:sz w:val="20"/>
                <w:szCs w:val="20"/>
              </w:rPr>
            </w:pPr>
            <w:r w:rsidRPr="00B607A5">
              <w:rPr>
                <w:sz w:val="20"/>
                <w:szCs w:val="20"/>
              </w:rPr>
              <w:t>Индекс дисциплины</w:t>
            </w:r>
          </w:p>
        </w:tc>
        <w:tc>
          <w:tcPr>
            <w:tcW w:w="2697" w:type="dxa"/>
            <w:vMerge w:val="restart"/>
            <w:tcBorders>
              <w:left w:val="single" w:sz="4" w:space="0" w:color="000000" w:themeColor="text1"/>
              <w:right w:val="single" w:sz="4" w:space="0" w:color="000000" w:themeColor="text1"/>
            </w:tcBorders>
            <w:shd w:val="clear" w:color="auto" w:fill="auto"/>
          </w:tcPr>
          <w:p w:rsidR="00EE5EEF" w:rsidRPr="00B607A5" w:rsidRDefault="00EE5EEF" w:rsidP="008D5BE9">
            <w:pPr>
              <w:tabs>
                <w:tab w:val="clear" w:pos="708"/>
              </w:tabs>
              <w:jc w:val="both"/>
              <w:rPr>
                <w:sz w:val="20"/>
                <w:szCs w:val="20"/>
              </w:rPr>
            </w:pPr>
            <w:r w:rsidRPr="00B607A5">
              <w:rPr>
                <w:sz w:val="20"/>
                <w:szCs w:val="20"/>
              </w:rPr>
              <w:t>Наименование</w:t>
            </w:r>
          </w:p>
          <w:p w:rsidR="00EE5EEF" w:rsidRPr="00B607A5" w:rsidRDefault="00EE5EEF" w:rsidP="008D5BE9">
            <w:pPr>
              <w:tabs>
                <w:tab w:val="clear" w:pos="708"/>
              </w:tabs>
              <w:jc w:val="both"/>
              <w:rPr>
                <w:sz w:val="20"/>
                <w:szCs w:val="20"/>
              </w:rPr>
            </w:pPr>
            <w:r w:rsidRPr="00B607A5">
              <w:rPr>
                <w:sz w:val="20"/>
                <w:szCs w:val="20"/>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EE5EEF" w:rsidRPr="00B607A5" w:rsidRDefault="00EE5EEF" w:rsidP="008D5BE9">
            <w:pPr>
              <w:jc w:val="both"/>
              <w:rPr>
                <w:sz w:val="20"/>
                <w:szCs w:val="20"/>
              </w:rPr>
            </w:pPr>
            <w:r w:rsidRPr="00B607A5">
              <w:rPr>
                <w:sz w:val="20"/>
                <w:szCs w:val="20"/>
              </w:rPr>
              <w:t>общекультурные</w:t>
            </w:r>
          </w:p>
        </w:tc>
        <w:tc>
          <w:tcPr>
            <w:tcW w:w="2966" w:type="dxa"/>
            <w:gridSpan w:val="7"/>
            <w:vMerge w:val="restart"/>
            <w:shd w:val="clear" w:color="auto" w:fill="auto"/>
          </w:tcPr>
          <w:p w:rsidR="00EE5EEF" w:rsidRPr="00B607A5" w:rsidRDefault="00EE5EEF" w:rsidP="008D5BE9">
            <w:pPr>
              <w:jc w:val="both"/>
              <w:rPr>
                <w:sz w:val="20"/>
                <w:szCs w:val="20"/>
              </w:rPr>
            </w:pPr>
            <w:r w:rsidRPr="00B607A5">
              <w:rPr>
                <w:sz w:val="20"/>
                <w:szCs w:val="20"/>
              </w:rPr>
              <w:t>общепрофессиональные</w:t>
            </w:r>
          </w:p>
        </w:tc>
        <w:tc>
          <w:tcPr>
            <w:tcW w:w="4257" w:type="dxa"/>
            <w:gridSpan w:val="10"/>
            <w:shd w:val="clear" w:color="auto" w:fill="auto"/>
          </w:tcPr>
          <w:p w:rsidR="00EE5EEF" w:rsidRPr="00B607A5" w:rsidRDefault="00EE5EEF" w:rsidP="008D5BE9">
            <w:pPr>
              <w:tabs>
                <w:tab w:val="clear" w:pos="708"/>
              </w:tabs>
              <w:jc w:val="center"/>
              <w:rPr>
                <w:sz w:val="20"/>
                <w:szCs w:val="20"/>
              </w:rPr>
            </w:pPr>
            <w:r w:rsidRPr="00B607A5">
              <w:rPr>
                <w:sz w:val="20"/>
                <w:szCs w:val="20"/>
              </w:rPr>
              <w:t>профессиональные</w:t>
            </w:r>
          </w:p>
        </w:tc>
      </w:tr>
      <w:tr w:rsidR="00B607A5" w:rsidRPr="00B607A5" w:rsidTr="00B607A5">
        <w:trPr>
          <w:cantSplit/>
          <w:trHeight w:val="1134"/>
          <w:tblHeader/>
        </w:trPr>
        <w:tc>
          <w:tcPr>
            <w:tcW w:w="1556" w:type="dxa"/>
            <w:vMerge/>
            <w:tcBorders>
              <w:left w:val="single" w:sz="4" w:space="0" w:color="000000" w:themeColor="text1"/>
              <w:right w:val="single" w:sz="4" w:space="0" w:color="000000" w:themeColor="text1"/>
            </w:tcBorders>
            <w:shd w:val="clear" w:color="auto" w:fill="auto"/>
          </w:tcPr>
          <w:p w:rsidR="00EE5EEF" w:rsidRPr="00B607A5" w:rsidRDefault="00EE5EEF" w:rsidP="008D5BE9">
            <w:pPr>
              <w:tabs>
                <w:tab w:val="clear" w:pos="708"/>
              </w:tabs>
              <w:jc w:val="both"/>
              <w:rPr>
                <w:sz w:val="20"/>
                <w:szCs w:val="20"/>
              </w:rPr>
            </w:pPr>
          </w:p>
        </w:tc>
        <w:tc>
          <w:tcPr>
            <w:tcW w:w="2697" w:type="dxa"/>
            <w:vMerge/>
            <w:tcBorders>
              <w:left w:val="single" w:sz="4" w:space="0" w:color="000000" w:themeColor="text1"/>
              <w:right w:val="single" w:sz="4" w:space="0" w:color="000000" w:themeColor="text1"/>
            </w:tcBorders>
            <w:shd w:val="clear" w:color="auto" w:fill="auto"/>
          </w:tcPr>
          <w:p w:rsidR="00EE5EEF" w:rsidRPr="00B607A5" w:rsidRDefault="00EE5EEF" w:rsidP="008D5BE9">
            <w:pPr>
              <w:tabs>
                <w:tab w:val="clear" w:pos="708"/>
              </w:tabs>
              <w:jc w:val="both"/>
              <w:rPr>
                <w:sz w:val="20"/>
                <w:szCs w:val="20"/>
              </w:rPr>
            </w:pPr>
          </w:p>
        </w:tc>
        <w:tc>
          <w:tcPr>
            <w:tcW w:w="4121" w:type="dxa"/>
            <w:gridSpan w:val="9"/>
            <w:vMerge/>
            <w:tcBorders>
              <w:left w:val="single" w:sz="4" w:space="0" w:color="000000" w:themeColor="text1"/>
              <w:bottom w:val="single" w:sz="4" w:space="0" w:color="000000" w:themeColor="text1"/>
            </w:tcBorders>
            <w:shd w:val="clear" w:color="auto" w:fill="auto"/>
          </w:tcPr>
          <w:p w:rsidR="00EE5EEF" w:rsidRPr="00B607A5" w:rsidRDefault="00EE5EEF" w:rsidP="008D5BE9">
            <w:pPr>
              <w:tabs>
                <w:tab w:val="clear" w:pos="708"/>
              </w:tabs>
              <w:jc w:val="both"/>
              <w:rPr>
                <w:sz w:val="20"/>
                <w:szCs w:val="20"/>
              </w:rPr>
            </w:pPr>
          </w:p>
        </w:tc>
        <w:tc>
          <w:tcPr>
            <w:tcW w:w="2966" w:type="dxa"/>
            <w:gridSpan w:val="7"/>
            <w:vMerge/>
            <w:tcBorders>
              <w:bottom w:val="single" w:sz="4" w:space="0" w:color="000000" w:themeColor="text1"/>
            </w:tcBorders>
            <w:shd w:val="clear" w:color="auto" w:fill="auto"/>
          </w:tcPr>
          <w:p w:rsidR="00EE5EEF" w:rsidRPr="00B607A5" w:rsidRDefault="00EE5EEF" w:rsidP="008D5BE9">
            <w:pPr>
              <w:tabs>
                <w:tab w:val="clear" w:pos="708"/>
              </w:tabs>
              <w:jc w:val="both"/>
              <w:rPr>
                <w:sz w:val="20"/>
                <w:szCs w:val="20"/>
              </w:rPr>
            </w:pPr>
          </w:p>
        </w:tc>
        <w:tc>
          <w:tcPr>
            <w:tcW w:w="424" w:type="dxa"/>
            <w:tcBorders>
              <w:bottom w:val="single" w:sz="4" w:space="0" w:color="000000" w:themeColor="text1"/>
            </w:tcBorders>
            <w:shd w:val="clear" w:color="auto" w:fill="auto"/>
          </w:tcPr>
          <w:p w:rsidR="00EE5EEF" w:rsidRPr="00B607A5" w:rsidRDefault="00EE5EEF" w:rsidP="00136B59">
            <w:pPr>
              <w:tabs>
                <w:tab w:val="clear" w:pos="708"/>
              </w:tabs>
              <w:jc w:val="both"/>
              <w:rPr>
                <w:sz w:val="16"/>
                <w:szCs w:val="16"/>
              </w:rPr>
            </w:pPr>
            <w:r w:rsidRPr="00B607A5">
              <w:rPr>
                <w:sz w:val="16"/>
                <w:szCs w:val="16"/>
              </w:rPr>
              <w:t>нормотворческая</w:t>
            </w:r>
          </w:p>
        </w:tc>
        <w:tc>
          <w:tcPr>
            <w:tcW w:w="2542" w:type="dxa"/>
            <w:gridSpan w:val="6"/>
            <w:tcBorders>
              <w:bottom w:val="single" w:sz="4" w:space="0" w:color="000000" w:themeColor="text1"/>
            </w:tcBorders>
            <w:shd w:val="clear" w:color="auto" w:fill="auto"/>
          </w:tcPr>
          <w:p w:rsidR="00EE5EEF" w:rsidRPr="00B607A5" w:rsidRDefault="00EE5EEF" w:rsidP="008D5BE9">
            <w:pPr>
              <w:tabs>
                <w:tab w:val="clear" w:pos="708"/>
              </w:tabs>
              <w:jc w:val="both"/>
              <w:rPr>
                <w:sz w:val="20"/>
                <w:szCs w:val="20"/>
              </w:rPr>
            </w:pPr>
            <w:r w:rsidRPr="00B607A5">
              <w:rPr>
                <w:sz w:val="16"/>
                <w:szCs w:val="16"/>
              </w:rPr>
              <w:t>правоприменительная деятельность</w:t>
            </w:r>
          </w:p>
        </w:tc>
        <w:tc>
          <w:tcPr>
            <w:tcW w:w="1291" w:type="dxa"/>
            <w:gridSpan w:val="3"/>
            <w:tcBorders>
              <w:bottom w:val="single" w:sz="4" w:space="0" w:color="000000" w:themeColor="text1"/>
            </w:tcBorders>
            <w:shd w:val="clear" w:color="auto" w:fill="auto"/>
          </w:tcPr>
          <w:p w:rsidR="00EE5EEF" w:rsidRPr="00B607A5" w:rsidRDefault="00EE5EEF" w:rsidP="008D5BE9">
            <w:pPr>
              <w:tabs>
                <w:tab w:val="clear" w:pos="708"/>
              </w:tabs>
              <w:jc w:val="both"/>
              <w:rPr>
                <w:sz w:val="18"/>
                <w:szCs w:val="18"/>
              </w:rPr>
            </w:pPr>
            <w:r w:rsidRPr="00B607A5">
              <w:rPr>
                <w:sz w:val="18"/>
                <w:szCs w:val="18"/>
              </w:rPr>
              <w:t>экспертно-консультационная деятельность</w:t>
            </w:r>
          </w:p>
        </w:tc>
      </w:tr>
      <w:tr w:rsidR="00B607A5" w:rsidRPr="00B607A5" w:rsidTr="00B607A5">
        <w:trPr>
          <w:cantSplit/>
          <w:trHeight w:val="1134"/>
          <w:tblHeader/>
        </w:trPr>
        <w:tc>
          <w:tcPr>
            <w:tcW w:w="1556"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tabs>
                <w:tab w:val="clear" w:pos="708"/>
              </w:tabs>
              <w:rPr>
                <w:bCs/>
                <w:sz w:val="20"/>
                <w:szCs w:val="20"/>
              </w:rPr>
            </w:pPr>
          </w:p>
        </w:tc>
        <w:tc>
          <w:tcPr>
            <w:tcW w:w="269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tabs>
                <w:tab w:val="clear" w:pos="708"/>
              </w:tabs>
              <w:ind w:left="113" w:right="113"/>
              <w:rPr>
                <w:rFonts w:ascii="Calibri" w:hAnsi="Calibri"/>
                <w:sz w:val="20"/>
                <w:szCs w:val="20"/>
              </w:rPr>
            </w:pPr>
            <w:r w:rsidRPr="00B607A5">
              <w:rPr>
                <w:rFonts w:ascii="Calibri" w:hAnsi="Calibri"/>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tabs>
                <w:tab w:val="clear" w:pos="708"/>
              </w:tabs>
              <w:ind w:left="113" w:right="113"/>
              <w:rPr>
                <w:rFonts w:ascii="Calibri" w:hAnsi="Calibri"/>
                <w:sz w:val="20"/>
                <w:szCs w:val="20"/>
              </w:rPr>
            </w:pPr>
            <w:r w:rsidRPr="00B607A5">
              <w:rPr>
                <w:rFonts w:ascii="Calibri" w:hAnsi="Calibri"/>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tabs>
                <w:tab w:val="clear" w:pos="708"/>
              </w:tabs>
              <w:ind w:left="113" w:right="113"/>
              <w:rPr>
                <w:rFonts w:ascii="Calibri" w:hAnsi="Calibri"/>
                <w:sz w:val="20"/>
                <w:szCs w:val="20"/>
              </w:rPr>
            </w:pPr>
            <w:r w:rsidRPr="00B607A5">
              <w:rPr>
                <w:rFonts w:ascii="Calibri" w:hAnsi="Calibri"/>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136B59">
            <w:pPr>
              <w:tabs>
                <w:tab w:val="clear" w:pos="708"/>
              </w:tabs>
              <w:ind w:left="113" w:right="113"/>
              <w:rPr>
                <w:rFonts w:ascii="Calibri" w:hAnsi="Calibri"/>
                <w:sz w:val="20"/>
                <w:szCs w:val="20"/>
              </w:rPr>
            </w:pPr>
            <w:r w:rsidRPr="00B607A5">
              <w:rPr>
                <w:rFonts w:ascii="Calibri" w:hAnsi="Calibri"/>
                <w:sz w:val="20"/>
                <w:szCs w:val="20"/>
              </w:rPr>
              <w:t>ОПК-7</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136B59">
            <w:pPr>
              <w:tabs>
                <w:tab w:val="clear" w:pos="708"/>
              </w:tabs>
              <w:ind w:left="113" w:right="113"/>
              <w:rPr>
                <w:rFonts w:ascii="Calibri" w:hAnsi="Calibri"/>
                <w:sz w:val="20"/>
                <w:szCs w:val="20"/>
              </w:rPr>
            </w:pPr>
            <w:r w:rsidRPr="00B607A5">
              <w:rPr>
                <w:rFonts w:ascii="Calibri" w:hAnsi="Calibri"/>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136B59">
            <w:pPr>
              <w:ind w:left="113" w:right="113"/>
              <w:rPr>
                <w:rFonts w:ascii="Calibri" w:hAnsi="Calibri"/>
                <w:sz w:val="20"/>
                <w:szCs w:val="20"/>
              </w:rPr>
            </w:pPr>
            <w:r w:rsidRPr="00B607A5">
              <w:rPr>
                <w:rFonts w:ascii="Calibri" w:hAnsi="Calibri"/>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136B59">
            <w:pPr>
              <w:ind w:left="113" w:right="113"/>
              <w:rPr>
                <w:rFonts w:ascii="Calibri" w:hAnsi="Calibri"/>
                <w:sz w:val="20"/>
                <w:szCs w:val="20"/>
              </w:rPr>
            </w:pPr>
            <w:r w:rsidRPr="00B607A5">
              <w:rPr>
                <w:rFonts w:ascii="Calibri" w:hAnsi="Calibri"/>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136B59">
            <w:pPr>
              <w:tabs>
                <w:tab w:val="clear" w:pos="708"/>
              </w:tabs>
              <w:ind w:left="113" w:right="113"/>
              <w:rPr>
                <w:rFonts w:ascii="Calibri" w:hAnsi="Calibri"/>
                <w:sz w:val="20"/>
                <w:szCs w:val="20"/>
              </w:rPr>
            </w:pPr>
            <w:r w:rsidRPr="00B607A5">
              <w:rPr>
                <w:rFonts w:ascii="Calibri" w:hAnsi="Calibri"/>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136B59">
            <w:pPr>
              <w:ind w:left="113" w:right="113"/>
              <w:rPr>
                <w:rFonts w:ascii="Calibri" w:hAnsi="Calibri"/>
                <w:sz w:val="20"/>
                <w:szCs w:val="20"/>
              </w:rPr>
            </w:pPr>
            <w:r w:rsidRPr="00B607A5">
              <w:rPr>
                <w:rFonts w:ascii="Calibri" w:hAnsi="Calibri"/>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136B59">
            <w:pPr>
              <w:ind w:left="113" w:right="113"/>
              <w:rPr>
                <w:rFonts w:ascii="Calibri" w:hAnsi="Calibri"/>
                <w:sz w:val="20"/>
                <w:szCs w:val="20"/>
              </w:rPr>
            </w:pPr>
            <w:r w:rsidRPr="00B607A5">
              <w:rPr>
                <w:rFonts w:ascii="Calibri" w:hAnsi="Calibri"/>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136B59">
            <w:pPr>
              <w:ind w:left="113" w:right="113"/>
              <w:rPr>
                <w:rFonts w:ascii="Calibri" w:hAnsi="Calibri"/>
                <w:sz w:val="20"/>
                <w:szCs w:val="20"/>
              </w:rPr>
            </w:pPr>
            <w:r w:rsidRPr="00B607A5">
              <w:rPr>
                <w:rFonts w:ascii="Calibri" w:hAnsi="Calibri"/>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663743">
            <w:pPr>
              <w:ind w:left="113" w:right="113"/>
              <w:rPr>
                <w:rFonts w:ascii="Calibri" w:hAnsi="Calibri"/>
                <w:sz w:val="20"/>
                <w:szCs w:val="20"/>
              </w:rPr>
            </w:pPr>
            <w:r w:rsidRPr="00B607A5">
              <w:rPr>
                <w:rFonts w:ascii="Calibri" w:hAnsi="Calibri"/>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663743">
            <w:pPr>
              <w:ind w:left="113" w:right="113"/>
              <w:rPr>
                <w:rFonts w:ascii="Calibri" w:hAnsi="Calibri"/>
                <w:sz w:val="20"/>
                <w:szCs w:val="20"/>
              </w:rPr>
            </w:pPr>
            <w:r w:rsidRPr="00B607A5">
              <w:rPr>
                <w:rFonts w:ascii="Calibri" w:hAnsi="Calibri"/>
                <w:sz w:val="20"/>
                <w:szCs w:val="20"/>
              </w:rPr>
              <w:t>ПК-15</w:t>
            </w: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663743">
            <w:pPr>
              <w:ind w:left="113" w:right="113"/>
              <w:rPr>
                <w:rFonts w:ascii="Calibri" w:hAnsi="Calibri"/>
                <w:sz w:val="20"/>
                <w:szCs w:val="20"/>
              </w:rPr>
            </w:pPr>
            <w:r w:rsidRPr="00B607A5">
              <w:rPr>
                <w:rFonts w:ascii="Calibri" w:hAnsi="Calibri"/>
                <w:sz w:val="20"/>
                <w:szCs w:val="20"/>
              </w:rPr>
              <w:t>ПК-16</w:t>
            </w:r>
          </w:p>
        </w:tc>
      </w:tr>
      <w:tr w:rsidR="00B607A5" w:rsidRPr="00B607A5" w:rsidTr="00B607A5">
        <w:tc>
          <w:tcPr>
            <w:tcW w:w="1556" w:type="dxa"/>
            <w:tcBorders>
              <w:left w:val="single" w:sz="4" w:space="0" w:color="000000" w:themeColor="text1"/>
              <w:bottom w:val="single" w:sz="4" w:space="0" w:color="auto"/>
              <w:right w:val="single" w:sz="4" w:space="0" w:color="000000" w:themeColor="text1"/>
            </w:tcBorders>
            <w:shd w:val="clear" w:color="auto" w:fill="auto"/>
            <w:vAlign w:val="center"/>
          </w:tcPr>
          <w:p w:rsidR="00663743" w:rsidRPr="00B607A5" w:rsidRDefault="00663743" w:rsidP="008D5BE9">
            <w:pPr>
              <w:tabs>
                <w:tab w:val="clear" w:pos="708"/>
              </w:tabs>
              <w:rPr>
                <w:b/>
                <w:bCs/>
                <w:sz w:val="20"/>
                <w:szCs w:val="20"/>
              </w:rPr>
            </w:pPr>
            <w:r w:rsidRPr="00B607A5">
              <w:rPr>
                <w:b/>
                <w:bCs/>
                <w:sz w:val="20"/>
                <w:szCs w:val="20"/>
              </w:rPr>
              <w:t xml:space="preserve">Блок 1 </w:t>
            </w:r>
          </w:p>
        </w:tc>
        <w:tc>
          <w:tcPr>
            <w:tcW w:w="2697"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rPr>
                <w:b/>
                <w:bCs/>
                <w:sz w:val="20"/>
                <w:szCs w:val="20"/>
              </w:rPr>
            </w:pPr>
            <w:r w:rsidRPr="00B607A5">
              <w:rPr>
                <w:b/>
                <w:bCs/>
                <w:sz w:val="20"/>
                <w:szCs w:val="20"/>
              </w:rPr>
              <w:t>Базовая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B607A5" w:rsidRDefault="00663743" w:rsidP="008D5BE9">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63743" w:rsidRPr="00B607A5" w:rsidRDefault="00663743" w:rsidP="008D5BE9">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63743" w:rsidRPr="00B607A5" w:rsidRDefault="00663743" w:rsidP="008D5BE9">
            <w:pPr>
              <w:tabs>
                <w:tab w:val="clear" w:pos="708"/>
              </w:tabs>
              <w:jc w:val="center"/>
              <w:rPr>
                <w:rFonts w:ascii="Calibri" w:hAnsi="Calibri"/>
                <w:sz w:val="16"/>
                <w:szCs w:val="16"/>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63743" w:rsidRPr="00B607A5" w:rsidRDefault="00663743" w:rsidP="008D5BE9">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B607A5" w:rsidRDefault="00663743" w:rsidP="008D5BE9">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B607A5" w:rsidRDefault="00663743" w:rsidP="008D5BE9">
            <w:pPr>
              <w:jc w:val="center"/>
              <w:rPr>
                <w:rFonts w:ascii="Calibri" w:hAnsi="Calibri"/>
                <w:sz w:val="16"/>
                <w:szCs w:val="16"/>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B607A5" w:rsidRDefault="00663743" w:rsidP="008D5BE9">
            <w:pPr>
              <w:jc w:val="center"/>
              <w:rPr>
                <w:rFonts w:ascii="Calibri" w:hAnsi="Calibri"/>
                <w:sz w:val="16"/>
                <w:szCs w:val="16"/>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63743" w:rsidRPr="00B607A5" w:rsidRDefault="00663743" w:rsidP="00451C90">
            <w:pPr>
              <w:tabs>
                <w:tab w:val="clear" w:pos="708"/>
              </w:tabs>
              <w:rPr>
                <w:rFonts w:ascii="Calibri" w:hAnsi="Calibri"/>
                <w:bCs/>
                <w:sz w:val="18"/>
                <w:szCs w:val="18"/>
              </w:rPr>
            </w:pPr>
            <w:r w:rsidRPr="00B607A5">
              <w:rPr>
                <w:rFonts w:ascii="Calibri" w:hAnsi="Calibri"/>
                <w:bCs/>
                <w:sz w:val="18"/>
                <w:szCs w:val="18"/>
              </w:rPr>
              <w:t>Б1.Б.</w:t>
            </w:r>
            <w:r w:rsidR="00337B53">
              <w:rPr>
                <w:rFonts w:ascii="Calibri" w:hAnsi="Calibri"/>
                <w:bCs/>
                <w:sz w:val="18"/>
                <w:szCs w:val="18"/>
              </w:rPr>
              <w:t>0</w:t>
            </w:r>
            <w:r w:rsidRPr="00B607A5">
              <w:rPr>
                <w:rFonts w:ascii="Calibri" w:hAnsi="Calibri"/>
                <w:bCs/>
                <w:sz w:val="18"/>
                <w:szCs w:val="18"/>
              </w:rPr>
              <w:t>1 (ФГОС)</w:t>
            </w:r>
          </w:p>
        </w:tc>
        <w:tc>
          <w:tcPr>
            <w:tcW w:w="2697" w:type="dxa"/>
            <w:tcBorders>
              <w:top w:val="single" w:sz="8" w:space="0" w:color="auto"/>
              <w:left w:val="single" w:sz="4" w:space="0" w:color="auto"/>
              <w:bottom w:val="single" w:sz="4" w:space="0" w:color="auto"/>
              <w:right w:val="single" w:sz="4" w:space="0" w:color="auto"/>
            </w:tcBorders>
            <w:shd w:val="clear" w:color="auto" w:fill="auto"/>
          </w:tcPr>
          <w:p w:rsidR="00663743" w:rsidRPr="00B607A5" w:rsidRDefault="00663743" w:rsidP="00451C90">
            <w:pPr>
              <w:rPr>
                <w:bCs/>
                <w:sz w:val="20"/>
                <w:szCs w:val="20"/>
              </w:rPr>
            </w:pPr>
            <w:r w:rsidRPr="00B607A5">
              <w:rPr>
                <w:bCs/>
                <w:sz w:val="20"/>
                <w:szCs w:val="20"/>
              </w:rPr>
              <w:t>История государства и права зарубежных стран</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91063" w:rsidP="0021390A">
            <w:pPr>
              <w:jc w:val="center"/>
              <w:rPr>
                <w:b/>
                <w:sz w:val="28"/>
                <w:szCs w:val="28"/>
              </w:rPr>
            </w:pPr>
            <w:r w:rsidRPr="00B607A5">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4"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54"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85"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63743" w:rsidRPr="00B607A5" w:rsidRDefault="00663743" w:rsidP="00451C90">
            <w:pPr>
              <w:rPr>
                <w:rFonts w:ascii="Calibri" w:hAnsi="Calibri"/>
                <w:bCs/>
                <w:sz w:val="18"/>
                <w:szCs w:val="18"/>
              </w:rPr>
            </w:pPr>
            <w:r w:rsidRPr="00B607A5">
              <w:rPr>
                <w:rFonts w:ascii="Calibri" w:hAnsi="Calibri"/>
                <w:bCs/>
                <w:sz w:val="18"/>
                <w:szCs w:val="18"/>
              </w:rPr>
              <w:t>Б1.Б.</w:t>
            </w:r>
            <w:r w:rsidR="00337B53">
              <w:rPr>
                <w:rFonts w:ascii="Calibri" w:hAnsi="Calibri"/>
                <w:bCs/>
                <w:sz w:val="18"/>
                <w:szCs w:val="18"/>
              </w:rPr>
              <w:t>0</w:t>
            </w:r>
            <w:r w:rsidRPr="00B607A5">
              <w:rPr>
                <w:rFonts w:ascii="Calibri" w:hAnsi="Calibri"/>
                <w:bCs/>
                <w:sz w:val="18"/>
                <w:szCs w:val="18"/>
              </w:rPr>
              <w:t>2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B607A5" w:rsidRDefault="00663743" w:rsidP="00451C90">
            <w:pPr>
              <w:rPr>
                <w:bCs/>
                <w:sz w:val="20"/>
                <w:szCs w:val="20"/>
              </w:rPr>
            </w:pPr>
            <w:r w:rsidRPr="00B607A5">
              <w:rPr>
                <w:bCs/>
                <w:sz w:val="20"/>
                <w:szCs w:val="20"/>
              </w:rPr>
              <w:t>Философия</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63743" w:rsidRPr="00B607A5" w:rsidRDefault="00663743" w:rsidP="00451C90">
            <w:pPr>
              <w:rPr>
                <w:rFonts w:ascii="Calibri" w:hAnsi="Calibri"/>
                <w:bCs/>
                <w:sz w:val="18"/>
                <w:szCs w:val="18"/>
              </w:rPr>
            </w:pPr>
            <w:r w:rsidRPr="00B607A5">
              <w:rPr>
                <w:rFonts w:ascii="Calibri" w:hAnsi="Calibri"/>
                <w:bCs/>
                <w:sz w:val="18"/>
                <w:szCs w:val="18"/>
              </w:rPr>
              <w:t>Б1.Б.</w:t>
            </w:r>
            <w:r w:rsidR="00337B53">
              <w:rPr>
                <w:rFonts w:ascii="Calibri" w:hAnsi="Calibri"/>
                <w:bCs/>
                <w:sz w:val="18"/>
                <w:szCs w:val="18"/>
              </w:rPr>
              <w:t>0</w:t>
            </w:r>
            <w:r w:rsidRPr="00B607A5">
              <w:rPr>
                <w:rFonts w:ascii="Calibri" w:hAnsi="Calibri"/>
                <w:bCs/>
                <w:sz w:val="18"/>
                <w:szCs w:val="18"/>
              </w:rPr>
              <w:t>3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B607A5" w:rsidRDefault="00663743" w:rsidP="00451C90">
            <w:pPr>
              <w:rPr>
                <w:bCs/>
                <w:sz w:val="20"/>
                <w:szCs w:val="20"/>
              </w:rPr>
            </w:pPr>
            <w:r w:rsidRPr="00B607A5">
              <w:rPr>
                <w:bCs/>
                <w:sz w:val="20"/>
                <w:szCs w:val="20"/>
              </w:rPr>
              <w:t>Иностранный язык</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2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63743" w:rsidRPr="00B607A5" w:rsidRDefault="00663743" w:rsidP="00451C90">
            <w:pPr>
              <w:rPr>
                <w:rFonts w:ascii="Calibri" w:hAnsi="Calibri"/>
                <w:bCs/>
                <w:sz w:val="18"/>
                <w:szCs w:val="18"/>
              </w:rPr>
            </w:pPr>
            <w:r w:rsidRPr="00B607A5">
              <w:rPr>
                <w:rFonts w:ascii="Calibri" w:hAnsi="Calibri"/>
                <w:bCs/>
                <w:sz w:val="18"/>
                <w:szCs w:val="18"/>
              </w:rPr>
              <w:t>Б1.Б.</w:t>
            </w:r>
            <w:r w:rsidR="00337B53">
              <w:rPr>
                <w:rFonts w:ascii="Calibri" w:hAnsi="Calibri"/>
                <w:bCs/>
                <w:sz w:val="18"/>
                <w:szCs w:val="18"/>
              </w:rPr>
              <w:t>0</w:t>
            </w:r>
            <w:r w:rsidRPr="00B607A5">
              <w:rPr>
                <w:rFonts w:ascii="Calibri" w:hAnsi="Calibri"/>
                <w:bCs/>
                <w:sz w:val="18"/>
                <w:szCs w:val="18"/>
              </w:rPr>
              <w:t>4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B607A5" w:rsidRDefault="00663743" w:rsidP="00451C90">
            <w:pPr>
              <w:rPr>
                <w:bCs/>
                <w:sz w:val="20"/>
                <w:szCs w:val="20"/>
              </w:rPr>
            </w:pPr>
            <w:r w:rsidRPr="00B607A5">
              <w:rPr>
                <w:bCs/>
                <w:sz w:val="20"/>
                <w:szCs w:val="20"/>
              </w:rPr>
              <w:t>Безопасность жизнедеятельности</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63"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63743" w:rsidRPr="00B607A5" w:rsidRDefault="00663743" w:rsidP="00451C90">
            <w:pPr>
              <w:rPr>
                <w:rFonts w:ascii="Calibri" w:hAnsi="Calibri"/>
                <w:bCs/>
                <w:sz w:val="18"/>
                <w:szCs w:val="18"/>
              </w:rPr>
            </w:pPr>
            <w:r w:rsidRPr="00B607A5">
              <w:rPr>
                <w:rFonts w:ascii="Calibri" w:hAnsi="Calibri"/>
                <w:bCs/>
                <w:sz w:val="18"/>
                <w:szCs w:val="18"/>
              </w:rPr>
              <w:t>Б1.Б.</w:t>
            </w:r>
            <w:r w:rsidR="00337B53">
              <w:rPr>
                <w:rFonts w:ascii="Calibri" w:hAnsi="Calibri"/>
                <w:bCs/>
                <w:sz w:val="18"/>
                <w:szCs w:val="18"/>
              </w:rPr>
              <w:t>0</w:t>
            </w:r>
            <w:r w:rsidRPr="00B607A5">
              <w:rPr>
                <w:rFonts w:ascii="Calibri" w:hAnsi="Calibri"/>
                <w:bCs/>
                <w:sz w:val="18"/>
                <w:szCs w:val="18"/>
              </w:rPr>
              <w:t>5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B607A5" w:rsidRDefault="00663743" w:rsidP="00451C90">
            <w:pPr>
              <w:rPr>
                <w:bCs/>
                <w:sz w:val="20"/>
                <w:szCs w:val="20"/>
              </w:rPr>
            </w:pPr>
            <w:r w:rsidRPr="00B607A5">
              <w:rPr>
                <w:bCs/>
                <w:sz w:val="20"/>
                <w:szCs w:val="20"/>
              </w:rPr>
              <w:t>Физическая культура и спорт</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6C5C7A" w:rsidP="006C5C7A">
            <w:pPr>
              <w:rPr>
                <w:rFonts w:ascii="Calibri" w:hAnsi="Calibri"/>
                <w:bCs/>
                <w:sz w:val="18"/>
                <w:szCs w:val="18"/>
              </w:rPr>
            </w:pPr>
            <w:r w:rsidRPr="00B607A5">
              <w:rPr>
                <w:rFonts w:ascii="Calibri" w:hAnsi="Calibri"/>
                <w:bCs/>
                <w:sz w:val="18"/>
                <w:szCs w:val="18"/>
              </w:rPr>
              <w:t>Б1.Б.</w:t>
            </w:r>
            <w:r w:rsidR="00337B53">
              <w:rPr>
                <w:rFonts w:ascii="Calibri" w:hAnsi="Calibri"/>
                <w:bCs/>
                <w:sz w:val="18"/>
                <w:szCs w:val="18"/>
              </w:rPr>
              <w:t>0</w:t>
            </w:r>
            <w:r w:rsidRPr="00B607A5">
              <w:rPr>
                <w:rFonts w:ascii="Calibri" w:hAnsi="Calibri"/>
                <w:bCs/>
                <w:sz w:val="18"/>
                <w:szCs w:val="18"/>
              </w:rPr>
              <w:t>6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6C5C7A" w:rsidP="006C5C7A">
            <w:pPr>
              <w:rPr>
                <w:bCs/>
                <w:sz w:val="20"/>
                <w:szCs w:val="20"/>
              </w:rPr>
            </w:pPr>
            <w:r w:rsidRPr="00B607A5">
              <w:rPr>
                <w:bCs/>
                <w:sz w:val="20"/>
                <w:szCs w:val="20"/>
              </w:rPr>
              <w:t>История государства и права России</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4"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54"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6C5C7A" w:rsidP="006C5C7A">
            <w:pPr>
              <w:rPr>
                <w:rFonts w:ascii="Calibri" w:hAnsi="Calibri"/>
                <w:bCs/>
                <w:sz w:val="18"/>
                <w:szCs w:val="18"/>
              </w:rPr>
            </w:pPr>
            <w:r w:rsidRPr="00B607A5">
              <w:rPr>
                <w:rFonts w:ascii="Calibri" w:hAnsi="Calibri"/>
                <w:bCs/>
                <w:sz w:val="18"/>
                <w:szCs w:val="18"/>
              </w:rPr>
              <w:t>Б1.Б.</w:t>
            </w:r>
            <w:r w:rsidR="00337B53">
              <w:rPr>
                <w:rFonts w:ascii="Calibri" w:hAnsi="Calibri"/>
                <w:bCs/>
                <w:sz w:val="18"/>
                <w:szCs w:val="18"/>
              </w:rPr>
              <w:t>0</w:t>
            </w:r>
            <w:r w:rsidRPr="00B607A5">
              <w:rPr>
                <w:rFonts w:ascii="Calibri" w:hAnsi="Calibri"/>
                <w:bCs/>
                <w:sz w:val="18"/>
                <w:szCs w:val="18"/>
              </w:rPr>
              <w:t>7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6C5C7A" w:rsidP="006C5C7A">
            <w:pPr>
              <w:rPr>
                <w:bCs/>
                <w:sz w:val="20"/>
                <w:szCs w:val="20"/>
              </w:rPr>
            </w:pPr>
            <w:r w:rsidRPr="00B607A5">
              <w:rPr>
                <w:bCs/>
                <w:sz w:val="20"/>
                <w:szCs w:val="20"/>
              </w:rPr>
              <w:t>Иностранный язык в сфере юриспруденции</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2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6C5C7A" w:rsidP="006C5C7A">
            <w:pPr>
              <w:rPr>
                <w:rFonts w:ascii="Calibri" w:hAnsi="Calibri"/>
                <w:bCs/>
                <w:sz w:val="18"/>
                <w:szCs w:val="18"/>
              </w:rPr>
            </w:pPr>
            <w:r w:rsidRPr="00B607A5">
              <w:rPr>
                <w:rFonts w:ascii="Calibri" w:hAnsi="Calibri"/>
                <w:bCs/>
                <w:sz w:val="18"/>
                <w:szCs w:val="18"/>
              </w:rPr>
              <w:t>Б1.Б.</w:t>
            </w:r>
            <w:r w:rsidR="00337B53">
              <w:rPr>
                <w:rFonts w:ascii="Calibri" w:hAnsi="Calibri"/>
                <w:bCs/>
                <w:sz w:val="18"/>
                <w:szCs w:val="18"/>
              </w:rPr>
              <w:t>0</w:t>
            </w:r>
            <w:r w:rsidRPr="00B607A5">
              <w:rPr>
                <w:rFonts w:ascii="Calibri" w:hAnsi="Calibri"/>
                <w:bCs/>
                <w:sz w:val="18"/>
                <w:szCs w:val="18"/>
              </w:rPr>
              <w:t>8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6C5C7A" w:rsidP="006C5C7A">
            <w:pPr>
              <w:rPr>
                <w:bCs/>
                <w:sz w:val="20"/>
                <w:szCs w:val="20"/>
              </w:rPr>
            </w:pPr>
            <w:r w:rsidRPr="00B607A5">
              <w:rPr>
                <w:bCs/>
                <w:sz w:val="20"/>
                <w:szCs w:val="20"/>
              </w:rPr>
              <w:t xml:space="preserve">Теория государства и права </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022B4A" w:rsidP="0021390A">
            <w:pPr>
              <w:jc w:val="center"/>
              <w:rPr>
                <w:b/>
                <w:sz w:val="28"/>
                <w:szCs w:val="28"/>
              </w:rPr>
            </w:pPr>
            <w:r w:rsidRPr="00B607A5">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4"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54"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022B4A" w:rsidP="0021390A">
            <w:pPr>
              <w:jc w:val="center"/>
              <w:rPr>
                <w:b/>
                <w:sz w:val="28"/>
                <w:szCs w:val="28"/>
              </w:rPr>
            </w:pPr>
            <w:r w:rsidRPr="00B607A5">
              <w:rPr>
                <w:b/>
                <w:sz w:val="28"/>
                <w:szCs w:val="28"/>
              </w:rPr>
              <w:t>0</w:t>
            </w: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6C5C7A" w:rsidP="006C5C7A">
            <w:pPr>
              <w:rPr>
                <w:rFonts w:ascii="Calibri" w:hAnsi="Calibri"/>
                <w:bCs/>
                <w:sz w:val="18"/>
                <w:szCs w:val="18"/>
              </w:rPr>
            </w:pPr>
            <w:r w:rsidRPr="00B607A5">
              <w:rPr>
                <w:rFonts w:ascii="Calibri" w:hAnsi="Calibri"/>
                <w:bCs/>
                <w:sz w:val="18"/>
                <w:szCs w:val="18"/>
              </w:rPr>
              <w:t>Б1.Б.</w:t>
            </w:r>
            <w:r w:rsidR="00337B53">
              <w:rPr>
                <w:rFonts w:ascii="Calibri" w:hAnsi="Calibri"/>
                <w:bCs/>
                <w:sz w:val="18"/>
                <w:szCs w:val="18"/>
              </w:rPr>
              <w:t>0</w:t>
            </w:r>
            <w:r w:rsidRPr="00B607A5">
              <w:rPr>
                <w:rFonts w:ascii="Calibri" w:hAnsi="Calibri"/>
                <w:bCs/>
                <w:sz w:val="18"/>
                <w:szCs w:val="18"/>
              </w:rPr>
              <w:t>9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6C5C7A" w:rsidP="006C5C7A">
            <w:pPr>
              <w:rPr>
                <w:bCs/>
                <w:sz w:val="20"/>
                <w:szCs w:val="20"/>
              </w:rPr>
            </w:pPr>
            <w:r w:rsidRPr="00B607A5">
              <w:rPr>
                <w:bCs/>
                <w:sz w:val="20"/>
                <w:szCs w:val="20"/>
              </w:rPr>
              <w:t>Конституционное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B607A5" w:rsidRDefault="0065110B" w:rsidP="0021390A">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B607A5" w:rsidRDefault="002335CB" w:rsidP="0021390A">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1A0BEE" w:rsidP="0021390A">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6C5C7A" w:rsidP="006C5C7A">
            <w:pPr>
              <w:rPr>
                <w:rFonts w:ascii="Calibri" w:hAnsi="Calibri"/>
                <w:bCs/>
                <w:sz w:val="18"/>
                <w:szCs w:val="18"/>
              </w:rPr>
            </w:pPr>
            <w:r w:rsidRPr="00B607A5">
              <w:rPr>
                <w:rFonts w:ascii="Calibri" w:hAnsi="Calibri"/>
                <w:bCs/>
                <w:sz w:val="18"/>
                <w:szCs w:val="18"/>
              </w:rPr>
              <w:t>Б1.Б.10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6C5C7A" w:rsidP="006C5C7A">
            <w:pPr>
              <w:rPr>
                <w:bCs/>
                <w:sz w:val="20"/>
                <w:szCs w:val="20"/>
              </w:rPr>
            </w:pPr>
            <w:r w:rsidRPr="00B607A5">
              <w:rPr>
                <w:bCs/>
                <w:sz w:val="20"/>
                <w:szCs w:val="20"/>
              </w:rPr>
              <w:t>Административное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5110B"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5110B" w:rsidP="0021390A">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5110B" w:rsidP="0021390A">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B607A5" w:rsidRDefault="0065110B" w:rsidP="0021390A">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5110B" w:rsidP="0021390A">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8467FF" w:rsidP="006C5C7A">
            <w:pPr>
              <w:rPr>
                <w:rFonts w:ascii="Calibri" w:hAnsi="Calibri"/>
                <w:bCs/>
                <w:sz w:val="18"/>
                <w:szCs w:val="18"/>
              </w:rPr>
            </w:pPr>
            <w:r w:rsidRPr="00B607A5">
              <w:rPr>
                <w:rFonts w:ascii="Calibri" w:hAnsi="Calibri"/>
                <w:bCs/>
                <w:sz w:val="18"/>
                <w:szCs w:val="18"/>
              </w:rPr>
              <w:lastRenderedPageBreak/>
              <w:t>Б1.Б.11</w:t>
            </w:r>
            <w:r w:rsidR="006C5C7A" w:rsidRPr="00B607A5">
              <w:rPr>
                <w:rFonts w:ascii="Calibri" w:hAnsi="Calibri"/>
                <w:bCs/>
                <w:sz w:val="18"/>
                <w:szCs w:val="18"/>
              </w:rPr>
              <w:t xml:space="preserve"> </w:t>
            </w:r>
            <w:r w:rsidRPr="00B607A5">
              <w:rPr>
                <w:rFonts w:ascii="Calibri" w:hAnsi="Calibri"/>
                <w:bCs/>
                <w:sz w:val="18"/>
                <w:szCs w:val="18"/>
              </w:rPr>
              <w:t>(</w:t>
            </w:r>
            <w:r w:rsidR="006C5C7A" w:rsidRPr="00B607A5">
              <w:rPr>
                <w:rFonts w:ascii="Calibri" w:hAnsi="Calibri"/>
                <w:bCs/>
                <w:sz w:val="18"/>
                <w:szCs w:val="18"/>
              </w:rPr>
              <w:t>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8467FF" w:rsidP="006C5C7A">
            <w:pPr>
              <w:rPr>
                <w:bCs/>
                <w:sz w:val="20"/>
                <w:szCs w:val="20"/>
              </w:rPr>
            </w:pPr>
            <w:r w:rsidRPr="00B607A5">
              <w:rPr>
                <w:bCs/>
                <w:sz w:val="20"/>
                <w:szCs w:val="20"/>
              </w:rPr>
              <w:t>Гражданское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370620" w:rsidP="0021390A">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370620" w:rsidP="0021390A">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370620" w:rsidP="0021390A">
            <w:pPr>
              <w:jc w:val="center"/>
              <w:rPr>
                <w:b/>
                <w:sz w:val="28"/>
                <w:szCs w:val="28"/>
              </w:rPr>
            </w:pPr>
            <w:r w:rsidRPr="00B607A5">
              <w:rPr>
                <w:b/>
                <w:sz w:val="28"/>
                <w:szCs w:val="28"/>
              </w:rPr>
              <w:t>0</w:t>
            </w: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6C5C7A" w:rsidP="006C5C7A">
            <w:pPr>
              <w:rPr>
                <w:rFonts w:ascii="Calibri" w:hAnsi="Calibri"/>
                <w:bCs/>
                <w:sz w:val="18"/>
                <w:szCs w:val="18"/>
              </w:rPr>
            </w:pPr>
            <w:r w:rsidRPr="00B607A5">
              <w:rPr>
                <w:rFonts w:ascii="Calibri" w:hAnsi="Calibri"/>
                <w:bCs/>
                <w:sz w:val="18"/>
                <w:szCs w:val="18"/>
              </w:rPr>
              <w:t>Б1.Б.12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6C5C7A" w:rsidP="006C5C7A">
            <w:pPr>
              <w:rPr>
                <w:bCs/>
                <w:sz w:val="20"/>
                <w:szCs w:val="20"/>
              </w:rPr>
            </w:pPr>
            <w:r w:rsidRPr="00B607A5">
              <w:rPr>
                <w:bCs/>
                <w:sz w:val="20"/>
                <w:szCs w:val="20"/>
              </w:rPr>
              <w:t xml:space="preserve">Гражданский процесс </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B607A5" w:rsidRDefault="00370620" w:rsidP="0021390A">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6C5C7A" w:rsidRPr="00B607A5" w:rsidRDefault="00370620" w:rsidP="0021390A">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370620" w:rsidP="0021390A">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370620" w:rsidP="0021390A">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6C5C7A" w:rsidP="006C5C7A">
            <w:pPr>
              <w:rPr>
                <w:rFonts w:ascii="Calibri" w:hAnsi="Calibri"/>
                <w:bCs/>
                <w:sz w:val="18"/>
                <w:szCs w:val="18"/>
              </w:rPr>
            </w:pPr>
            <w:r w:rsidRPr="00B607A5">
              <w:rPr>
                <w:rFonts w:ascii="Calibri" w:hAnsi="Calibri"/>
                <w:bCs/>
                <w:sz w:val="18"/>
                <w:szCs w:val="18"/>
              </w:rPr>
              <w:t>Б1.Б.13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6C5C7A" w:rsidP="006C5C7A">
            <w:pPr>
              <w:rPr>
                <w:bCs/>
                <w:sz w:val="20"/>
                <w:szCs w:val="20"/>
              </w:rPr>
            </w:pPr>
            <w:r w:rsidRPr="00B607A5">
              <w:rPr>
                <w:bCs/>
                <w:sz w:val="20"/>
                <w:szCs w:val="20"/>
              </w:rPr>
              <w:t>Трудовое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370620"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370620" w:rsidP="0021390A">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F11974" w:rsidP="0021390A">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F11974" w:rsidP="0021390A">
            <w:pPr>
              <w:jc w:val="center"/>
              <w:rPr>
                <w:b/>
                <w:sz w:val="28"/>
                <w:szCs w:val="28"/>
              </w:rPr>
            </w:pPr>
            <w:r w:rsidRPr="00B607A5">
              <w:rPr>
                <w:b/>
                <w:sz w:val="28"/>
                <w:szCs w:val="28"/>
              </w:rPr>
              <w:t>0</w:t>
            </w: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6C5C7A" w:rsidP="006C5C7A">
            <w:pPr>
              <w:rPr>
                <w:rFonts w:ascii="Calibri" w:hAnsi="Calibri"/>
                <w:bCs/>
                <w:sz w:val="18"/>
                <w:szCs w:val="18"/>
              </w:rPr>
            </w:pPr>
            <w:r w:rsidRPr="00B607A5">
              <w:rPr>
                <w:rFonts w:ascii="Calibri" w:hAnsi="Calibri"/>
                <w:bCs/>
                <w:sz w:val="18"/>
                <w:szCs w:val="18"/>
              </w:rPr>
              <w:t>Б1.Б.14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6C5C7A" w:rsidP="006C5C7A">
            <w:pPr>
              <w:rPr>
                <w:bCs/>
                <w:sz w:val="20"/>
                <w:szCs w:val="20"/>
              </w:rPr>
            </w:pPr>
            <w:r w:rsidRPr="00B607A5">
              <w:rPr>
                <w:bCs/>
                <w:sz w:val="20"/>
                <w:szCs w:val="20"/>
              </w:rPr>
              <w:t>Право социального обеспечения</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032D22" w:rsidP="0021390A">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032D22" w:rsidP="0021390A">
            <w:pPr>
              <w:jc w:val="center"/>
              <w:rPr>
                <w:b/>
                <w:sz w:val="28"/>
                <w:szCs w:val="28"/>
              </w:rPr>
            </w:pPr>
            <w:r w:rsidRPr="00B607A5">
              <w:rPr>
                <w:b/>
                <w:sz w:val="28"/>
                <w:szCs w:val="28"/>
              </w:rPr>
              <w:t>0</w:t>
            </w: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6C5C7A" w:rsidP="006C5C7A">
            <w:pPr>
              <w:rPr>
                <w:rFonts w:ascii="Calibri" w:hAnsi="Calibri"/>
                <w:bCs/>
                <w:sz w:val="18"/>
                <w:szCs w:val="18"/>
              </w:rPr>
            </w:pPr>
            <w:r w:rsidRPr="00B607A5">
              <w:rPr>
                <w:rFonts w:ascii="Calibri" w:hAnsi="Calibri"/>
                <w:bCs/>
                <w:sz w:val="18"/>
                <w:szCs w:val="18"/>
              </w:rPr>
              <w:t>Б1.Б.15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6C5C7A" w:rsidP="006C5C7A">
            <w:pPr>
              <w:rPr>
                <w:bCs/>
                <w:sz w:val="20"/>
                <w:szCs w:val="20"/>
              </w:rPr>
            </w:pPr>
            <w:r w:rsidRPr="00B607A5">
              <w:rPr>
                <w:bCs/>
                <w:sz w:val="20"/>
                <w:szCs w:val="20"/>
              </w:rPr>
              <w:t>Семейное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F11974" w:rsidP="0021390A">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F11974" w:rsidP="0021390A">
            <w:pPr>
              <w:jc w:val="center"/>
              <w:rPr>
                <w:b/>
                <w:sz w:val="28"/>
                <w:szCs w:val="28"/>
              </w:rPr>
            </w:pPr>
            <w:r w:rsidRPr="00B607A5">
              <w:rPr>
                <w:b/>
                <w:sz w:val="28"/>
                <w:szCs w:val="28"/>
              </w:rPr>
              <w:t>0</w:t>
            </w:r>
          </w:p>
        </w:tc>
      </w:tr>
      <w:tr w:rsidR="00147636" w:rsidRPr="00B607A5" w:rsidTr="0021390A">
        <w:tc>
          <w:tcPr>
            <w:tcW w:w="1556" w:type="dxa"/>
            <w:tcBorders>
              <w:top w:val="single" w:sz="4" w:space="0" w:color="auto"/>
              <w:left w:val="single" w:sz="4" w:space="0" w:color="auto"/>
              <w:bottom w:val="single" w:sz="4" w:space="0" w:color="auto"/>
              <w:right w:val="single" w:sz="4" w:space="0" w:color="auto"/>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Б1.Б.16 (ФГОС)</w:t>
            </w:r>
          </w:p>
        </w:tc>
        <w:tc>
          <w:tcPr>
            <w:tcW w:w="2697" w:type="dxa"/>
            <w:tcBorders>
              <w:top w:val="nil"/>
              <w:left w:val="nil"/>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Финансовое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r>
      <w:tr w:rsidR="00147636" w:rsidRPr="00B607A5" w:rsidTr="004A05F8">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Б1.Б.17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Налоговое право</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B607A5" w:rsidRDefault="00147636" w:rsidP="00147636">
            <w:pPr>
              <w:jc w:val="center"/>
              <w:rPr>
                <w:b/>
                <w:bCs/>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10"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Б1.Б.18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Предпринимательское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Б1.Б.19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Земельное право</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B607A5" w:rsidRDefault="00147636" w:rsidP="0014763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4" w:type="dxa"/>
            <w:tcBorders>
              <w:top w:val="nil"/>
              <w:left w:val="nil"/>
              <w:bottom w:val="single" w:sz="4" w:space="0" w:color="auto"/>
              <w:right w:val="single" w:sz="8" w:space="0" w:color="auto"/>
            </w:tcBorders>
            <w:shd w:val="clear" w:color="auto" w:fill="auto"/>
            <w:vAlign w:val="center"/>
          </w:tcPr>
          <w:p w:rsidR="00147636" w:rsidRPr="00B607A5" w:rsidRDefault="00147636" w:rsidP="00147636">
            <w:pPr>
              <w:jc w:val="center"/>
              <w:rPr>
                <w:b/>
                <w:bCs/>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Б1.Б.20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Экологическое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Б1.Б.21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 xml:space="preserve">Арбитражный процесс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Б1.Б.22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Уголовное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Б1.Б.23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 xml:space="preserve">Уголовный процесс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Б1.Б.24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 xml:space="preserve">Криминалистика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Б1.Б.25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Криминология</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Б1.Б.26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 xml:space="preserve">Международное право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Б1.Б.27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 xml:space="preserve">Международное частное право </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B607A5" w:rsidRDefault="00147636" w:rsidP="0014763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4" w:type="dxa"/>
            <w:tcBorders>
              <w:top w:val="nil"/>
              <w:left w:val="nil"/>
              <w:bottom w:val="single" w:sz="4" w:space="0" w:color="auto"/>
              <w:right w:val="single" w:sz="8" w:space="0" w:color="auto"/>
            </w:tcBorders>
            <w:shd w:val="clear" w:color="auto" w:fill="auto"/>
            <w:vAlign w:val="center"/>
          </w:tcPr>
          <w:p w:rsidR="00147636" w:rsidRPr="00B607A5" w:rsidRDefault="00147636" w:rsidP="00147636">
            <w:pPr>
              <w:jc w:val="center"/>
              <w:rPr>
                <w:b/>
                <w:bCs/>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r>
      <w:tr w:rsidR="00147636" w:rsidRPr="00B607A5" w:rsidTr="0021390A">
        <w:tc>
          <w:tcPr>
            <w:tcW w:w="1556" w:type="dxa"/>
            <w:tcBorders>
              <w:top w:val="single" w:sz="4" w:space="0" w:color="auto"/>
              <w:left w:val="single" w:sz="4" w:space="0" w:color="auto"/>
              <w:bottom w:val="single" w:sz="4" w:space="0" w:color="auto"/>
              <w:right w:val="single" w:sz="4" w:space="0" w:color="auto"/>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Б1.Б.28</w:t>
            </w:r>
          </w:p>
        </w:tc>
        <w:tc>
          <w:tcPr>
            <w:tcW w:w="2697" w:type="dxa"/>
            <w:tcBorders>
              <w:top w:val="nil"/>
              <w:left w:val="nil"/>
              <w:bottom w:val="nil"/>
              <w:right w:val="single" w:sz="4" w:space="0" w:color="auto"/>
            </w:tcBorders>
            <w:shd w:val="clear" w:color="auto" w:fill="auto"/>
          </w:tcPr>
          <w:p w:rsidR="00147636" w:rsidRPr="00B607A5" w:rsidRDefault="00147636" w:rsidP="00147636">
            <w:pPr>
              <w:rPr>
                <w:bCs/>
                <w:sz w:val="20"/>
                <w:szCs w:val="20"/>
              </w:rPr>
            </w:pPr>
            <w:r w:rsidRPr="00B607A5">
              <w:rPr>
                <w:bCs/>
                <w:sz w:val="20"/>
                <w:szCs w:val="20"/>
              </w:rPr>
              <w:t>Цифровое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r>
      <w:tr w:rsidR="00147636" w:rsidRPr="00B607A5" w:rsidTr="0021390A">
        <w:tc>
          <w:tcPr>
            <w:tcW w:w="1556" w:type="dxa"/>
            <w:tcBorders>
              <w:top w:val="single" w:sz="4" w:space="0" w:color="auto"/>
              <w:left w:val="single" w:sz="4" w:space="0" w:color="auto"/>
              <w:bottom w:val="single" w:sz="4" w:space="0" w:color="auto"/>
              <w:right w:val="single" w:sz="4" w:space="0" w:color="auto"/>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Б1.Б.29</w:t>
            </w:r>
          </w:p>
        </w:tc>
        <w:tc>
          <w:tcPr>
            <w:tcW w:w="2697" w:type="dxa"/>
            <w:tcBorders>
              <w:top w:val="single" w:sz="4" w:space="0" w:color="auto"/>
              <w:left w:val="nil"/>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 xml:space="preserve">Взаимодействие власти и </w:t>
            </w:r>
            <w:r w:rsidRPr="00B607A5">
              <w:rPr>
                <w:bCs/>
                <w:sz w:val="20"/>
                <w:szCs w:val="20"/>
              </w:rPr>
              <w:lastRenderedPageBreak/>
              <w:t>институтов гражданского общества</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B607A5" w:rsidRDefault="00147636" w:rsidP="0014763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4" w:type="dxa"/>
            <w:tcBorders>
              <w:top w:val="nil"/>
              <w:left w:val="nil"/>
              <w:bottom w:val="single" w:sz="4" w:space="0" w:color="auto"/>
              <w:right w:val="single" w:sz="8" w:space="0" w:color="auto"/>
            </w:tcBorders>
            <w:shd w:val="clear" w:color="auto" w:fill="auto"/>
            <w:vAlign w:val="center"/>
          </w:tcPr>
          <w:p w:rsidR="00147636" w:rsidRPr="00B607A5" w:rsidRDefault="00147636" w:rsidP="00147636">
            <w:pPr>
              <w:jc w:val="center"/>
              <w:rPr>
                <w:b/>
                <w:bCs/>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r>
      <w:tr w:rsidR="00147636" w:rsidRPr="00B607A5" w:rsidTr="00B607A5">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tabs>
                <w:tab w:val="clear" w:pos="708"/>
              </w:tabs>
              <w:rPr>
                <w:b/>
                <w:bCs/>
                <w:sz w:val="20"/>
                <w:szCs w:val="20"/>
              </w:rPr>
            </w:pPr>
            <w:r w:rsidRPr="00B607A5">
              <w:rPr>
                <w:b/>
                <w:bCs/>
                <w:sz w:val="20"/>
                <w:szCs w:val="20"/>
              </w:rPr>
              <w:t xml:space="preserve">Блок 3 </w:t>
            </w:r>
          </w:p>
        </w:tc>
        <w:tc>
          <w:tcPr>
            <w:tcW w:w="2697" w:type="dxa"/>
            <w:tcBorders>
              <w:left w:val="single" w:sz="4" w:space="0" w:color="auto"/>
              <w:bottom w:val="single" w:sz="4" w:space="0" w:color="000000" w:themeColor="text1"/>
              <w:right w:val="single" w:sz="4" w:space="0" w:color="000000" w:themeColor="text1"/>
            </w:tcBorders>
            <w:shd w:val="clear" w:color="auto" w:fill="auto"/>
            <w:vAlign w:val="center"/>
          </w:tcPr>
          <w:p w:rsidR="00147636" w:rsidRPr="00B607A5" w:rsidRDefault="00147636" w:rsidP="00147636">
            <w:pPr>
              <w:rPr>
                <w:b/>
                <w:bCs/>
                <w:sz w:val="20"/>
                <w:szCs w:val="20"/>
              </w:rPr>
            </w:pPr>
            <w:r w:rsidRPr="00B607A5">
              <w:rPr>
                <w:b/>
                <w:bCs/>
                <w:sz w:val="20"/>
                <w:szCs w:val="20"/>
              </w:rPr>
              <w:t>Базовая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47636" w:rsidRPr="00B607A5"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B607A5"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B607A5" w:rsidRDefault="00147636" w:rsidP="00147636">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r>
      <w:tr w:rsidR="00147636" w:rsidRPr="00B607A5" w:rsidTr="00B607A5">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A3313C" w:rsidP="00147636">
            <w:pPr>
              <w:rPr>
                <w:bCs/>
                <w:sz w:val="20"/>
                <w:szCs w:val="20"/>
              </w:rPr>
            </w:pPr>
            <w:r w:rsidRPr="00A3313C">
              <w:rPr>
                <w:bCs/>
                <w:sz w:val="20"/>
                <w:szCs w:val="20"/>
              </w:rPr>
              <w:t>Б3.Б.01(Г)</w:t>
            </w:r>
          </w:p>
        </w:tc>
        <w:tc>
          <w:tcPr>
            <w:tcW w:w="269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47636" w:rsidRPr="00B607A5" w:rsidRDefault="00147636" w:rsidP="00147636">
            <w:pPr>
              <w:rPr>
                <w:bCs/>
                <w:sz w:val="20"/>
                <w:szCs w:val="20"/>
              </w:rPr>
            </w:pPr>
            <w:r w:rsidRPr="00B607A5">
              <w:rPr>
                <w:bCs/>
                <w:sz w:val="20"/>
                <w:szCs w:val="20"/>
              </w:rPr>
              <w:t xml:space="preserve">Государственная итоговая аттестация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47636" w:rsidRPr="00B607A5"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B607A5"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B607A5" w:rsidRDefault="00147636" w:rsidP="00147636">
            <w:pPr>
              <w:jc w:val="center"/>
              <w:rPr>
                <w:b/>
                <w:bCs/>
                <w:sz w:val="28"/>
                <w:szCs w:val="28"/>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r>
      <w:tr w:rsidR="00147636" w:rsidRPr="00B607A5" w:rsidTr="00B607A5">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rPr>
                <w:bCs/>
                <w:sz w:val="20"/>
                <w:szCs w:val="20"/>
              </w:rPr>
            </w:pPr>
          </w:p>
        </w:tc>
        <w:tc>
          <w:tcPr>
            <w:tcW w:w="269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47636" w:rsidRPr="00B607A5" w:rsidRDefault="009B3ACF" w:rsidP="00147636">
            <w:pPr>
              <w:rPr>
                <w:bCs/>
                <w:sz w:val="20"/>
                <w:szCs w:val="20"/>
              </w:rPr>
            </w:pPr>
            <w:r>
              <w:rPr>
                <w:sz w:val="20"/>
                <w:szCs w:val="20"/>
              </w:rPr>
              <w:t>П</w:t>
            </w:r>
            <w:r w:rsidR="00147636" w:rsidRPr="00B607A5">
              <w:rPr>
                <w:sz w:val="20"/>
                <w:szCs w:val="20"/>
              </w:rPr>
              <w:t>одготовка к сдаче  и сдача государственного экзамена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rPr>
                <w:b/>
                <w:bCs/>
                <w:sz w:val="28"/>
                <w:szCs w:val="28"/>
              </w:rPr>
            </w:pPr>
            <w:r w:rsidRPr="00B607A5">
              <w:rPr>
                <w:b/>
                <w:bCs/>
                <w:sz w:val="28"/>
                <w:szCs w:val="28"/>
              </w:rPr>
              <w:t>0</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rPr>
                <w:b/>
                <w:bCs/>
                <w:sz w:val="28"/>
                <w:szCs w:val="28"/>
              </w:rPr>
            </w:pPr>
            <w:r w:rsidRPr="00B607A5">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rPr>
                <w:b/>
                <w:bCs/>
                <w:sz w:val="28"/>
                <w:szCs w:val="28"/>
              </w:rPr>
            </w:pPr>
            <w:r w:rsidRPr="00B607A5">
              <w:rPr>
                <w:b/>
                <w:bCs/>
                <w:sz w:val="28"/>
                <w:szCs w:val="28"/>
              </w:rPr>
              <w:t>0</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rPr>
                <w:b/>
                <w:bCs/>
                <w:sz w:val="28"/>
                <w:szCs w:val="28"/>
              </w:rPr>
            </w:pPr>
            <w:r w:rsidRPr="00B607A5">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r>
    </w:tbl>
    <w:p w:rsidR="007D411B" w:rsidRPr="00B607A5" w:rsidRDefault="007D411B" w:rsidP="007D411B">
      <w:pPr>
        <w:widowControl w:val="0"/>
        <w:tabs>
          <w:tab w:val="clear" w:pos="708"/>
        </w:tabs>
        <w:autoSpaceDE w:val="0"/>
        <w:autoSpaceDN w:val="0"/>
        <w:adjustRightInd w:val="0"/>
        <w:ind w:firstLine="720"/>
        <w:jc w:val="both"/>
      </w:pPr>
      <w:r w:rsidRPr="00B607A5">
        <w:t xml:space="preserve">Матрица компетенций дисциплин вариативной </w:t>
      </w:r>
      <w:r w:rsidRPr="00B607A5">
        <w:rPr>
          <w:rFonts w:ascii="Times New Roman CYR" w:hAnsi="Times New Roman CYR" w:cs="Times New Roman CYR"/>
        </w:rPr>
        <w:t xml:space="preserve">программы бакалавриата, практик, определяющих направленности (профили) программы бакалавриата, находятся в разделах «Характеристика основных профессиональных образовательных программ – программ бакалавриата, по направленностям (профилям)». </w:t>
      </w:r>
    </w:p>
    <w:p w:rsidR="007D411B" w:rsidRPr="00B607A5" w:rsidRDefault="007D411B" w:rsidP="007D411B">
      <w:pPr>
        <w:tabs>
          <w:tab w:val="clear" w:pos="708"/>
        </w:tabs>
        <w:jc w:val="center"/>
        <w:rPr>
          <w:b/>
        </w:rPr>
      </w:pPr>
    </w:p>
    <w:p w:rsidR="00136B59" w:rsidRPr="00B607A5" w:rsidRDefault="00136B59" w:rsidP="007D411B">
      <w:pPr>
        <w:tabs>
          <w:tab w:val="clear" w:pos="708"/>
        </w:tabs>
        <w:jc w:val="center"/>
        <w:rPr>
          <w:b/>
        </w:rPr>
      </w:pPr>
    </w:p>
    <w:p w:rsidR="00136B59" w:rsidRPr="00B607A5" w:rsidRDefault="00136B59" w:rsidP="007D411B">
      <w:pPr>
        <w:tabs>
          <w:tab w:val="clear" w:pos="708"/>
        </w:tabs>
        <w:jc w:val="center"/>
        <w:rPr>
          <w:b/>
        </w:rPr>
      </w:pPr>
    </w:p>
    <w:p w:rsidR="00136B59" w:rsidRPr="00B607A5" w:rsidRDefault="00136B59" w:rsidP="007D411B">
      <w:pPr>
        <w:tabs>
          <w:tab w:val="clear" w:pos="708"/>
        </w:tabs>
        <w:jc w:val="center"/>
        <w:rPr>
          <w:b/>
        </w:rPr>
      </w:pPr>
    </w:p>
    <w:p w:rsidR="00136B59" w:rsidRPr="00B607A5" w:rsidRDefault="00136B59" w:rsidP="007D411B">
      <w:pPr>
        <w:tabs>
          <w:tab w:val="clear" w:pos="708"/>
        </w:tabs>
        <w:jc w:val="center"/>
        <w:rPr>
          <w:b/>
        </w:rPr>
      </w:pPr>
    </w:p>
    <w:p w:rsidR="00136B59" w:rsidRPr="00B607A5" w:rsidRDefault="00136B59" w:rsidP="007D411B">
      <w:pPr>
        <w:tabs>
          <w:tab w:val="clear" w:pos="708"/>
        </w:tabs>
        <w:jc w:val="center"/>
        <w:rPr>
          <w:b/>
        </w:rPr>
      </w:pPr>
    </w:p>
    <w:p w:rsidR="00136B59" w:rsidRPr="00B607A5" w:rsidRDefault="00136B59" w:rsidP="007D411B">
      <w:pPr>
        <w:tabs>
          <w:tab w:val="clear" w:pos="708"/>
        </w:tabs>
        <w:jc w:val="center"/>
        <w:rPr>
          <w:b/>
        </w:rPr>
      </w:pPr>
    </w:p>
    <w:p w:rsidR="00136B59" w:rsidRPr="00B607A5" w:rsidRDefault="00136B59" w:rsidP="007D411B">
      <w:pPr>
        <w:tabs>
          <w:tab w:val="clear" w:pos="708"/>
        </w:tabs>
        <w:jc w:val="center"/>
        <w:rPr>
          <w:b/>
        </w:rPr>
      </w:pPr>
    </w:p>
    <w:p w:rsidR="0093253C" w:rsidRPr="00B607A5" w:rsidRDefault="0093253C" w:rsidP="007D411B">
      <w:pPr>
        <w:tabs>
          <w:tab w:val="clear" w:pos="708"/>
        </w:tabs>
        <w:jc w:val="center"/>
        <w:rPr>
          <w:b/>
        </w:rPr>
      </w:pPr>
    </w:p>
    <w:p w:rsidR="00136B59" w:rsidRPr="00B607A5" w:rsidRDefault="00136B59" w:rsidP="007D411B">
      <w:pPr>
        <w:tabs>
          <w:tab w:val="clear" w:pos="708"/>
        </w:tabs>
        <w:jc w:val="center"/>
        <w:rPr>
          <w:b/>
        </w:rPr>
      </w:pPr>
    </w:p>
    <w:p w:rsidR="00136B59" w:rsidRPr="00B607A5" w:rsidRDefault="00136B59" w:rsidP="007D411B">
      <w:pPr>
        <w:tabs>
          <w:tab w:val="clear" w:pos="708"/>
        </w:tabs>
        <w:jc w:val="center"/>
        <w:rPr>
          <w:b/>
        </w:rPr>
      </w:pPr>
    </w:p>
    <w:p w:rsidR="00337B53" w:rsidRDefault="00337B53">
      <w:pPr>
        <w:tabs>
          <w:tab w:val="clear" w:pos="708"/>
        </w:tabs>
        <w:spacing w:after="160" w:line="259" w:lineRule="auto"/>
        <w:rPr>
          <w:b/>
          <w:sz w:val="28"/>
          <w:szCs w:val="28"/>
        </w:rPr>
      </w:pPr>
      <w:r>
        <w:rPr>
          <w:b/>
          <w:sz w:val="28"/>
          <w:szCs w:val="28"/>
        </w:rPr>
        <w:br w:type="page"/>
      </w:r>
    </w:p>
    <w:p w:rsidR="007D411B" w:rsidRPr="003A2AB8" w:rsidRDefault="007D411B" w:rsidP="00CD2E01">
      <w:pPr>
        <w:tabs>
          <w:tab w:val="clear" w:pos="708"/>
        </w:tabs>
        <w:spacing w:line="360" w:lineRule="auto"/>
        <w:jc w:val="center"/>
        <w:rPr>
          <w:b/>
          <w:sz w:val="28"/>
          <w:szCs w:val="28"/>
        </w:rPr>
      </w:pPr>
      <w:r w:rsidRPr="003A2AB8">
        <w:rPr>
          <w:b/>
          <w:sz w:val="28"/>
          <w:szCs w:val="28"/>
        </w:rPr>
        <w:lastRenderedPageBreak/>
        <w:t>2.1. ПО НАПРА</w:t>
      </w:r>
      <w:r w:rsidR="004410BC" w:rsidRPr="003A2AB8">
        <w:rPr>
          <w:b/>
          <w:sz w:val="28"/>
          <w:szCs w:val="28"/>
        </w:rPr>
        <w:t>В</w:t>
      </w:r>
      <w:r w:rsidRPr="003A2AB8">
        <w:rPr>
          <w:b/>
          <w:sz w:val="28"/>
          <w:szCs w:val="28"/>
        </w:rPr>
        <w:t>ЛЕННОСТ</w:t>
      </w:r>
      <w:r w:rsidR="00F14675" w:rsidRPr="003A2AB8">
        <w:rPr>
          <w:b/>
          <w:sz w:val="28"/>
          <w:szCs w:val="28"/>
        </w:rPr>
        <w:t>И (ПРОФИЛЮ</w:t>
      </w:r>
      <w:r w:rsidRPr="003A2AB8">
        <w:rPr>
          <w:b/>
          <w:sz w:val="28"/>
          <w:szCs w:val="28"/>
        </w:rPr>
        <w:t xml:space="preserve">) </w:t>
      </w:r>
    </w:p>
    <w:p w:rsidR="007D411B" w:rsidRPr="003A2AB8" w:rsidRDefault="00FA5F53" w:rsidP="00CD2E01">
      <w:pPr>
        <w:tabs>
          <w:tab w:val="clear" w:pos="708"/>
        </w:tabs>
        <w:spacing w:line="360" w:lineRule="auto"/>
        <w:jc w:val="center"/>
        <w:rPr>
          <w:b/>
          <w:sz w:val="28"/>
          <w:szCs w:val="28"/>
        </w:rPr>
      </w:pPr>
      <w:r w:rsidRPr="003A2AB8">
        <w:rPr>
          <w:b/>
          <w:sz w:val="28"/>
          <w:szCs w:val="28"/>
        </w:rPr>
        <w:t>ПРАВОВОЕ ОБЕСПЕЧЕНИЕ ДЕЯТЕЛЬНОСТИ ГОСУДАРСТВЕННЫХ И МУНИЦИПАЛЬНЫХ ОРГАНОВ</w:t>
      </w:r>
    </w:p>
    <w:p w:rsidR="007D411B" w:rsidRPr="00B607A5" w:rsidRDefault="007D411B" w:rsidP="007D411B">
      <w:pPr>
        <w:ind w:firstLine="709"/>
        <w:jc w:val="both"/>
        <w:rPr>
          <w:b/>
          <w:i/>
        </w:rPr>
      </w:pPr>
    </w:p>
    <w:p w:rsidR="007D411B" w:rsidRDefault="007D411B" w:rsidP="007D411B">
      <w:pPr>
        <w:ind w:firstLine="709"/>
        <w:jc w:val="both"/>
        <w:rPr>
          <w:shd w:val="clear" w:color="auto" w:fill="FFFFFF"/>
        </w:rPr>
      </w:pPr>
      <w:r w:rsidRPr="00B607A5">
        <w:rPr>
          <w:b/>
          <w:i/>
        </w:rPr>
        <w:t>Цель программы</w:t>
      </w:r>
      <w:r w:rsidRPr="00B607A5">
        <w:t xml:space="preserve">- подготовка бакалавров, готовых к выполнению профессиональных задач в сферах </w:t>
      </w:r>
      <w:r w:rsidR="0093253C" w:rsidRPr="00B607A5">
        <w:t xml:space="preserve">правового обеспечения </w:t>
      </w:r>
      <w:r w:rsidRPr="00B607A5">
        <w:t xml:space="preserve"> государственной службы </w:t>
      </w:r>
      <w:r w:rsidRPr="00B607A5">
        <w:rPr>
          <w:shd w:val="clear" w:color="auto" w:fill="FFFFFF"/>
        </w:rPr>
        <w:t>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r w:rsidR="00D77B3C" w:rsidRPr="00B607A5">
        <w:rPr>
          <w:shd w:val="clear" w:color="auto" w:fill="FFFFFF"/>
        </w:rPr>
        <w:t>должности Российской</w:t>
      </w:r>
      <w:r w:rsidRPr="00B607A5">
        <w:rPr>
          <w:shd w:val="clear" w:color="auto" w:fill="FFFFFF"/>
        </w:rPr>
        <w:t xml:space="preserve"> Федерации, и лиц, замещающих государственные должности субъектов Российской Федерации и </w:t>
      </w:r>
      <w:r w:rsidRPr="00B607A5">
        <w:t xml:space="preserve"> муниципальной</w:t>
      </w:r>
      <w:r w:rsidRPr="00B607A5">
        <w:rPr>
          <w:shd w:val="clear" w:color="auto" w:fill="FFFFFF"/>
        </w:rPr>
        <w:t xml:space="preserve"> службы на должностях муниципальной службы.</w:t>
      </w:r>
    </w:p>
    <w:p w:rsidR="00CD2E01" w:rsidRDefault="00CD2E01" w:rsidP="007D411B">
      <w:pPr>
        <w:ind w:firstLine="709"/>
        <w:jc w:val="both"/>
        <w:rPr>
          <w:shd w:val="clear" w:color="auto" w:fill="FFFFFF"/>
        </w:rPr>
      </w:pPr>
    </w:p>
    <w:p w:rsidR="00822AB7" w:rsidRPr="00B607A5" w:rsidRDefault="00822AB7" w:rsidP="00822AB7">
      <w:pPr>
        <w:autoSpaceDE w:val="0"/>
        <w:autoSpaceDN w:val="0"/>
        <w:adjustRightInd w:val="0"/>
        <w:ind w:firstLine="709"/>
        <w:jc w:val="both"/>
        <w:rPr>
          <w:shd w:val="clear" w:color="auto" w:fill="FFFFFF"/>
        </w:rPr>
      </w:pPr>
      <w:r w:rsidRPr="00B607A5">
        <w:rPr>
          <w:b/>
          <w:i/>
          <w:iCs/>
        </w:rPr>
        <w:t>Трудоустройство выпускников, освоивших ОПОП</w:t>
      </w:r>
      <w:r w:rsidRPr="00B607A5">
        <w:rPr>
          <w:b/>
          <w:i/>
        </w:rPr>
        <w:t xml:space="preserve"> (категории и группы должностей государственной гражданской службы и муниципальной службы)</w:t>
      </w:r>
    </w:p>
    <w:tbl>
      <w:tblPr>
        <w:tblStyle w:val="92"/>
        <w:tblW w:w="15304" w:type="dxa"/>
        <w:tblLayout w:type="fixed"/>
        <w:tblLook w:val="04A0" w:firstRow="1" w:lastRow="0" w:firstColumn="1" w:lastColumn="0" w:noHBand="0" w:noVBand="1"/>
      </w:tblPr>
      <w:tblGrid>
        <w:gridCol w:w="6232"/>
        <w:gridCol w:w="9072"/>
      </w:tblGrid>
      <w:tr w:rsidR="00B607A5" w:rsidRPr="00B607A5" w:rsidTr="00B607A5">
        <w:trPr>
          <w:trHeight w:val="243"/>
        </w:trPr>
        <w:tc>
          <w:tcPr>
            <w:tcW w:w="6232" w:type="dxa"/>
            <w:shd w:val="clear" w:color="auto" w:fill="auto"/>
          </w:tcPr>
          <w:p w:rsidR="00822AB7" w:rsidRPr="00B607A5" w:rsidRDefault="00822AB7" w:rsidP="00822AB7">
            <w:pPr>
              <w:autoSpaceDE w:val="0"/>
              <w:autoSpaceDN w:val="0"/>
              <w:adjustRightInd w:val="0"/>
              <w:jc w:val="both"/>
              <w:rPr>
                <w:b/>
                <w:i/>
              </w:rPr>
            </w:pPr>
            <w:r w:rsidRPr="00B607A5">
              <w:rPr>
                <w:b/>
                <w:i/>
              </w:rPr>
              <w:t>Группа должностей гражданской службы</w:t>
            </w:r>
          </w:p>
        </w:tc>
        <w:tc>
          <w:tcPr>
            <w:tcW w:w="9072" w:type="dxa"/>
            <w:shd w:val="clear" w:color="auto" w:fill="auto"/>
          </w:tcPr>
          <w:p w:rsidR="00822AB7" w:rsidRPr="00B607A5" w:rsidRDefault="00822AB7" w:rsidP="00822AB7">
            <w:pPr>
              <w:autoSpaceDE w:val="0"/>
              <w:autoSpaceDN w:val="0"/>
              <w:adjustRightInd w:val="0"/>
              <w:jc w:val="both"/>
              <w:rPr>
                <w:b/>
                <w:i/>
              </w:rPr>
            </w:pPr>
            <w:r w:rsidRPr="00B607A5">
              <w:rPr>
                <w:b/>
                <w:i/>
              </w:rPr>
              <w:t>Категория должностей гражданской службы</w:t>
            </w:r>
          </w:p>
        </w:tc>
      </w:tr>
      <w:tr w:rsidR="00FE0A24" w:rsidRPr="00B607A5" w:rsidTr="00B76AC8">
        <w:tc>
          <w:tcPr>
            <w:tcW w:w="6232" w:type="dxa"/>
            <w:tcBorders>
              <w:top w:val="single" w:sz="4" w:space="0" w:color="auto"/>
              <w:left w:val="single" w:sz="4" w:space="0" w:color="auto"/>
              <w:bottom w:val="single" w:sz="4" w:space="0" w:color="auto"/>
              <w:right w:val="single" w:sz="4" w:space="0" w:color="auto"/>
            </w:tcBorders>
            <w:vAlign w:val="center"/>
          </w:tcPr>
          <w:p w:rsidR="00822AB7" w:rsidRPr="00B607A5" w:rsidRDefault="00822AB7" w:rsidP="00822AB7">
            <w:pPr>
              <w:widowControl w:val="0"/>
              <w:tabs>
                <w:tab w:val="clear" w:pos="708"/>
              </w:tabs>
              <w:autoSpaceDE w:val="0"/>
              <w:autoSpaceDN w:val="0"/>
              <w:jc w:val="both"/>
              <w:rPr>
                <w:szCs w:val="20"/>
              </w:rPr>
            </w:pPr>
            <w:r w:rsidRPr="00B607A5">
              <w:rPr>
                <w:szCs w:val="20"/>
              </w:rPr>
              <w:t>Главная группа</w:t>
            </w:r>
          </w:p>
        </w:tc>
        <w:tc>
          <w:tcPr>
            <w:tcW w:w="9072" w:type="dxa"/>
            <w:tcBorders>
              <w:top w:val="single" w:sz="4" w:space="0" w:color="auto"/>
              <w:left w:val="single" w:sz="4" w:space="0" w:color="auto"/>
              <w:bottom w:val="single" w:sz="4" w:space="0" w:color="auto"/>
              <w:right w:val="single" w:sz="4" w:space="0" w:color="auto"/>
            </w:tcBorders>
          </w:tcPr>
          <w:p w:rsidR="00822AB7" w:rsidRPr="00B607A5" w:rsidRDefault="00822AB7" w:rsidP="00822AB7">
            <w:pPr>
              <w:widowControl w:val="0"/>
              <w:tabs>
                <w:tab w:val="clear" w:pos="708"/>
              </w:tabs>
              <w:autoSpaceDE w:val="0"/>
              <w:autoSpaceDN w:val="0"/>
              <w:rPr>
                <w:szCs w:val="20"/>
              </w:rPr>
            </w:pPr>
            <w:r w:rsidRPr="00B607A5">
              <w:rPr>
                <w:szCs w:val="20"/>
              </w:rPr>
              <w:t>обеспечивающие специалисты</w:t>
            </w:r>
          </w:p>
        </w:tc>
      </w:tr>
      <w:tr w:rsidR="00FE0A24" w:rsidRPr="00B607A5" w:rsidTr="00B76AC8">
        <w:tc>
          <w:tcPr>
            <w:tcW w:w="6232" w:type="dxa"/>
            <w:vMerge w:val="restart"/>
            <w:tcBorders>
              <w:top w:val="single" w:sz="4" w:space="0" w:color="auto"/>
              <w:left w:val="single" w:sz="4" w:space="0" w:color="auto"/>
              <w:right w:val="single" w:sz="4" w:space="0" w:color="auto"/>
            </w:tcBorders>
            <w:vAlign w:val="center"/>
          </w:tcPr>
          <w:p w:rsidR="00822AB7" w:rsidRPr="00B607A5" w:rsidRDefault="00822AB7" w:rsidP="00822AB7">
            <w:pPr>
              <w:widowControl w:val="0"/>
              <w:tabs>
                <w:tab w:val="clear" w:pos="708"/>
              </w:tabs>
              <w:autoSpaceDE w:val="0"/>
              <w:autoSpaceDN w:val="0"/>
              <w:jc w:val="both"/>
              <w:rPr>
                <w:szCs w:val="20"/>
              </w:rPr>
            </w:pPr>
            <w:r w:rsidRPr="00B607A5">
              <w:rPr>
                <w:szCs w:val="20"/>
              </w:rPr>
              <w:t>Ведущая группа</w:t>
            </w:r>
          </w:p>
        </w:tc>
        <w:tc>
          <w:tcPr>
            <w:tcW w:w="9072" w:type="dxa"/>
            <w:tcBorders>
              <w:top w:val="single" w:sz="4" w:space="0" w:color="auto"/>
              <w:left w:val="single" w:sz="4" w:space="0" w:color="auto"/>
              <w:bottom w:val="single" w:sz="4" w:space="0" w:color="auto"/>
              <w:right w:val="single" w:sz="4" w:space="0" w:color="auto"/>
            </w:tcBorders>
          </w:tcPr>
          <w:p w:rsidR="00822AB7" w:rsidRPr="00B607A5" w:rsidRDefault="006007C9" w:rsidP="00822AB7">
            <w:pPr>
              <w:widowControl w:val="0"/>
              <w:tabs>
                <w:tab w:val="clear" w:pos="708"/>
              </w:tabs>
              <w:autoSpaceDE w:val="0"/>
              <w:autoSpaceDN w:val="0"/>
              <w:rPr>
                <w:szCs w:val="20"/>
              </w:rPr>
            </w:pPr>
            <w:r w:rsidRPr="00B607A5">
              <w:rPr>
                <w:szCs w:val="20"/>
              </w:rPr>
              <w:t>Р</w:t>
            </w:r>
            <w:r w:rsidR="00822AB7" w:rsidRPr="00B607A5">
              <w:rPr>
                <w:szCs w:val="20"/>
              </w:rPr>
              <w:t>уководители</w:t>
            </w:r>
          </w:p>
        </w:tc>
      </w:tr>
      <w:tr w:rsidR="00FE0A24" w:rsidRPr="00B607A5" w:rsidTr="00B76AC8">
        <w:tc>
          <w:tcPr>
            <w:tcW w:w="6232" w:type="dxa"/>
            <w:vMerge/>
            <w:tcBorders>
              <w:left w:val="single" w:sz="4" w:space="0" w:color="auto"/>
              <w:right w:val="single" w:sz="4" w:space="0" w:color="auto"/>
            </w:tcBorders>
            <w:vAlign w:val="center"/>
          </w:tcPr>
          <w:p w:rsidR="00822AB7" w:rsidRPr="00B607A5" w:rsidRDefault="00822AB7" w:rsidP="00822AB7">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822AB7" w:rsidRPr="00B607A5" w:rsidRDefault="00822AB7" w:rsidP="00822AB7">
            <w:pPr>
              <w:widowControl w:val="0"/>
              <w:tabs>
                <w:tab w:val="clear" w:pos="708"/>
              </w:tabs>
              <w:autoSpaceDE w:val="0"/>
              <w:autoSpaceDN w:val="0"/>
              <w:rPr>
                <w:szCs w:val="20"/>
              </w:rPr>
            </w:pPr>
            <w:r w:rsidRPr="00B607A5">
              <w:rPr>
                <w:szCs w:val="20"/>
              </w:rPr>
              <w:t>помощники (советники)</w:t>
            </w:r>
          </w:p>
        </w:tc>
      </w:tr>
      <w:tr w:rsidR="00FE0A24" w:rsidRPr="00B607A5" w:rsidTr="00B76AC8">
        <w:tc>
          <w:tcPr>
            <w:tcW w:w="6232" w:type="dxa"/>
            <w:vMerge/>
            <w:tcBorders>
              <w:left w:val="single" w:sz="4" w:space="0" w:color="auto"/>
              <w:right w:val="single" w:sz="4" w:space="0" w:color="auto"/>
            </w:tcBorders>
            <w:vAlign w:val="center"/>
          </w:tcPr>
          <w:p w:rsidR="00822AB7" w:rsidRPr="00B607A5" w:rsidRDefault="00822AB7" w:rsidP="00822AB7">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822AB7" w:rsidRPr="00B607A5" w:rsidRDefault="006007C9" w:rsidP="00822AB7">
            <w:pPr>
              <w:widowControl w:val="0"/>
              <w:tabs>
                <w:tab w:val="clear" w:pos="708"/>
              </w:tabs>
              <w:autoSpaceDE w:val="0"/>
              <w:autoSpaceDN w:val="0"/>
              <w:rPr>
                <w:szCs w:val="20"/>
              </w:rPr>
            </w:pPr>
            <w:r w:rsidRPr="00B607A5">
              <w:rPr>
                <w:szCs w:val="20"/>
              </w:rPr>
              <w:t>С</w:t>
            </w:r>
            <w:r w:rsidR="00822AB7" w:rsidRPr="00B607A5">
              <w:rPr>
                <w:szCs w:val="20"/>
              </w:rPr>
              <w:t>пециалисты</w:t>
            </w:r>
          </w:p>
        </w:tc>
      </w:tr>
      <w:tr w:rsidR="00FE0A24" w:rsidRPr="00B607A5" w:rsidTr="00B76AC8">
        <w:tc>
          <w:tcPr>
            <w:tcW w:w="6232" w:type="dxa"/>
            <w:vMerge/>
            <w:tcBorders>
              <w:left w:val="single" w:sz="4" w:space="0" w:color="auto"/>
              <w:bottom w:val="single" w:sz="4" w:space="0" w:color="auto"/>
              <w:right w:val="single" w:sz="4" w:space="0" w:color="auto"/>
            </w:tcBorders>
            <w:vAlign w:val="center"/>
          </w:tcPr>
          <w:p w:rsidR="00822AB7" w:rsidRPr="00B607A5" w:rsidRDefault="00822AB7" w:rsidP="00822AB7">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822AB7" w:rsidRPr="00B607A5" w:rsidRDefault="00822AB7" w:rsidP="00822AB7">
            <w:pPr>
              <w:widowControl w:val="0"/>
              <w:tabs>
                <w:tab w:val="clear" w:pos="708"/>
              </w:tabs>
              <w:autoSpaceDE w:val="0"/>
              <w:autoSpaceDN w:val="0"/>
              <w:rPr>
                <w:szCs w:val="20"/>
              </w:rPr>
            </w:pPr>
            <w:r w:rsidRPr="00B607A5">
              <w:rPr>
                <w:szCs w:val="20"/>
              </w:rPr>
              <w:t>обеспечивающие специалисты</w:t>
            </w:r>
          </w:p>
        </w:tc>
      </w:tr>
      <w:tr w:rsidR="00B607A5" w:rsidRPr="00B607A5" w:rsidTr="00B607A5">
        <w:tc>
          <w:tcPr>
            <w:tcW w:w="1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2AB7" w:rsidRPr="00B607A5" w:rsidRDefault="00822AB7" w:rsidP="00822AB7">
            <w:pPr>
              <w:widowControl w:val="0"/>
              <w:tabs>
                <w:tab w:val="clear" w:pos="708"/>
              </w:tabs>
              <w:autoSpaceDE w:val="0"/>
              <w:autoSpaceDN w:val="0"/>
              <w:rPr>
                <w:b/>
                <w:i/>
                <w:szCs w:val="20"/>
              </w:rPr>
            </w:pPr>
            <w:r w:rsidRPr="00B607A5">
              <w:rPr>
                <w:b/>
                <w:i/>
                <w:szCs w:val="20"/>
              </w:rPr>
              <w:t>Группы должностей муниципальной службы</w:t>
            </w:r>
          </w:p>
        </w:tc>
      </w:tr>
      <w:tr w:rsidR="00FE0A24" w:rsidRPr="00B607A5" w:rsidTr="00B76AC8">
        <w:tc>
          <w:tcPr>
            <w:tcW w:w="15304" w:type="dxa"/>
            <w:gridSpan w:val="2"/>
          </w:tcPr>
          <w:p w:rsidR="00822AB7" w:rsidRPr="00B607A5" w:rsidRDefault="00822AB7" w:rsidP="00822AB7">
            <w:pPr>
              <w:autoSpaceDE w:val="0"/>
              <w:autoSpaceDN w:val="0"/>
              <w:adjustRightInd w:val="0"/>
              <w:jc w:val="both"/>
            </w:pPr>
            <w:r w:rsidRPr="00B607A5">
              <w:t>Ведущие должности</w:t>
            </w:r>
          </w:p>
        </w:tc>
      </w:tr>
    </w:tbl>
    <w:p w:rsidR="002D1490" w:rsidRPr="00B607A5" w:rsidRDefault="002D1490" w:rsidP="002D1490">
      <w:pPr>
        <w:ind w:firstLine="709"/>
        <w:jc w:val="both"/>
        <w:rPr>
          <w:b/>
          <w:i/>
        </w:rPr>
      </w:pPr>
      <w:r w:rsidRPr="00B607A5">
        <w:rPr>
          <w:b/>
          <w:i/>
        </w:rPr>
        <w:t xml:space="preserve">Перечень общих квалификационных требований, соответствующих профессиональной деятельности выпускников, освоивших программу бакалавриата </w:t>
      </w:r>
    </w:p>
    <w:tbl>
      <w:tblPr>
        <w:tblStyle w:val="9"/>
        <w:tblW w:w="15304" w:type="dxa"/>
        <w:tblLayout w:type="fixed"/>
        <w:tblLook w:val="04A0" w:firstRow="1" w:lastRow="0" w:firstColumn="1" w:lastColumn="0" w:noHBand="0" w:noVBand="1"/>
      </w:tblPr>
      <w:tblGrid>
        <w:gridCol w:w="2972"/>
        <w:gridCol w:w="4111"/>
        <w:gridCol w:w="8221"/>
      </w:tblGrid>
      <w:tr w:rsidR="00B607A5" w:rsidRPr="00B607A5" w:rsidTr="00B607A5">
        <w:trPr>
          <w:trHeight w:val="278"/>
          <w:tblHeader/>
        </w:trPr>
        <w:tc>
          <w:tcPr>
            <w:tcW w:w="2972" w:type="dxa"/>
            <w:shd w:val="clear" w:color="auto" w:fill="auto"/>
          </w:tcPr>
          <w:p w:rsidR="00543845" w:rsidRPr="00B607A5" w:rsidRDefault="00543845" w:rsidP="008D5BE9">
            <w:pPr>
              <w:tabs>
                <w:tab w:val="clear" w:pos="708"/>
              </w:tabs>
              <w:rPr>
                <w:i/>
              </w:rPr>
            </w:pPr>
          </w:p>
          <w:p w:rsidR="002D1490" w:rsidRPr="00B607A5" w:rsidRDefault="002D1490" w:rsidP="008D5BE9">
            <w:pPr>
              <w:tabs>
                <w:tab w:val="clear" w:pos="708"/>
              </w:tabs>
              <w:rPr>
                <w:b/>
                <w:i/>
                <w:iCs/>
                <w:sz w:val="20"/>
                <w:szCs w:val="20"/>
              </w:rPr>
            </w:pPr>
            <w:r w:rsidRPr="00B607A5">
              <w:rPr>
                <w:i/>
              </w:rPr>
              <w:t>Функциональные обязанности</w:t>
            </w:r>
          </w:p>
        </w:tc>
        <w:tc>
          <w:tcPr>
            <w:tcW w:w="4111" w:type="dxa"/>
            <w:shd w:val="clear" w:color="auto" w:fill="auto"/>
          </w:tcPr>
          <w:p w:rsidR="002D1490" w:rsidRPr="00B607A5" w:rsidRDefault="002D1490" w:rsidP="008D5BE9">
            <w:pPr>
              <w:rPr>
                <w:b/>
                <w:i/>
                <w:sz w:val="20"/>
                <w:szCs w:val="20"/>
              </w:rPr>
            </w:pPr>
            <w:r w:rsidRPr="00B607A5">
              <w:rPr>
                <w:b/>
                <w:i/>
                <w:sz w:val="20"/>
                <w:szCs w:val="20"/>
              </w:rPr>
              <w:t>Описание ОТФ, (установленные справочником и метод рекомендациями) (уровень6)</w:t>
            </w:r>
          </w:p>
        </w:tc>
        <w:tc>
          <w:tcPr>
            <w:tcW w:w="8221" w:type="dxa"/>
            <w:shd w:val="clear" w:color="auto" w:fill="auto"/>
          </w:tcPr>
          <w:p w:rsidR="002D1490" w:rsidRPr="00B607A5" w:rsidRDefault="002D1490" w:rsidP="008D5BE9">
            <w:pPr>
              <w:rPr>
                <w:b/>
                <w:i/>
                <w:sz w:val="20"/>
                <w:szCs w:val="20"/>
              </w:rPr>
            </w:pPr>
            <w:r w:rsidRPr="00B607A5">
              <w:rPr>
                <w:b/>
                <w:i/>
                <w:sz w:val="20"/>
                <w:szCs w:val="20"/>
              </w:rPr>
              <w:t>Описание ТФ, входящих в профессиональный стандарт (установленные ПС) (уровень6)</w:t>
            </w:r>
          </w:p>
          <w:p w:rsidR="002D1490" w:rsidRPr="00B607A5" w:rsidRDefault="002D1490" w:rsidP="008D5BE9">
            <w:pPr>
              <w:rPr>
                <w:b/>
                <w:i/>
                <w:sz w:val="20"/>
                <w:szCs w:val="20"/>
              </w:rPr>
            </w:pPr>
          </w:p>
        </w:tc>
      </w:tr>
      <w:tr w:rsidR="00B607A5" w:rsidRPr="00B607A5" w:rsidTr="00B607A5">
        <w:trPr>
          <w:trHeight w:val="77"/>
        </w:trPr>
        <w:tc>
          <w:tcPr>
            <w:tcW w:w="15304" w:type="dxa"/>
            <w:gridSpan w:val="3"/>
            <w:shd w:val="clear" w:color="auto" w:fill="auto"/>
          </w:tcPr>
          <w:p w:rsidR="002D1490" w:rsidRPr="00B607A5" w:rsidRDefault="002D1490" w:rsidP="008D5BE9">
            <w:pPr>
              <w:widowControl w:val="0"/>
              <w:tabs>
                <w:tab w:val="clear" w:pos="708"/>
              </w:tabs>
              <w:autoSpaceDE w:val="0"/>
              <w:autoSpaceDN w:val="0"/>
              <w:adjustRightInd w:val="0"/>
              <w:rPr>
                <w:rFonts w:ascii="Times New Roman CYR" w:eastAsiaTheme="minorEastAsia" w:hAnsi="Times New Roman CYR" w:cs="Times New Roman CYR"/>
                <w:b/>
                <w:i/>
              </w:rPr>
            </w:pPr>
            <w:r w:rsidRPr="00B607A5">
              <w:rPr>
                <w:rFonts w:eastAsiaTheme="majorEastAsia" w:cs="Times New Roman CYR"/>
                <w:b/>
                <w:i/>
              </w:rPr>
              <w:t>Государственная служба</w:t>
            </w:r>
          </w:p>
        </w:tc>
      </w:tr>
      <w:tr w:rsidR="00FE0A24" w:rsidRPr="00B607A5" w:rsidTr="008D5BE9">
        <w:tc>
          <w:tcPr>
            <w:tcW w:w="2972" w:type="dxa"/>
          </w:tcPr>
          <w:p w:rsidR="002D1490" w:rsidRPr="00B607A5" w:rsidRDefault="002D1490" w:rsidP="008D5BE9">
            <w:pPr>
              <w:widowControl w:val="0"/>
              <w:tabs>
                <w:tab w:val="clear" w:pos="708"/>
              </w:tabs>
              <w:autoSpaceDE w:val="0"/>
              <w:autoSpaceDN w:val="0"/>
              <w:adjustRightInd w:val="0"/>
            </w:pPr>
            <w:r w:rsidRPr="00B607A5">
              <w:t>Нормативное правовое регулирование и выработка государственной политики</w:t>
            </w:r>
          </w:p>
          <w:p w:rsidR="00291598" w:rsidRPr="00B607A5" w:rsidRDefault="00291598" w:rsidP="008D5BE9">
            <w:pPr>
              <w:widowControl w:val="0"/>
              <w:tabs>
                <w:tab w:val="clear" w:pos="708"/>
              </w:tabs>
              <w:autoSpaceDE w:val="0"/>
              <w:autoSpaceDN w:val="0"/>
              <w:adjustRightInd w:val="0"/>
              <w:rPr>
                <w:rFonts w:ascii="Times New Roman CYR" w:eastAsiaTheme="minorEastAsia" w:hAnsi="Times New Roman CYR" w:cs="Times New Roman CYR"/>
              </w:rPr>
            </w:pPr>
          </w:p>
        </w:tc>
        <w:tc>
          <w:tcPr>
            <w:tcW w:w="4111" w:type="dxa"/>
          </w:tcPr>
          <w:p w:rsidR="002D1490" w:rsidRPr="00B607A5" w:rsidRDefault="002D1490" w:rsidP="008D5BE9">
            <w:r w:rsidRPr="00B607A5">
              <w:t>выработка государственной политики</w:t>
            </w:r>
          </w:p>
        </w:tc>
        <w:tc>
          <w:tcPr>
            <w:tcW w:w="8221" w:type="dxa"/>
          </w:tcPr>
          <w:p w:rsidR="002D1490" w:rsidRPr="00B607A5" w:rsidRDefault="002D1490" w:rsidP="008D5BE9">
            <w:pPr>
              <w:pStyle w:val="ConsPlusNormal"/>
              <w:jc w:val="both"/>
            </w:pPr>
            <w:r w:rsidRPr="00B607A5">
              <w:t>- разработка, рассмотрение и согласование проектов нормативных правовых актов и других документов;</w:t>
            </w:r>
          </w:p>
          <w:p w:rsidR="002D1490" w:rsidRPr="00B607A5" w:rsidRDefault="002D1490" w:rsidP="008D5BE9">
            <w:pPr>
              <w:pStyle w:val="ConsPlusNormal"/>
              <w:jc w:val="both"/>
            </w:pPr>
            <w:r w:rsidRPr="00B607A5">
              <w:t>- подготовка официальных отзывов на проекты нормативных правовых актов;</w:t>
            </w:r>
          </w:p>
          <w:p w:rsidR="002D1490" w:rsidRPr="00B607A5" w:rsidRDefault="002D1490" w:rsidP="008D5BE9">
            <w:pPr>
              <w:pStyle w:val="ConsPlusNormal"/>
              <w:jc w:val="both"/>
            </w:pPr>
            <w:r w:rsidRPr="00B607A5">
              <w:t>- подготовка методических рекомендаций, разъяснений;</w:t>
            </w:r>
          </w:p>
          <w:p w:rsidR="002D1490" w:rsidRPr="00B607A5" w:rsidRDefault="002D1490" w:rsidP="008D5BE9">
            <w:pPr>
              <w:pStyle w:val="ConsPlusNormal"/>
              <w:jc w:val="both"/>
            </w:pPr>
            <w:r w:rsidRPr="00B607A5">
              <w:t>- подготовка аналитических, информационных и других материалов;</w:t>
            </w:r>
          </w:p>
          <w:p w:rsidR="002D1490" w:rsidRPr="00B607A5" w:rsidRDefault="002D1490" w:rsidP="008D5BE9">
            <w:pPr>
              <w:widowControl w:val="0"/>
              <w:tabs>
                <w:tab w:val="clear" w:pos="708"/>
              </w:tabs>
              <w:autoSpaceDE w:val="0"/>
              <w:autoSpaceDN w:val="0"/>
              <w:adjustRightInd w:val="0"/>
              <w:rPr>
                <w:rFonts w:ascii="Times New Roman CYR" w:eastAsiaTheme="minorEastAsia" w:hAnsi="Times New Roman CYR" w:cs="Times New Roman CYR"/>
              </w:rPr>
            </w:pPr>
            <w:r w:rsidRPr="00B607A5">
              <w:t>- организация и проведение мониторинга применения законодательства.</w:t>
            </w:r>
          </w:p>
        </w:tc>
      </w:tr>
      <w:tr w:rsidR="00FE0A24" w:rsidRPr="00B607A5" w:rsidTr="008D5BE9">
        <w:tc>
          <w:tcPr>
            <w:tcW w:w="2972" w:type="dxa"/>
          </w:tcPr>
          <w:p w:rsidR="002D1490" w:rsidRPr="00B607A5" w:rsidRDefault="002D1490" w:rsidP="008D5BE9">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Предоставление государственных услуг</w:t>
            </w:r>
          </w:p>
        </w:tc>
        <w:tc>
          <w:tcPr>
            <w:tcW w:w="4111" w:type="dxa"/>
          </w:tcPr>
          <w:p w:rsidR="002D1490" w:rsidRPr="00B607A5" w:rsidRDefault="002D1490" w:rsidP="008D5BE9">
            <w:r w:rsidRPr="00B607A5">
              <w:t>Деятельность по предоставлению государственных услуг</w:t>
            </w:r>
          </w:p>
          <w:p w:rsidR="00543845" w:rsidRPr="00B607A5" w:rsidRDefault="00543845" w:rsidP="008D5BE9"/>
        </w:tc>
        <w:tc>
          <w:tcPr>
            <w:tcW w:w="8221" w:type="dxa"/>
            <w:tcBorders>
              <w:top w:val="single" w:sz="4" w:space="0" w:color="auto"/>
              <w:left w:val="single" w:sz="4" w:space="0" w:color="auto"/>
              <w:bottom w:val="single" w:sz="4" w:space="0" w:color="auto"/>
              <w:right w:val="single" w:sz="4" w:space="0" w:color="auto"/>
            </w:tcBorders>
            <w:vAlign w:val="center"/>
          </w:tcPr>
          <w:p w:rsidR="002D1490" w:rsidRPr="00B607A5" w:rsidRDefault="002D1490" w:rsidP="008D5BE9">
            <w:pPr>
              <w:pStyle w:val="ConsPlusNormal"/>
              <w:jc w:val="both"/>
            </w:pPr>
            <w:r w:rsidRPr="00B607A5">
              <w:lastRenderedPageBreak/>
              <w:t>- прием и согласование документации, заявок, заявлений;</w:t>
            </w:r>
          </w:p>
          <w:p w:rsidR="002D1490" w:rsidRPr="00B607A5" w:rsidRDefault="002D1490" w:rsidP="008D5BE9">
            <w:pPr>
              <w:pStyle w:val="ConsPlusNormal"/>
              <w:jc w:val="both"/>
            </w:pPr>
            <w:r w:rsidRPr="00B607A5">
              <w:t xml:space="preserve">- предоставление информации из реестров, баз данных, выдача справок, </w:t>
            </w:r>
            <w:r w:rsidRPr="00B607A5">
              <w:lastRenderedPageBreak/>
              <w:t>выписок, документов, разъяснений и сведений;</w:t>
            </w:r>
          </w:p>
          <w:p w:rsidR="002D1490" w:rsidRPr="00B607A5" w:rsidRDefault="002D1490" w:rsidP="008D5BE9">
            <w:pPr>
              <w:pStyle w:val="ConsPlusNormal"/>
              <w:jc w:val="both"/>
            </w:pPr>
            <w:r w:rsidRPr="00B607A5">
              <w:t>- рассмотрение запросов, ходатайств, уведомлений, жалоб;</w:t>
            </w:r>
          </w:p>
          <w:p w:rsidR="002D1490" w:rsidRPr="00B607A5" w:rsidRDefault="002D1490" w:rsidP="008D5BE9">
            <w:pPr>
              <w:pStyle w:val="ConsPlusNormal"/>
              <w:jc w:val="both"/>
            </w:pPr>
            <w:r w:rsidRPr="00B607A5">
              <w:t>- проведение экспертизы;</w:t>
            </w:r>
          </w:p>
          <w:p w:rsidR="002D1490" w:rsidRPr="00B607A5" w:rsidRDefault="002D1490" w:rsidP="008D5BE9">
            <w:pPr>
              <w:pStyle w:val="ConsPlusNormal"/>
              <w:jc w:val="both"/>
            </w:pPr>
            <w:r w:rsidRPr="00B607A5">
              <w:t>- проведение консультаций;</w:t>
            </w:r>
          </w:p>
          <w:p w:rsidR="002D1490" w:rsidRPr="00B607A5" w:rsidRDefault="000C6D28" w:rsidP="000C6D28">
            <w:pPr>
              <w:pStyle w:val="ConsPlusNormal"/>
              <w:jc w:val="both"/>
            </w:pPr>
            <w:r w:rsidRPr="00B607A5">
              <w:t>-подготовка документов</w:t>
            </w:r>
            <w:r w:rsidR="002D1490" w:rsidRPr="00B607A5">
              <w:t xml:space="preserve"> по результатам предоставления государственной услуги.</w:t>
            </w:r>
          </w:p>
        </w:tc>
      </w:tr>
      <w:tr w:rsidR="00FE0A24" w:rsidRPr="00B607A5" w:rsidTr="008D5BE9">
        <w:tc>
          <w:tcPr>
            <w:tcW w:w="2972" w:type="dxa"/>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lastRenderedPageBreak/>
              <w:t>Осуществление исполнительно-распорядительных и обеспечивающих функций</w:t>
            </w:r>
          </w:p>
        </w:tc>
        <w:tc>
          <w:tcPr>
            <w:tcW w:w="4111" w:type="dxa"/>
            <w:tcBorders>
              <w:top w:val="single" w:sz="4" w:space="0" w:color="auto"/>
              <w:left w:val="single" w:sz="4" w:space="0" w:color="auto"/>
              <w:bottom w:val="single" w:sz="4" w:space="0" w:color="auto"/>
              <w:right w:val="single" w:sz="4" w:space="0" w:color="auto"/>
            </w:tcBorders>
          </w:tcPr>
          <w:p w:rsidR="000C6D28" w:rsidRPr="00B607A5" w:rsidRDefault="000C6D28" w:rsidP="000C6D28">
            <w:r w:rsidRPr="00B607A5">
              <w:t>Обеспечение защиты государственной тайны и конфиденциальной информации</w:t>
            </w:r>
          </w:p>
        </w:tc>
        <w:tc>
          <w:tcPr>
            <w:tcW w:w="8221" w:type="dxa"/>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 работа со сведениями, составляющими государственную тайну, ведение секретного делопроизводства;</w:t>
            </w:r>
          </w:p>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 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w:t>
            </w:r>
          </w:p>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 проведение служебных расследований по фактам нарушения режима секретности.</w:t>
            </w:r>
          </w:p>
        </w:tc>
      </w:tr>
      <w:tr w:rsidR="00FE0A24" w:rsidRPr="00B607A5" w:rsidTr="008D5BE9">
        <w:tc>
          <w:tcPr>
            <w:tcW w:w="2972" w:type="dxa"/>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Проектная</w:t>
            </w:r>
          </w:p>
        </w:tc>
        <w:tc>
          <w:tcPr>
            <w:tcW w:w="4111" w:type="dxa"/>
          </w:tcPr>
          <w:p w:rsidR="000C6D28" w:rsidRPr="00B607A5" w:rsidRDefault="000C6D28" w:rsidP="000C6D28">
            <w:r w:rsidRPr="00B607A5">
              <w:t>формирование и развитие системы проектной деятельности в органах власти и организациях</w:t>
            </w:r>
          </w:p>
        </w:tc>
        <w:tc>
          <w:tcPr>
            <w:tcW w:w="8221" w:type="dxa"/>
          </w:tcPr>
          <w:p w:rsidR="000C6D28" w:rsidRPr="00B607A5" w:rsidRDefault="000C6D28" w:rsidP="000C6D28">
            <w:pPr>
              <w:pStyle w:val="ConsPlusNormal"/>
            </w:pPr>
            <w:r w:rsidRPr="00B607A5">
              <w:t>развитие и стандартизация проектного управления государственном секторе;</w:t>
            </w:r>
          </w:p>
          <w:p w:rsidR="000C6D28" w:rsidRPr="00B607A5" w:rsidRDefault="000C6D28" w:rsidP="000C6D28">
            <w:pPr>
              <w:pStyle w:val="ConsPlusNormal"/>
            </w:pPr>
            <w:r w:rsidRPr="00B607A5">
              <w:t>применение инструментов и методов в следующих предметных областях управления проектами:</w:t>
            </w:r>
          </w:p>
          <w:p w:rsidR="000C6D28" w:rsidRPr="00B607A5" w:rsidRDefault="000C6D28" w:rsidP="000C6D28">
            <w:pPr>
              <w:pStyle w:val="ConsPlusNormal"/>
              <w:jc w:val="both"/>
            </w:pPr>
            <w:r w:rsidRPr="00B607A5">
              <w:t>Использование методических рекомендаций и выполнение правил оформления и ведения проектной документации.</w:t>
            </w:r>
          </w:p>
        </w:tc>
      </w:tr>
      <w:tr w:rsidR="00FE0A24" w:rsidRPr="00B607A5" w:rsidTr="008D5BE9">
        <w:tc>
          <w:tcPr>
            <w:tcW w:w="15304" w:type="dxa"/>
            <w:gridSpan w:val="3"/>
            <w:shd w:val="clear" w:color="auto" w:fill="DEEAF6" w:themeFill="accent1" w:themeFillTint="33"/>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b/>
                <w:i/>
              </w:rPr>
            </w:pPr>
            <w:r w:rsidRPr="00B607A5">
              <w:rPr>
                <w:b/>
                <w:i/>
              </w:rPr>
              <w:t>Муниципальная служба</w:t>
            </w:r>
          </w:p>
        </w:tc>
      </w:tr>
      <w:tr w:rsidR="00FE0A24" w:rsidRPr="00B607A5" w:rsidTr="008D5BE9">
        <w:tc>
          <w:tcPr>
            <w:tcW w:w="2972" w:type="dxa"/>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t>Регулирование муниципальной службы</w:t>
            </w:r>
          </w:p>
        </w:tc>
        <w:tc>
          <w:tcPr>
            <w:tcW w:w="4111" w:type="dxa"/>
          </w:tcPr>
          <w:p w:rsidR="000C6D28" w:rsidRPr="00B607A5" w:rsidRDefault="000C6D28" w:rsidP="000C6D28">
            <w:r w:rsidRPr="00B607A5">
              <w:t>Осуществление мер по противодействию коррупции</w:t>
            </w:r>
          </w:p>
        </w:tc>
        <w:tc>
          <w:tcPr>
            <w:tcW w:w="8221" w:type="dxa"/>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оценивать коррупционные риски;</w:t>
            </w:r>
          </w:p>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проводить служебные проверки</w:t>
            </w:r>
          </w:p>
        </w:tc>
      </w:tr>
      <w:tr w:rsidR="00FE0A24" w:rsidRPr="00B607A5" w:rsidTr="008D5BE9">
        <w:tc>
          <w:tcPr>
            <w:tcW w:w="2972" w:type="dxa"/>
            <w:vMerge w:val="restart"/>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t>Обеспечение деятельности органа местного самоуправления</w:t>
            </w:r>
          </w:p>
        </w:tc>
        <w:tc>
          <w:tcPr>
            <w:tcW w:w="4111" w:type="dxa"/>
          </w:tcPr>
          <w:p w:rsidR="000C6D28" w:rsidRPr="00B607A5" w:rsidRDefault="000C6D28" w:rsidP="000C6D28">
            <w:r w:rsidRPr="00B607A5">
              <w:t>Обеспечение защиты государственной тайны</w:t>
            </w:r>
          </w:p>
        </w:tc>
        <w:tc>
          <w:tcPr>
            <w:tcW w:w="8221" w:type="dxa"/>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выявления возможных каналов несанкционированного доступа к сведениям, составляющим государственную тайну</w:t>
            </w:r>
          </w:p>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t>ведение секретного делопроизводства и порядок работы со служебной информацией и сведениями, составляющими государственную тайну</w:t>
            </w:r>
          </w:p>
        </w:tc>
      </w:tr>
      <w:tr w:rsidR="00FE0A24" w:rsidRPr="00B607A5" w:rsidTr="008D5BE9">
        <w:tc>
          <w:tcPr>
            <w:tcW w:w="2972" w:type="dxa"/>
            <w:vMerge/>
          </w:tcPr>
          <w:p w:rsidR="000C6D28" w:rsidRPr="00B607A5" w:rsidRDefault="000C6D28" w:rsidP="000C6D28">
            <w:pPr>
              <w:widowControl w:val="0"/>
              <w:tabs>
                <w:tab w:val="clear" w:pos="708"/>
              </w:tabs>
              <w:autoSpaceDE w:val="0"/>
              <w:autoSpaceDN w:val="0"/>
              <w:adjustRightInd w:val="0"/>
            </w:pPr>
          </w:p>
        </w:tc>
        <w:tc>
          <w:tcPr>
            <w:tcW w:w="4111" w:type="dxa"/>
          </w:tcPr>
          <w:p w:rsidR="000C6D28" w:rsidRPr="00B607A5" w:rsidRDefault="000C6D28" w:rsidP="000C6D28">
            <w:r w:rsidRPr="00B607A5">
              <w:t>Подготовка и проведение мероприятий, работа с обращениями граждан, организация приема граждан</w:t>
            </w:r>
          </w:p>
        </w:tc>
        <w:tc>
          <w:tcPr>
            <w:tcW w:w="8221" w:type="dxa"/>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организовывать проведение приема граждан;</w:t>
            </w:r>
          </w:p>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организовывать проведение протокольных мероприятий;</w:t>
            </w:r>
          </w:p>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комплектовать, хранить, вести учет и использовать архивные документы.</w:t>
            </w:r>
          </w:p>
        </w:tc>
      </w:tr>
      <w:tr w:rsidR="00FE0A24" w:rsidRPr="00B607A5" w:rsidTr="008D5BE9">
        <w:tc>
          <w:tcPr>
            <w:tcW w:w="2972" w:type="dxa"/>
            <w:vMerge/>
          </w:tcPr>
          <w:p w:rsidR="000C6D28" w:rsidRPr="00B607A5" w:rsidRDefault="000C6D28" w:rsidP="000C6D28">
            <w:pPr>
              <w:widowControl w:val="0"/>
              <w:tabs>
                <w:tab w:val="clear" w:pos="708"/>
              </w:tabs>
              <w:autoSpaceDE w:val="0"/>
              <w:autoSpaceDN w:val="0"/>
              <w:adjustRightInd w:val="0"/>
            </w:pPr>
          </w:p>
        </w:tc>
        <w:tc>
          <w:tcPr>
            <w:tcW w:w="4111" w:type="dxa"/>
          </w:tcPr>
          <w:p w:rsidR="000C6D28" w:rsidRPr="00B607A5" w:rsidRDefault="000C6D28" w:rsidP="000C6D28">
            <w:r w:rsidRPr="00B607A5">
              <w:t>Юридическое сопровождение деятельности, судебная договорная работа</w:t>
            </w:r>
          </w:p>
        </w:tc>
        <w:tc>
          <w:tcPr>
            <w:tcW w:w="8221" w:type="dxa"/>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составлять исковое заявление;</w:t>
            </w:r>
          </w:p>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составлять доверенность.</w:t>
            </w:r>
          </w:p>
        </w:tc>
      </w:tr>
    </w:tbl>
    <w:p w:rsidR="00F14675" w:rsidRPr="00B607A5" w:rsidRDefault="00F14675" w:rsidP="007D411B">
      <w:pPr>
        <w:pStyle w:val="a"/>
        <w:numPr>
          <w:ilvl w:val="0"/>
          <w:numId w:val="0"/>
        </w:numPr>
        <w:spacing w:line="240" w:lineRule="auto"/>
        <w:ind w:firstLine="567"/>
        <w:jc w:val="center"/>
        <w:rPr>
          <w:b/>
        </w:rPr>
      </w:pPr>
    </w:p>
    <w:p w:rsidR="00F14675" w:rsidRPr="00B607A5" w:rsidRDefault="00F14675">
      <w:pPr>
        <w:tabs>
          <w:tab w:val="clear" w:pos="708"/>
        </w:tabs>
        <w:spacing w:after="160" w:line="259" w:lineRule="auto"/>
        <w:rPr>
          <w:b/>
        </w:rPr>
      </w:pPr>
      <w:r w:rsidRPr="00B607A5">
        <w:rPr>
          <w:b/>
        </w:rPr>
        <w:br w:type="page"/>
      </w:r>
    </w:p>
    <w:p w:rsidR="007D411B" w:rsidRPr="00CD2E01" w:rsidRDefault="007D411B" w:rsidP="00CD2E01">
      <w:pPr>
        <w:pStyle w:val="a"/>
        <w:numPr>
          <w:ilvl w:val="0"/>
          <w:numId w:val="0"/>
        </w:numPr>
        <w:spacing w:line="360" w:lineRule="auto"/>
        <w:ind w:firstLine="567"/>
        <w:jc w:val="center"/>
        <w:rPr>
          <w:b/>
          <w:sz w:val="28"/>
          <w:szCs w:val="28"/>
        </w:rPr>
      </w:pPr>
      <w:r w:rsidRPr="00CD2E01">
        <w:rPr>
          <w:b/>
          <w:sz w:val="28"/>
          <w:szCs w:val="28"/>
        </w:rPr>
        <w:lastRenderedPageBreak/>
        <w:t xml:space="preserve">МАТРИЦА КОМПЕТЕНЦИЙ ДИСЦИПЛИН ВАРИАТИВНОЙ ЧАСТИ ПРОГРАММЫ БАКАЛАВРИАТА И ПРАКТИКИ, ОПРЕДЕЛЯЮЩИЕ НАПРАВЛЕННОСТЬ (ПРОФИЛЬ) </w:t>
      </w:r>
    </w:p>
    <w:p w:rsidR="00A00341" w:rsidRPr="00CD2E01" w:rsidRDefault="00FA5F53" w:rsidP="00CD2E01">
      <w:pPr>
        <w:pStyle w:val="a"/>
        <w:numPr>
          <w:ilvl w:val="0"/>
          <w:numId w:val="0"/>
        </w:numPr>
        <w:spacing w:line="360" w:lineRule="auto"/>
        <w:ind w:firstLine="567"/>
        <w:jc w:val="center"/>
        <w:rPr>
          <w:b/>
          <w:sz w:val="28"/>
          <w:szCs w:val="28"/>
        </w:rPr>
      </w:pPr>
      <w:r>
        <w:rPr>
          <w:b/>
          <w:i/>
          <w:sz w:val="28"/>
          <w:szCs w:val="28"/>
        </w:rPr>
        <w:t>ПРАВОВОЕ ОБЕСПЕЧЕНИЕ ДЕЯТЕЛЬНОСТИ ГОСУДАРСТВЕННЫХ И МУНИЦИПАЛЬНЫХ ОРГАНОВ</w:t>
      </w:r>
    </w:p>
    <w:p w:rsidR="007D411B" w:rsidRPr="00B607A5" w:rsidRDefault="007D411B" w:rsidP="00291598">
      <w:pPr>
        <w:pStyle w:val="a"/>
        <w:numPr>
          <w:ilvl w:val="0"/>
          <w:numId w:val="0"/>
        </w:numPr>
        <w:spacing w:line="240" w:lineRule="auto"/>
        <w:ind w:firstLine="567"/>
        <w:jc w:val="left"/>
        <w:rPr>
          <w:b/>
        </w:rPr>
      </w:pPr>
    </w:p>
    <w:tbl>
      <w:tblPr>
        <w:tblStyle w:val="af3"/>
        <w:tblW w:w="15744" w:type="dxa"/>
        <w:tblInd w:w="-289" w:type="dxa"/>
        <w:tblLayout w:type="fixed"/>
        <w:tblLook w:val="04A0" w:firstRow="1" w:lastRow="0" w:firstColumn="1" w:lastColumn="0" w:noHBand="0" w:noVBand="1"/>
      </w:tblPr>
      <w:tblGrid>
        <w:gridCol w:w="1277"/>
        <w:gridCol w:w="1847"/>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B607A5" w:rsidRPr="00B607A5" w:rsidTr="00B607A5">
        <w:trPr>
          <w:trHeight w:val="303"/>
          <w:tblHeader/>
        </w:trPr>
        <w:tc>
          <w:tcPr>
            <w:tcW w:w="1277" w:type="dxa"/>
            <w:vMerge w:val="restart"/>
            <w:tcBorders>
              <w:left w:val="single" w:sz="4" w:space="0" w:color="000000" w:themeColor="text1"/>
              <w:right w:val="single" w:sz="4" w:space="0" w:color="000000" w:themeColor="text1"/>
            </w:tcBorders>
            <w:shd w:val="clear" w:color="auto" w:fill="auto"/>
          </w:tcPr>
          <w:p w:rsidR="00543845" w:rsidRPr="00B607A5" w:rsidRDefault="00543845" w:rsidP="008D5BE9">
            <w:pPr>
              <w:tabs>
                <w:tab w:val="clear" w:pos="708"/>
              </w:tabs>
              <w:jc w:val="both"/>
              <w:rPr>
                <w:sz w:val="18"/>
                <w:szCs w:val="18"/>
              </w:rPr>
            </w:pPr>
            <w:r w:rsidRPr="00B607A5">
              <w:rPr>
                <w:sz w:val="18"/>
                <w:szCs w:val="18"/>
              </w:rPr>
              <w:t>Индекс дисциплины</w:t>
            </w:r>
          </w:p>
        </w:tc>
        <w:tc>
          <w:tcPr>
            <w:tcW w:w="1847" w:type="dxa"/>
            <w:vMerge w:val="restart"/>
            <w:tcBorders>
              <w:left w:val="single" w:sz="4" w:space="0" w:color="000000" w:themeColor="text1"/>
              <w:right w:val="single" w:sz="4" w:space="0" w:color="000000" w:themeColor="text1"/>
            </w:tcBorders>
            <w:shd w:val="clear" w:color="auto" w:fill="auto"/>
          </w:tcPr>
          <w:p w:rsidR="00543845" w:rsidRPr="00B607A5" w:rsidRDefault="00543845" w:rsidP="008D5BE9">
            <w:pPr>
              <w:tabs>
                <w:tab w:val="clear" w:pos="708"/>
              </w:tabs>
              <w:jc w:val="both"/>
              <w:rPr>
                <w:sz w:val="18"/>
                <w:szCs w:val="18"/>
              </w:rPr>
            </w:pPr>
            <w:r w:rsidRPr="00B607A5">
              <w:rPr>
                <w:sz w:val="18"/>
                <w:szCs w:val="18"/>
              </w:rPr>
              <w:t>Наименование</w:t>
            </w:r>
          </w:p>
          <w:p w:rsidR="00543845" w:rsidRPr="00B607A5" w:rsidRDefault="00543845" w:rsidP="008D5BE9">
            <w:pPr>
              <w:tabs>
                <w:tab w:val="clear" w:pos="708"/>
              </w:tabs>
              <w:jc w:val="both"/>
              <w:rPr>
                <w:sz w:val="18"/>
                <w:szCs w:val="18"/>
              </w:rPr>
            </w:pPr>
            <w:r w:rsidRPr="00B607A5">
              <w:rPr>
                <w:sz w:val="18"/>
                <w:szCs w:val="18"/>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543845" w:rsidRPr="00B607A5" w:rsidRDefault="00543845" w:rsidP="008D5BE9">
            <w:pPr>
              <w:jc w:val="both"/>
              <w:rPr>
                <w:sz w:val="18"/>
                <w:szCs w:val="18"/>
              </w:rPr>
            </w:pPr>
            <w:r w:rsidRPr="00B607A5">
              <w:rPr>
                <w:sz w:val="18"/>
                <w:szCs w:val="18"/>
              </w:rPr>
              <w:t>общекультурные</w:t>
            </w:r>
          </w:p>
        </w:tc>
        <w:tc>
          <w:tcPr>
            <w:tcW w:w="2966" w:type="dxa"/>
            <w:gridSpan w:val="7"/>
            <w:vMerge w:val="restart"/>
            <w:shd w:val="clear" w:color="auto" w:fill="auto"/>
          </w:tcPr>
          <w:p w:rsidR="00543845" w:rsidRPr="00B607A5" w:rsidRDefault="00543845" w:rsidP="008D5BE9">
            <w:pPr>
              <w:jc w:val="both"/>
              <w:rPr>
                <w:sz w:val="18"/>
                <w:szCs w:val="18"/>
              </w:rPr>
            </w:pPr>
            <w:r w:rsidRPr="00B607A5">
              <w:rPr>
                <w:sz w:val="18"/>
                <w:szCs w:val="18"/>
              </w:rPr>
              <w:t>общепрофессиональные</w:t>
            </w:r>
          </w:p>
        </w:tc>
        <w:tc>
          <w:tcPr>
            <w:tcW w:w="4390" w:type="dxa"/>
            <w:gridSpan w:val="10"/>
            <w:shd w:val="clear" w:color="auto" w:fill="auto"/>
          </w:tcPr>
          <w:p w:rsidR="00543845" w:rsidRPr="00B607A5" w:rsidRDefault="00543845" w:rsidP="008D5BE9">
            <w:pPr>
              <w:tabs>
                <w:tab w:val="clear" w:pos="708"/>
              </w:tabs>
              <w:jc w:val="center"/>
              <w:rPr>
                <w:sz w:val="18"/>
                <w:szCs w:val="18"/>
              </w:rPr>
            </w:pPr>
            <w:r w:rsidRPr="00B607A5">
              <w:rPr>
                <w:sz w:val="18"/>
                <w:szCs w:val="18"/>
              </w:rPr>
              <w:t>профессиональные</w:t>
            </w:r>
          </w:p>
        </w:tc>
        <w:tc>
          <w:tcPr>
            <w:tcW w:w="1143" w:type="dxa"/>
            <w:gridSpan w:val="2"/>
            <w:shd w:val="clear" w:color="auto" w:fill="auto"/>
          </w:tcPr>
          <w:p w:rsidR="00543845" w:rsidRPr="00B607A5" w:rsidRDefault="00543845" w:rsidP="008D5BE9">
            <w:pPr>
              <w:tabs>
                <w:tab w:val="clear" w:pos="708"/>
              </w:tabs>
              <w:jc w:val="center"/>
              <w:rPr>
                <w:sz w:val="18"/>
                <w:szCs w:val="18"/>
              </w:rPr>
            </w:pPr>
          </w:p>
        </w:tc>
      </w:tr>
      <w:tr w:rsidR="00B607A5" w:rsidRPr="00B607A5" w:rsidTr="00B607A5">
        <w:trPr>
          <w:gridAfter w:val="1"/>
          <w:wAfter w:w="9" w:type="dxa"/>
          <w:cantSplit/>
          <w:trHeight w:val="1134"/>
          <w:tblHeader/>
        </w:trPr>
        <w:tc>
          <w:tcPr>
            <w:tcW w:w="1277" w:type="dxa"/>
            <w:vMerge/>
            <w:tcBorders>
              <w:left w:val="single" w:sz="4" w:space="0" w:color="000000" w:themeColor="text1"/>
              <w:right w:val="single" w:sz="4" w:space="0" w:color="000000" w:themeColor="text1"/>
            </w:tcBorders>
            <w:shd w:val="clear" w:color="auto" w:fill="auto"/>
          </w:tcPr>
          <w:p w:rsidR="00543845" w:rsidRPr="00B607A5" w:rsidRDefault="00543845" w:rsidP="008D5BE9">
            <w:pPr>
              <w:tabs>
                <w:tab w:val="clear" w:pos="708"/>
              </w:tabs>
              <w:jc w:val="both"/>
              <w:rPr>
                <w:sz w:val="18"/>
                <w:szCs w:val="18"/>
              </w:rPr>
            </w:pPr>
          </w:p>
        </w:tc>
        <w:tc>
          <w:tcPr>
            <w:tcW w:w="1847" w:type="dxa"/>
            <w:vMerge/>
            <w:tcBorders>
              <w:left w:val="single" w:sz="4" w:space="0" w:color="000000" w:themeColor="text1"/>
              <w:right w:val="single" w:sz="4" w:space="0" w:color="000000" w:themeColor="text1"/>
            </w:tcBorders>
            <w:shd w:val="clear" w:color="auto" w:fill="auto"/>
          </w:tcPr>
          <w:p w:rsidR="00543845" w:rsidRPr="00B607A5" w:rsidRDefault="00543845" w:rsidP="008D5BE9">
            <w:pPr>
              <w:tabs>
                <w:tab w:val="clear" w:pos="708"/>
              </w:tabs>
              <w:jc w:val="both"/>
              <w:rPr>
                <w:sz w:val="18"/>
                <w:szCs w:val="18"/>
              </w:rPr>
            </w:pPr>
          </w:p>
        </w:tc>
        <w:tc>
          <w:tcPr>
            <w:tcW w:w="4121" w:type="dxa"/>
            <w:gridSpan w:val="9"/>
            <w:vMerge/>
            <w:tcBorders>
              <w:left w:val="single" w:sz="4" w:space="0" w:color="000000" w:themeColor="text1"/>
              <w:bottom w:val="single" w:sz="4" w:space="0" w:color="000000" w:themeColor="text1"/>
            </w:tcBorders>
            <w:shd w:val="clear" w:color="auto" w:fill="auto"/>
          </w:tcPr>
          <w:p w:rsidR="00543845" w:rsidRPr="00B607A5" w:rsidRDefault="00543845" w:rsidP="008D5BE9">
            <w:pPr>
              <w:tabs>
                <w:tab w:val="clear" w:pos="708"/>
              </w:tabs>
              <w:jc w:val="both"/>
              <w:rPr>
                <w:sz w:val="18"/>
                <w:szCs w:val="18"/>
              </w:rPr>
            </w:pPr>
          </w:p>
        </w:tc>
        <w:tc>
          <w:tcPr>
            <w:tcW w:w="2966" w:type="dxa"/>
            <w:gridSpan w:val="7"/>
            <w:vMerge/>
            <w:tcBorders>
              <w:bottom w:val="single" w:sz="4" w:space="0" w:color="000000" w:themeColor="text1"/>
            </w:tcBorders>
            <w:shd w:val="clear" w:color="auto" w:fill="auto"/>
          </w:tcPr>
          <w:p w:rsidR="00543845" w:rsidRPr="00B607A5" w:rsidRDefault="00543845" w:rsidP="008D5BE9">
            <w:pPr>
              <w:tabs>
                <w:tab w:val="clear" w:pos="708"/>
              </w:tabs>
              <w:jc w:val="both"/>
              <w:rPr>
                <w:sz w:val="18"/>
                <w:szCs w:val="18"/>
              </w:rPr>
            </w:pPr>
          </w:p>
        </w:tc>
        <w:tc>
          <w:tcPr>
            <w:tcW w:w="563" w:type="dxa"/>
            <w:tcBorders>
              <w:bottom w:val="single" w:sz="4" w:space="0" w:color="000000" w:themeColor="text1"/>
            </w:tcBorders>
            <w:shd w:val="clear" w:color="auto" w:fill="auto"/>
          </w:tcPr>
          <w:p w:rsidR="00543845" w:rsidRPr="00B607A5" w:rsidRDefault="00543845" w:rsidP="008D5BE9">
            <w:pPr>
              <w:tabs>
                <w:tab w:val="clear" w:pos="708"/>
              </w:tabs>
              <w:jc w:val="both"/>
              <w:rPr>
                <w:sz w:val="18"/>
                <w:szCs w:val="18"/>
              </w:rPr>
            </w:pPr>
            <w:r w:rsidRPr="00B607A5">
              <w:rPr>
                <w:sz w:val="18"/>
                <w:szCs w:val="18"/>
              </w:rPr>
              <w:t>нормотворческая</w:t>
            </w:r>
          </w:p>
        </w:tc>
        <w:tc>
          <w:tcPr>
            <w:tcW w:w="2542" w:type="dxa"/>
            <w:gridSpan w:val="6"/>
            <w:tcBorders>
              <w:bottom w:val="single" w:sz="4" w:space="0" w:color="000000" w:themeColor="text1"/>
            </w:tcBorders>
            <w:shd w:val="clear" w:color="auto" w:fill="auto"/>
          </w:tcPr>
          <w:p w:rsidR="00543845" w:rsidRPr="00B607A5" w:rsidRDefault="00543845" w:rsidP="008D5BE9">
            <w:pPr>
              <w:tabs>
                <w:tab w:val="clear" w:pos="708"/>
              </w:tabs>
              <w:jc w:val="both"/>
              <w:rPr>
                <w:sz w:val="18"/>
                <w:szCs w:val="18"/>
              </w:rPr>
            </w:pPr>
            <w:r w:rsidRPr="00B607A5">
              <w:rPr>
                <w:sz w:val="18"/>
                <w:szCs w:val="18"/>
              </w:rPr>
              <w:t>правоприменительная деятельность</w:t>
            </w:r>
          </w:p>
        </w:tc>
        <w:tc>
          <w:tcPr>
            <w:tcW w:w="1285" w:type="dxa"/>
            <w:gridSpan w:val="3"/>
            <w:tcBorders>
              <w:bottom w:val="single" w:sz="4" w:space="0" w:color="000000" w:themeColor="text1"/>
            </w:tcBorders>
            <w:shd w:val="clear" w:color="auto" w:fill="auto"/>
          </w:tcPr>
          <w:p w:rsidR="00543845" w:rsidRPr="00B607A5" w:rsidRDefault="00543845" w:rsidP="008D5BE9">
            <w:pPr>
              <w:tabs>
                <w:tab w:val="clear" w:pos="708"/>
              </w:tabs>
              <w:jc w:val="both"/>
              <w:rPr>
                <w:sz w:val="18"/>
                <w:szCs w:val="18"/>
              </w:rPr>
            </w:pPr>
            <w:r w:rsidRPr="00B607A5">
              <w:rPr>
                <w:sz w:val="18"/>
                <w:szCs w:val="18"/>
              </w:rPr>
              <w:t>экспертно-консультационная деятельность</w:t>
            </w:r>
          </w:p>
        </w:tc>
        <w:tc>
          <w:tcPr>
            <w:tcW w:w="1134" w:type="dxa"/>
            <w:vMerge w:val="restart"/>
            <w:shd w:val="clear" w:color="auto" w:fill="auto"/>
          </w:tcPr>
          <w:p w:rsidR="00543845" w:rsidRPr="00B607A5" w:rsidRDefault="00180729" w:rsidP="008D5BE9">
            <w:pPr>
              <w:tabs>
                <w:tab w:val="clear" w:pos="708"/>
              </w:tabs>
              <w:jc w:val="both"/>
              <w:rPr>
                <w:sz w:val="18"/>
                <w:szCs w:val="18"/>
              </w:rPr>
            </w:pPr>
            <w:r w:rsidRPr="00B607A5">
              <w:rPr>
                <w:sz w:val="18"/>
                <w:szCs w:val="18"/>
              </w:rPr>
              <w:t>Квалификационные требования,</w:t>
            </w:r>
            <w:r w:rsidR="005C1650" w:rsidRPr="00B607A5">
              <w:rPr>
                <w:sz w:val="18"/>
                <w:szCs w:val="18"/>
              </w:rPr>
              <w:t xml:space="preserve"> которы</w:t>
            </w:r>
            <w:r w:rsidR="00A208F9" w:rsidRPr="00B607A5">
              <w:rPr>
                <w:sz w:val="18"/>
                <w:szCs w:val="18"/>
              </w:rPr>
              <w:t>е</w:t>
            </w:r>
            <w:r w:rsidR="005C1650" w:rsidRPr="00B607A5">
              <w:rPr>
                <w:sz w:val="18"/>
                <w:szCs w:val="18"/>
              </w:rPr>
              <w:t xml:space="preserve"> реализуется в рамках дисциплины</w:t>
            </w:r>
          </w:p>
        </w:tc>
      </w:tr>
      <w:tr w:rsidR="00B607A5" w:rsidRPr="00B607A5" w:rsidTr="00B607A5">
        <w:trPr>
          <w:gridAfter w:val="1"/>
          <w:wAfter w:w="9" w:type="dxa"/>
          <w:cantSplit/>
          <w:trHeight w:val="1134"/>
          <w:tblHeader/>
        </w:trPr>
        <w:tc>
          <w:tcPr>
            <w:tcW w:w="127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543845" w:rsidRPr="00B607A5" w:rsidRDefault="00543845" w:rsidP="008D5BE9">
            <w:pPr>
              <w:tabs>
                <w:tab w:val="clear" w:pos="708"/>
              </w:tabs>
              <w:rPr>
                <w:bCs/>
                <w:sz w:val="20"/>
                <w:szCs w:val="20"/>
              </w:rPr>
            </w:pPr>
          </w:p>
        </w:tc>
        <w:tc>
          <w:tcPr>
            <w:tcW w:w="184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543845" w:rsidRPr="00B607A5" w:rsidRDefault="00543845" w:rsidP="008D5BE9">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tabs>
                <w:tab w:val="clear" w:pos="708"/>
              </w:tabs>
              <w:ind w:left="113" w:right="113"/>
              <w:rPr>
                <w:rFonts w:ascii="Calibri" w:hAnsi="Calibri"/>
                <w:sz w:val="20"/>
                <w:szCs w:val="20"/>
              </w:rPr>
            </w:pPr>
            <w:r w:rsidRPr="00B607A5">
              <w:rPr>
                <w:rFonts w:ascii="Calibri" w:hAnsi="Calibri"/>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tabs>
                <w:tab w:val="clear" w:pos="708"/>
              </w:tabs>
              <w:ind w:left="113" w:right="113"/>
              <w:rPr>
                <w:rFonts w:ascii="Calibri" w:hAnsi="Calibri"/>
                <w:sz w:val="20"/>
                <w:szCs w:val="20"/>
              </w:rPr>
            </w:pPr>
            <w:r w:rsidRPr="00B607A5">
              <w:rPr>
                <w:rFonts w:ascii="Calibri" w:hAnsi="Calibri"/>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tabs>
                <w:tab w:val="clear" w:pos="708"/>
              </w:tabs>
              <w:ind w:left="113" w:right="113"/>
              <w:rPr>
                <w:rFonts w:ascii="Calibri" w:hAnsi="Calibri"/>
                <w:sz w:val="20"/>
                <w:szCs w:val="20"/>
              </w:rPr>
            </w:pPr>
            <w:r w:rsidRPr="00B607A5">
              <w:rPr>
                <w:rFonts w:ascii="Calibri" w:hAnsi="Calibri"/>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tabs>
                <w:tab w:val="clear" w:pos="708"/>
              </w:tabs>
              <w:ind w:left="113" w:right="113"/>
              <w:rPr>
                <w:rFonts w:ascii="Calibri" w:hAnsi="Calibri"/>
                <w:sz w:val="20"/>
                <w:szCs w:val="20"/>
              </w:rPr>
            </w:pPr>
            <w:r w:rsidRPr="00B607A5">
              <w:rPr>
                <w:rFonts w:ascii="Calibri" w:hAnsi="Calibri"/>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tabs>
                <w:tab w:val="clear" w:pos="708"/>
              </w:tabs>
              <w:ind w:left="113" w:right="113"/>
              <w:rPr>
                <w:rFonts w:ascii="Calibri" w:hAnsi="Calibri"/>
                <w:sz w:val="20"/>
                <w:szCs w:val="20"/>
              </w:rPr>
            </w:pPr>
            <w:r w:rsidRPr="00B607A5">
              <w:rPr>
                <w:rFonts w:ascii="Calibri" w:hAnsi="Calibri"/>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tabs>
                <w:tab w:val="clear" w:pos="708"/>
              </w:tabs>
              <w:ind w:left="113" w:right="113"/>
              <w:rPr>
                <w:rFonts w:ascii="Calibri" w:hAnsi="Calibri"/>
                <w:sz w:val="20"/>
                <w:szCs w:val="20"/>
              </w:rPr>
            </w:pPr>
            <w:r w:rsidRPr="00B607A5">
              <w:rPr>
                <w:rFonts w:ascii="Calibri" w:hAnsi="Calibri"/>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ПК-16</w:t>
            </w:r>
          </w:p>
        </w:tc>
        <w:tc>
          <w:tcPr>
            <w:tcW w:w="1134" w:type="dxa"/>
            <w:vMerge/>
            <w:tcBorders>
              <w:bottom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p>
        </w:tc>
      </w:tr>
      <w:tr w:rsidR="00B607A5" w:rsidRPr="00B607A5" w:rsidTr="00B607A5">
        <w:trPr>
          <w:gridAfter w:val="1"/>
          <w:wAfter w:w="9" w:type="dxa"/>
        </w:trPr>
        <w:tc>
          <w:tcPr>
            <w:tcW w:w="1277" w:type="dxa"/>
            <w:tcBorders>
              <w:left w:val="single" w:sz="4" w:space="0" w:color="000000" w:themeColor="text1"/>
              <w:bottom w:val="single" w:sz="4" w:space="0" w:color="auto"/>
              <w:right w:val="single" w:sz="4" w:space="0" w:color="000000" w:themeColor="text1"/>
            </w:tcBorders>
            <w:shd w:val="clear" w:color="auto" w:fill="auto"/>
            <w:vAlign w:val="center"/>
          </w:tcPr>
          <w:p w:rsidR="00543845" w:rsidRPr="00B607A5" w:rsidRDefault="00543845" w:rsidP="00543845">
            <w:pPr>
              <w:tabs>
                <w:tab w:val="clear" w:pos="708"/>
              </w:tabs>
              <w:rPr>
                <w:b/>
                <w:bCs/>
                <w:sz w:val="20"/>
                <w:szCs w:val="20"/>
              </w:rPr>
            </w:pPr>
            <w:r w:rsidRPr="00B607A5">
              <w:rPr>
                <w:b/>
                <w:bCs/>
                <w:sz w:val="20"/>
                <w:szCs w:val="20"/>
              </w:rPr>
              <w:t>Блок 2</w:t>
            </w:r>
          </w:p>
        </w:tc>
        <w:tc>
          <w:tcPr>
            <w:tcW w:w="1847"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543845" w:rsidRPr="00B607A5" w:rsidRDefault="00543845" w:rsidP="008D5BE9">
            <w:pPr>
              <w:rPr>
                <w:b/>
                <w:bCs/>
                <w:sz w:val="20"/>
                <w:szCs w:val="20"/>
              </w:rPr>
            </w:pPr>
            <w:r w:rsidRPr="00B607A5">
              <w:rPr>
                <w:b/>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B607A5" w:rsidRDefault="00543845" w:rsidP="008D5BE9">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B607A5" w:rsidRDefault="00543845" w:rsidP="008D5BE9">
            <w:pPr>
              <w:tabs>
                <w:tab w:val="clear" w:pos="708"/>
              </w:tabs>
              <w:jc w:val="center"/>
              <w:rPr>
                <w:rFonts w:ascii="Calibri" w:hAnsi="Calibri"/>
                <w:sz w:val="16"/>
                <w:szCs w:val="16"/>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r>
      <w:tr w:rsidR="001A3163" w:rsidRPr="00B607A5" w:rsidTr="00B607A5">
        <w:trPr>
          <w:gridAfter w:val="1"/>
          <w:wAfter w:w="9" w:type="dxa"/>
        </w:trPr>
        <w:tc>
          <w:tcPr>
            <w:tcW w:w="1277" w:type="dxa"/>
            <w:tcBorders>
              <w:top w:val="single" w:sz="8" w:space="0" w:color="auto"/>
              <w:left w:val="single" w:sz="8" w:space="0" w:color="auto"/>
              <w:bottom w:val="single" w:sz="4" w:space="0" w:color="auto"/>
              <w:right w:val="single" w:sz="8" w:space="0" w:color="auto"/>
            </w:tcBorders>
            <w:shd w:val="clear" w:color="auto" w:fill="auto"/>
          </w:tcPr>
          <w:p w:rsidR="001A3163" w:rsidRPr="001A3163" w:rsidRDefault="001A3163" w:rsidP="001A3163">
            <w:pPr>
              <w:rPr>
                <w:sz w:val="20"/>
                <w:szCs w:val="20"/>
              </w:rPr>
            </w:pPr>
            <w:r w:rsidRPr="001A3163">
              <w:rPr>
                <w:sz w:val="20"/>
                <w:szCs w:val="20"/>
              </w:rPr>
              <w:t>Б1.В.01</w:t>
            </w:r>
          </w:p>
        </w:tc>
        <w:tc>
          <w:tcPr>
            <w:tcW w:w="1847" w:type="dxa"/>
            <w:tcBorders>
              <w:top w:val="single" w:sz="8" w:space="0" w:color="auto"/>
              <w:left w:val="nil"/>
              <w:bottom w:val="single" w:sz="4"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szCs w:val="20"/>
              </w:rPr>
            </w:pPr>
            <w:r w:rsidRPr="001A3163">
              <w:rPr>
                <w:sz w:val="20"/>
                <w:szCs w:val="20"/>
              </w:rPr>
              <w:t>Б1.В.02</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szCs w:val="20"/>
              </w:rPr>
            </w:pPr>
            <w:r w:rsidRPr="001A3163">
              <w:rPr>
                <w:sz w:val="20"/>
                <w:szCs w:val="20"/>
              </w:rPr>
              <w:t>Б1.В.02.01</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2A7456">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szCs w:val="20"/>
              </w:rPr>
            </w:pPr>
            <w:r w:rsidRPr="001A3163">
              <w:rPr>
                <w:sz w:val="20"/>
                <w:szCs w:val="20"/>
              </w:rPr>
              <w:t>Б1.В.02.02</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Pr>
                <w:bCs/>
                <w:sz w:val="20"/>
                <w:szCs w:val="20"/>
              </w:rPr>
              <w:t>И</w:t>
            </w:r>
            <w:r w:rsidRPr="002A7456">
              <w:rPr>
                <w:bCs/>
                <w:sz w:val="20"/>
                <w:szCs w:val="20"/>
              </w:rPr>
              <w:t>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277" w:type="dxa"/>
            <w:tcBorders>
              <w:top w:val="single" w:sz="4" w:space="0" w:color="auto"/>
              <w:left w:val="single" w:sz="8" w:space="0" w:color="auto"/>
              <w:bottom w:val="nil"/>
              <w:right w:val="single" w:sz="8" w:space="0" w:color="auto"/>
            </w:tcBorders>
            <w:shd w:val="clear" w:color="auto" w:fill="auto"/>
          </w:tcPr>
          <w:p w:rsidR="001A3163" w:rsidRPr="001A3163" w:rsidRDefault="001A3163" w:rsidP="001A3163">
            <w:pPr>
              <w:rPr>
                <w:sz w:val="20"/>
                <w:szCs w:val="20"/>
              </w:rPr>
            </w:pPr>
            <w:r w:rsidRPr="001A3163">
              <w:rPr>
                <w:sz w:val="20"/>
                <w:szCs w:val="20"/>
              </w:rPr>
              <w:t>Б1.В.03</w:t>
            </w:r>
          </w:p>
        </w:tc>
        <w:tc>
          <w:tcPr>
            <w:tcW w:w="1847" w:type="dxa"/>
            <w:tcBorders>
              <w:top w:val="nil"/>
              <w:left w:val="nil"/>
              <w:bottom w:val="nil"/>
              <w:right w:val="single" w:sz="8" w:space="0" w:color="auto"/>
            </w:tcBorders>
            <w:shd w:val="clear" w:color="auto" w:fill="auto"/>
          </w:tcPr>
          <w:p w:rsidR="001A3163" w:rsidRPr="00B607A5" w:rsidRDefault="001A3163" w:rsidP="001A3163">
            <w:pPr>
              <w:rPr>
                <w:bCs/>
                <w:sz w:val="20"/>
                <w:szCs w:val="20"/>
              </w:rPr>
            </w:pPr>
            <w:r w:rsidRPr="00B607A5">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1A3163" w:rsidRDefault="001A3163" w:rsidP="001A3163">
            <w:pPr>
              <w:rPr>
                <w:sz w:val="20"/>
                <w:szCs w:val="20"/>
              </w:rPr>
            </w:pPr>
            <w:r w:rsidRPr="001A3163">
              <w:rPr>
                <w:sz w:val="20"/>
                <w:szCs w:val="20"/>
              </w:rPr>
              <w:t>Б1.В.04</w:t>
            </w:r>
          </w:p>
        </w:tc>
        <w:tc>
          <w:tcPr>
            <w:tcW w:w="1847" w:type="dxa"/>
            <w:tcBorders>
              <w:top w:val="single" w:sz="8" w:space="0" w:color="auto"/>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szCs w:val="20"/>
              </w:rPr>
            </w:pPr>
            <w:r w:rsidRPr="001A3163">
              <w:rPr>
                <w:sz w:val="20"/>
                <w:szCs w:val="20"/>
              </w:rPr>
              <w:t>Б1.В.05</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1A3163" w:rsidRDefault="001A3163" w:rsidP="001A3163">
            <w:pPr>
              <w:rPr>
                <w:sz w:val="20"/>
                <w:szCs w:val="20"/>
              </w:rPr>
            </w:pPr>
            <w:r w:rsidRPr="001A3163">
              <w:rPr>
                <w:sz w:val="20"/>
                <w:szCs w:val="20"/>
              </w:rPr>
              <w:t>Б1.В.06</w:t>
            </w:r>
          </w:p>
        </w:tc>
        <w:tc>
          <w:tcPr>
            <w:tcW w:w="1847" w:type="dxa"/>
            <w:tcBorders>
              <w:top w:val="single" w:sz="8" w:space="0" w:color="auto"/>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 xml:space="preserve">Правовое регулирование деятельности государственных и муниципальных </w:t>
            </w:r>
            <w:r w:rsidRPr="00B607A5">
              <w:rPr>
                <w:bCs/>
                <w:sz w:val="20"/>
                <w:szCs w:val="20"/>
              </w:rPr>
              <w:lastRenderedPageBreak/>
              <w:t>органов</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w:t>
            </w:r>
          </w:p>
        </w:tc>
      </w:tr>
      <w:tr w:rsidR="00B607A5" w:rsidRPr="00B607A5" w:rsidTr="00B607A5">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81B0D" w:rsidRPr="00B607A5" w:rsidRDefault="00181B0D" w:rsidP="00181B0D">
            <w:pPr>
              <w:tabs>
                <w:tab w:val="clear" w:pos="708"/>
              </w:tabs>
              <w:rPr>
                <w:rFonts w:ascii="Calibri" w:hAnsi="Calibri"/>
                <w:bCs/>
                <w:sz w:val="20"/>
                <w:szCs w:val="20"/>
              </w:rPr>
            </w:pPr>
            <w:r w:rsidRPr="00B607A5">
              <w:rPr>
                <w:rFonts w:ascii="Calibri" w:hAnsi="Calibri"/>
                <w:bCs/>
                <w:sz w:val="20"/>
                <w:szCs w:val="20"/>
              </w:rPr>
              <w:t>Б1.В.ОД.7</w:t>
            </w:r>
          </w:p>
        </w:tc>
        <w:tc>
          <w:tcPr>
            <w:tcW w:w="1847" w:type="dxa"/>
            <w:tcBorders>
              <w:top w:val="single" w:sz="8" w:space="0" w:color="auto"/>
              <w:left w:val="nil"/>
              <w:bottom w:val="single" w:sz="8" w:space="0" w:color="auto"/>
              <w:right w:val="single" w:sz="8" w:space="0" w:color="auto"/>
            </w:tcBorders>
            <w:shd w:val="clear" w:color="auto" w:fill="auto"/>
          </w:tcPr>
          <w:p w:rsidR="00181B0D" w:rsidRPr="00B607A5" w:rsidRDefault="00181B0D" w:rsidP="000312F9">
            <w:pPr>
              <w:rPr>
                <w:bCs/>
                <w:sz w:val="20"/>
                <w:szCs w:val="20"/>
              </w:rPr>
            </w:pPr>
            <w:r w:rsidRPr="00B607A5">
              <w:rPr>
                <w:bCs/>
                <w:sz w:val="20"/>
                <w:szCs w:val="20"/>
              </w:rPr>
              <w:t xml:space="preserve">Правовые основы государственного регулирования </w:t>
            </w:r>
            <w:r w:rsidR="000312F9" w:rsidRPr="00B607A5">
              <w:rPr>
                <w:bCs/>
                <w:sz w:val="20"/>
                <w:szCs w:val="20"/>
              </w:rPr>
              <w:t>предпринимательской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B607A5" w:rsidRDefault="00B660F8" w:rsidP="00181B0D">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B607A5" w:rsidRDefault="008A3C0E" w:rsidP="00181B0D">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81B0D" w:rsidRPr="00B607A5" w:rsidRDefault="00B660F8" w:rsidP="00181B0D">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81B0D" w:rsidRPr="00B607A5" w:rsidRDefault="00B660F8" w:rsidP="00181B0D">
            <w:pPr>
              <w:jc w:val="center"/>
              <w:rPr>
                <w:b/>
                <w:sz w:val="28"/>
                <w:szCs w:val="28"/>
              </w:rPr>
            </w:pPr>
            <w:r w:rsidRPr="00B607A5">
              <w:rPr>
                <w:b/>
                <w:sz w:val="28"/>
                <w:szCs w:val="28"/>
              </w:rPr>
              <w:t>0</w:t>
            </w:r>
          </w:p>
        </w:tc>
        <w:tc>
          <w:tcPr>
            <w:tcW w:w="471"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81B0D" w:rsidRPr="00B607A5" w:rsidRDefault="00180729" w:rsidP="00181B0D">
            <w:pPr>
              <w:jc w:val="center"/>
              <w:rPr>
                <w:b/>
                <w:sz w:val="28"/>
                <w:szCs w:val="28"/>
              </w:rPr>
            </w:pPr>
            <w:r w:rsidRPr="00B607A5">
              <w:rPr>
                <w:b/>
                <w:sz w:val="28"/>
                <w:szCs w:val="28"/>
              </w:rPr>
              <w:t>*</w:t>
            </w:r>
          </w:p>
        </w:tc>
      </w:tr>
      <w:tr w:rsidR="001A3163" w:rsidRPr="00B607A5"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Б1.В.07</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Б1.В.08</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Налоги и налогообложение</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FE0E5A">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tcPr>
          <w:p w:rsidR="001A3163" w:rsidRPr="001A3163" w:rsidRDefault="001A3163" w:rsidP="001A3163">
            <w:pPr>
              <w:rPr>
                <w:sz w:val="20"/>
              </w:rPr>
            </w:pPr>
            <w:r w:rsidRPr="001A3163">
              <w:rPr>
                <w:sz w:val="20"/>
              </w:rPr>
              <w:t>Б1.В.09</w:t>
            </w:r>
          </w:p>
        </w:tc>
        <w:tc>
          <w:tcPr>
            <w:tcW w:w="184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A3163" w:rsidRPr="00B607A5" w:rsidRDefault="001A3163" w:rsidP="001A3163">
            <w:pPr>
              <w:rPr>
                <w:bCs/>
                <w:sz w:val="20"/>
                <w:szCs w:val="20"/>
              </w:rPr>
            </w:pPr>
            <w:r w:rsidRPr="00B607A5">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A3163" w:rsidRPr="00B607A5" w:rsidRDefault="001A3163" w:rsidP="001A3163">
            <w:pPr>
              <w:jc w:val="center"/>
              <w:rPr>
                <w:b/>
                <w:bCs/>
                <w:sz w:val="28"/>
                <w:szCs w:val="28"/>
              </w:rPr>
            </w:pPr>
            <w:r w:rsidRPr="00B607A5">
              <w:rPr>
                <w:b/>
                <w:bCs/>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337B53" w:rsidRPr="00B607A5" w:rsidTr="00B607A5">
        <w:trPr>
          <w:gridAfter w:val="1"/>
          <w:wAfter w:w="9" w:type="dxa"/>
        </w:trPr>
        <w:tc>
          <w:tcPr>
            <w:tcW w:w="1277" w:type="dxa"/>
            <w:vMerge w:val="restart"/>
            <w:tcBorders>
              <w:top w:val="single" w:sz="8" w:space="0" w:color="auto"/>
              <w:left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1</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 xml:space="preserve">Прокурорский надзор </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w:t>
            </w:r>
          </w:p>
        </w:tc>
      </w:tr>
      <w:tr w:rsidR="00337B53" w:rsidRPr="00B607A5" w:rsidTr="00B607A5">
        <w:trPr>
          <w:gridAfter w:val="1"/>
          <w:wAfter w:w="9" w:type="dxa"/>
        </w:trPr>
        <w:tc>
          <w:tcPr>
            <w:tcW w:w="1277" w:type="dxa"/>
            <w:vMerge/>
            <w:tcBorders>
              <w:left w:val="single" w:sz="4" w:space="0" w:color="auto"/>
              <w:bottom w:val="single" w:sz="4" w:space="0" w:color="auto"/>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 xml:space="preserve">Исполнительное </w:t>
            </w:r>
            <w:r>
              <w:rPr>
                <w:bCs/>
                <w:sz w:val="20"/>
                <w:szCs w:val="20"/>
              </w:rPr>
              <w:t>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w:t>
            </w:r>
          </w:p>
        </w:tc>
      </w:tr>
      <w:tr w:rsidR="00337B53" w:rsidRPr="00B607A5" w:rsidTr="00B607A5">
        <w:trPr>
          <w:gridAfter w:val="1"/>
          <w:wAfter w:w="9" w:type="dxa"/>
        </w:trPr>
        <w:tc>
          <w:tcPr>
            <w:tcW w:w="1277" w:type="dxa"/>
            <w:vMerge w:val="restart"/>
            <w:tcBorders>
              <w:top w:val="single" w:sz="8" w:space="0" w:color="auto"/>
              <w:left w:val="single" w:sz="4"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2</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Административное процессуальное 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277" w:type="dxa"/>
            <w:vMerge/>
            <w:tcBorders>
              <w:top w:val="single" w:sz="8" w:space="0" w:color="auto"/>
              <w:left w:val="single" w:sz="4" w:space="0" w:color="auto"/>
              <w:bottom w:val="single" w:sz="4" w:space="0" w:color="auto"/>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Конституционный судебный процесс</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3</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Защита прав человека органами государственной власти и органами местного самоуправления</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w:t>
            </w:r>
          </w:p>
        </w:tc>
      </w:tr>
      <w:tr w:rsidR="00337B53" w:rsidRPr="00B607A5" w:rsidTr="00B607A5">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 xml:space="preserve">Правовые формы взаимодействия органов государственной власти и органов местного самоуправления </w:t>
            </w:r>
            <w:r>
              <w:rPr>
                <w:bCs/>
                <w:sz w:val="20"/>
                <w:szCs w:val="20"/>
              </w:rPr>
              <w:t xml:space="preserve">с </w:t>
            </w:r>
            <w:r w:rsidRPr="00B607A5">
              <w:rPr>
                <w:bCs/>
                <w:sz w:val="20"/>
                <w:szCs w:val="20"/>
              </w:rPr>
              <w:t>населением</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w:t>
            </w:r>
          </w:p>
        </w:tc>
      </w:tr>
      <w:tr w:rsidR="00337B53" w:rsidRPr="00B607A5" w:rsidTr="00B607A5">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4</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 xml:space="preserve">Таможенное право </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Информационное 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5</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Ответственность за преступления в сфере экономики</w:t>
            </w:r>
          </w:p>
        </w:tc>
        <w:tc>
          <w:tcPr>
            <w:tcW w:w="457" w:type="dxa"/>
            <w:tcBorders>
              <w:top w:val="nil"/>
              <w:left w:val="single" w:sz="8"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r>
      <w:tr w:rsidR="00337B53" w:rsidRPr="00B607A5" w:rsidTr="00B607A5">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Ответственность за должностные преступления</w:t>
            </w:r>
          </w:p>
        </w:tc>
        <w:tc>
          <w:tcPr>
            <w:tcW w:w="457" w:type="dxa"/>
            <w:tcBorders>
              <w:top w:val="nil"/>
              <w:left w:val="single" w:sz="8"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r>
      <w:tr w:rsidR="00337B53" w:rsidRPr="00B607A5" w:rsidTr="00B607A5">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6</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 xml:space="preserve">Экспертиза правовых актов государственных и муниципальных органов </w:t>
            </w:r>
          </w:p>
        </w:tc>
        <w:tc>
          <w:tcPr>
            <w:tcW w:w="457" w:type="dxa"/>
            <w:tcBorders>
              <w:top w:val="nil"/>
              <w:left w:val="single" w:sz="8"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54"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w:t>
            </w:r>
          </w:p>
        </w:tc>
      </w:tr>
      <w:tr w:rsidR="00337B53" w:rsidRPr="00B607A5" w:rsidTr="00B607A5">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Антикоррупционное 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w:t>
            </w:r>
          </w:p>
        </w:tc>
      </w:tr>
      <w:tr w:rsidR="00337B53" w:rsidRPr="00B607A5" w:rsidTr="00B607A5">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37B53" w:rsidRPr="00B607A5" w:rsidRDefault="00337B53" w:rsidP="00337B53">
            <w:pPr>
              <w:tabs>
                <w:tab w:val="clear" w:pos="708"/>
              </w:tabs>
              <w:rPr>
                <w:b/>
                <w:bCs/>
                <w:sz w:val="20"/>
                <w:szCs w:val="20"/>
              </w:rPr>
            </w:pPr>
            <w:r w:rsidRPr="00B607A5">
              <w:rPr>
                <w:b/>
                <w:bCs/>
                <w:sz w:val="20"/>
                <w:szCs w:val="20"/>
              </w:rPr>
              <w:t>Блок 2</w:t>
            </w:r>
          </w:p>
        </w:tc>
        <w:tc>
          <w:tcPr>
            <w:tcW w:w="1847" w:type="dxa"/>
            <w:tcBorders>
              <w:left w:val="single" w:sz="4" w:space="0" w:color="auto"/>
              <w:bottom w:val="single" w:sz="4" w:space="0" w:color="000000" w:themeColor="text1"/>
              <w:right w:val="single" w:sz="4" w:space="0" w:color="000000" w:themeColor="text1"/>
            </w:tcBorders>
            <w:shd w:val="clear" w:color="auto" w:fill="auto"/>
            <w:vAlign w:val="center"/>
          </w:tcPr>
          <w:p w:rsidR="00337B53" w:rsidRPr="00B607A5" w:rsidRDefault="00337B53" w:rsidP="00337B53">
            <w:pPr>
              <w:rPr>
                <w:b/>
                <w:bCs/>
                <w:sz w:val="20"/>
                <w:szCs w:val="20"/>
              </w:rPr>
            </w:pPr>
            <w:r w:rsidRPr="00B607A5">
              <w:rPr>
                <w:b/>
                <w:bCs/>
                <w:sz w:val="20"/>
                <w:szCs w:val="20"/>
              </w:rPr>
              <w:t>Вариативная часть</w:t>
            </w:r>
          </w:p>
          <w:p w:rsidR="00337B53" w:rsidRPr="00B607A5" w:rsidRDefault="00337B53" w:rsidP="00337B53">
            <w:pPr>
              <w:rPr>
                <w:b/>
                <w:bCs/>
                <w:sz w:val="20"/>
                <w:szCs w:val="20"/>
              </w:rPr>
            </w:pPr>
            <w:r w:rsidRPr="00B607A5">
              <w:rPr>
                <w:b/>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r>
      <w:tr w:rsidR="001A3163" w:rsidRPr="00B607A5" w:rsidTr="00B607A5">
        <w:trPr>
          <w:gridAfter w:val="1"/>
          <w:wAfter w:w="9" w:type="dxa"/>
        </w:trPr>
        <w:tc>
          <w:tcPr>
            <w:tcW w:w="1277" w:type="dxa"/>
            <w:tcBorders>
              <w:top w:val="nil"/>
              <w:left w:val="single" w:sz="8" w:space="0" w:color="auto"/>
              <w:bottom w:val="single" w:sz="4" w:space="0" w:color="auto"/>
              <w:right w:val="nil"/>
            </w:tcBorders>
            <w:shd w:val="clear" w:color="auto" w:fill="auto"/>
          </w:tcPr>
          <w:p w:rsidR="001A3163" w:rsidRPr="001A3163" w:rsidRDefault="001A3163" w:rsidP="001A3163">
            <w:pPr>
              <w:rPr>
                <w:sz w:val="20"/>
              </w:rPr>
            </w:pPr>
            <w:r w:rsidRPr="001A3163">
              <w:rPr>
                <w:sz w:val="20"/>
              </w:rPr>
              <w:t>Б2.В.01(У)</w:t>
            </w:r>
          </w:p>
        </w:tc>
        <w:tc>
          <w:tcPr>
            <w:tcW w:w="1847" w:type="dxa"/>
            <w:tcBorders>
              <w:top w:val="nil"/>
              <w:left w:val="single" w:sz="8" w:space="0" w:color="auto"/>
              <w:bottom w:val="single" w:sz="4"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 xml:space="preserve">Практика по получению </w:t>
            </w:r>
            <w:r w:rsidRPr="00B607A5">
              <w:rPr>
                <w:bCs/>
                <w:sz w:val="20"/>
                <w:szCs w:val="20"/>
              </w:rPr>
              <w:lastRenderedPageBreak/>
              <w:t>п</w:t>
            </w:r>
            <w:r>
              <w:rPr>
                <w:bCs/>
                <w:sz w:val="20"/>
                <w:szCs w:val="20"/>
              </w:rPr>
              <w:t xml:space="preserve">ервичных профессиональных умений и навыков     </w:t>
            </w:r>
            <w:r w:rsidRPr="00B607A5">
              <w:rPr>
                <w:bCs/>
                <w:sz w:val="20"/>
                <w:szCs w:val="20"/>
              </w:rPr>
              <w:t xml:space="preserve">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lastRenderedPageBreak/>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r>
      <w:tr w:rsidR="001A3163" w:rsidRPr="00B607A5" w:rsidTr="00B607A5">
        <w:trPr>
          <w:gridAfter w:val="1"/>
          <w:wAfter w:w="9" w:type="dxa"/>
        </w:trPr>
        <w:tc>
          <w:tcPr>
            <w:tcW w:w="1277" w:type="dxa"/>
            <w:tcBorders>
              <w:top w:val="nil"/>
              <w:left w:val="single" w:sz="8" w:space="0" w:color="auto"/>
              <w:bottom w:val="single" w:sz="4" w:space="0" w:color="auto"/>
              <w:right w:val="nil"/>
            </w:tcBorders>
            <w:shd w:val="clear" w:color="auto" w:fill="auto"/>
          </w:tcPr>
          <w:p w:rsidR="001A3163" w:rsidRPr="001A3163" w:rsidRDefault="001A3163" w:rsidP="001A3163">
            <w:pPr>
              <w:rPr>
                <w:sz w:val="20"/>
              </w:rPr>
            </w:pPr>
            <w:r w:rsidRPr="001A3163">
              <w:rPr>
                <w:sz w:val="20"/>
              </w:rPr>
              <w:t>Б2.В.02(П)</w:t>
            </w:r>
          </w:p>
        </w:tc>
        <w:tc>
          <w:tcPr>
            <w:tcW w:w="1847" w:type="dxa"/>
            <w:tcBorders>
              <w:top w:val="nil"/>
              <w:left w:val="single" w:sz="8" w:space="0" w:color="auto"/>
              <w:bottom w:val="single" w:sz="4"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3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5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1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7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37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p>
        </w:tc>
      </w:tr>
      <w:tr w:rsidR="00337B53" w:rsidRPr="00B607A5" w:rsidTr="00E71C1B">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337B53" w:rsidRPr="00B607A5" w:rsidRDefault="00337B53" w:rsidP="00337B53">
            <w:pPr>
              <w:rPr>
                <w:bCs/>
                <w:sz w:val="20"/>
                <w:szCs w:val="20"/>
              </w:rPr>
            </w:pPr>
            <w:r w:rsidRPr="00B607A5">
              <w:rPr>
                <w:b/>
                <w:bCs/>
                <w:sz w:val="20"/>
                <w:szCs w:val="20"/>
              </w:rPr>
              <w:t>Факультативы</w:t>
            </w:r>
          </w:p>
        </w:tc>
        <w:tc>
          <w:tcPr>
            <w:tcW w:w="45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6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6" w:type="dxa"/>
            <w:tcBorders>
              <w:top w:val="single" w:sz="4" w:space="0" w:color="auto"/>
              <w:left w:val="single" w:sz="4" w:space="0" w:color="000000" w:themeColor="text1"/>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auto"/>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56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3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7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9"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r>
      <w:tr w:rsidR="00337B53" w:rsidRPr="00B607A5" w:rsidTr="00E71C1B">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37B53" w:rsidRPr="00B607A5" w:rsidRDefault="00337B53" w:rsidP="00337B53">
            <w:pPr>
              <w:rPr>
                <w:bCs/>
                <w:sz w:val="20"/>
                <w:szCs w:val="20"/>
              </w:rPr>
            </w:pPr>
            <w:r w:rsidRPr="00B607A5">
              <w:rPr>
                <w:bCs/>
                <w:sz w:val="20"/>
                <w:szCs w:val="20"/>
              </w:rPr>
              <w:t>Не входят в объем ОПОП</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337B53" w:rsidRPr="00B607A5" w:rsidRDefault="00337B53" w:rsidP="00337B53">
            <w:pPr>
              <w:rPr>
                <w:bCs/>
                <w:sz w:val="20"/>
                <w:szCs w:val="20"/>
              </w:rPr>
            </w:pPr>
            <w:r w:rsidRPr="00B607A5">
              <w:rPr>
                <w:bCs/>
                <w:sz w:val="20"/>
                <w:szCs w:val="20"/>
              </w:rPr>
              <w:t xml:space="preserve">Основы шахматного искусства </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58"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58"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58"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58"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58"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58"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63"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37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rPr>
                <w:b/>
                <w:bCs/>
                <w:sz w:val="28"/>
                <w:szCs w:val="28"/>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5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10"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3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71"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379"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113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rPr>
                <w:b/>
                <w:bCs/>
                <w:sz w:val="28"/>
                <w:szCs w:val="28"/>
              </w:rPr>
            </w:pPr>
          </w:p>
        </w:tc>
      </w:tr>
    </w:tbl>
    <w:p w:rsidR="007D411B" w:rsidRPr="00B607A5" w:rsidRDefault="007D411B" w:rsidP="003951DA">
      <w:pPr>
        <w:pStyle w:val="a"/>
        <w:numPr>
          <w:ilvl w:val="0"/>
          <w:numId w:val="0"/>
        </w:numPr>
        <w:spacing w:line="240" w:lineRule="auto"/>
        <w:ind w:firstLine="567"/>
        <w:jc w:val="center"/>
        <w:rPr>
          <w:b/>
        </w:rPr>
      </w:pPr>
    </w:p>
    <w:p w:rsidR="004F76F8" w:rsidRDefault="004F76F8">
      <w:pPr>
        <w:tabs>
          <w:tab w:val="clear" w:pos="708"/>
        </w:tabs>
        <w:spacing w:after="160" w:line="259" w:lineRule="auto"/>
        <w:rPr>
          <w:b/>
          <w:sz w:val="28"/>
          <w:szCs w:val="28"/>
        </w:rPr>
      </w:pPr>
      <w:r>
        <w:rPr>
          <w:b/>
          <w:sz w:val="28"/>
          <w:szCs w:val="28"/>
        </w:rPr>
        <w:br w:type="page"/>
      </w:r>
    </w:p>
    <w:p w:rsidR="000F26D4" w:rsidRPr="000569B9" w:rsidRDefault="00F14675" w:rsidP="00CD2E01">
      <w:pPr>
        <w:tabs>
          <w:tab w:val="clear" w:pos="708"/>
        </w:tabs>
        <w:spacing w:line="360" w:lineRule="auto"/>
        <w:jc w:val="center"/>
        <w:rPr>
          <w:b/>
          <w:sz w:val="28"/>
          <w:szCs w:val="28"/>
        </w:rPr>
      </w:pPr>
      <w:r w:rsidRPr="000569B9">
        <w:rPr>
          <w:b/>
          <w:sz w:val="28"/>
          <w:szCs w:val="28"/>
        </w:rPr>
        <w:lastRenderedPageBreak/>
        <w:t xml:space="preserve">2.2. </w:t>
      </w:r>
      <w:r w:rsidR="000F26D4" w:rsidRPr="000569B9">
        <w:rPr>
          <w:b/>
          <w:sz w:val="28"/>
          <w:szCs w:val="28"/>
        </w:rPr>
        <w:t xml:space="preserve"> ПО НАПРА</w:t>
      </w:r>
      <w:r w:rsidR="00585DE7" w:rsidRPr="000569B9">
        <w:rPr>
          <w:b/>
          <w:sz w:val="28"/>
          <w:szCs w:val="28"/>
        </w:rPr>
        <w:t>В</w:t>
      </w:r>
      <w:r w:rsidR="000F26D4" w:rsidRPr="000569B9">
        <w:rPr>
          <w:b/>
          <w:sz w:val="28"/>
          <w:szCs w:val="28"/>
        </w:rPr>
        <w:t>ЛЕННОСТ</w:t>
      </w:r>
      <w:r w:rsidRPr="000569B9">
        <w:rPr>
          <w:b/>
          <w:sz w:val="28"/>
          <w:szCs w:val="28"/>
        </w:rPr>
        <w:t>И</w:t>
      </w:r>
      <w:r w:rsidR="000F26D4" w:rsidRPr="000569B9">
        <w:rPr>
          <w:b/>
          <w:sz w:val="28"/>
          <w:szCs w:val="28"/>
        </w:rPr>
        <w:t xml:space="preserve"> (ПРОФИЛ</w:t>
      </w:r>
      <w:r w:rsidRPr="000569B9">
        <w:rPr>
          <w:b/>
          <w:sz w:val="28"/>
          <w:szCs w:val="28"/>
        </w:rPr>
        <w:t>Ю</w:t>
      </w:r>
      <w:r w:rsidR="000F26D4" w:rsidRPr="000569B9">
        <w:rPr>
          <w:b/>
          <w:sz w:val="28"/>
          <w:szCs w:val="28"/>
        </w:rPr>
        <w:t xml:space="preserve">) </w:t>
      </w:r>
    </w:p>
    <w:p w:rsidR="000F26D4" w:rsidRPr="000569B9" w:rsidRDefault="000F26D4" w:rsidP="00CD2E01">
      <w:pPr>
        <w:tabs>
          <w:tab w:val="clear" w:pos="708"/>
        </w:tabs>
        <w:spacing w:line="360" w:lineRule="auto"/>
        <w:jc w:val="center"/>
        <w:rPr>
          <w:b/>
          <w:sz w:val="28"/>
          <w:szCs w:val="28"/>
        </w:rPr>
      </w:pPr>
      <w:r w:rsidRPr="000569B9">
        <w:rPr>
          <w:b/>
          <w:sz w:val="28"/>
          <w:szCs w:val="28"/>
        </w:rPr>
        <w:t>ГРАЖДАНСКО-ПРАВОВОЙ</w:t>
      </w:r>
    </w:p>
    <w:p w:rsidR="000F26D4" w:rsidRPr="00B607A5" w:rsidRDefault="000F26D4" w:rsidP="000F26D4">
      <w:pPr>
        <w:tabs>
          <w:tab w:val="clear" w:pos="708"/>
        </w:tabs>
        <w:jc w:val="center"/>
        <w:rPr>
          <w:b/>
          <w:i/>
        </w:rPr>
      </w:pPr>
    </w:p>
    <w:p w:rsidR="00A321F2" w:rsidRPr="00B607A5" w:rsidRDefault="000F26D4" w:rsidP="0094070C">
      <w:pPr>
        <w:ind w:firstLine="709"/>
        <w:jc w:val="both"/>
      </w:pPr>
      <w:r w:rsidRPr="00B607A5">
        <w:rPr>
          <w:b/>
          <w:i/>
        </w:rPr>
        <w:t>Цель программы</w:t>
      </w:r>
      <w:r w:rsidR="00AE0022" w:rsidRPr="00B607A5">
        <w:t xml:space="preserve">- </w:t>
      </w:r>
      <w:r w:rsidR="00A321F2" w:rsidRPr="00B607A5">
        <w:t>подготовка высококвалифицированных бакалавров, обладающих знаниями и умениями в области правоприменительной и экспертно-консультационной деятельности, востребованных современным рынком труда, обществом и государством, способных эффективно и успешно работать по профилю подготовки.</w:t>
      </w:r>
    </w:p>
    <w:p w:rsidR="00A321F2" w:rsidRPr="00B607A5" w:rsidRDefault="00A321F2" w:rsidP="0094070C">
      <w:pPr>
        <w:autoSpaceDE w:val="0"/>
        <w:autoSpaceDN w:val="0"/>
        <w:adjustRightInd w:val="0"/>
        <w:ind w:firstLine="709"/>
        <w:jc w:val="both"/>
      </w:pPr>
      <w:r w:rsidRPr="00B607A5">
        <w:rPr>
          <w:b/>
          <w:i/>
        </w:rPr>
        <w:t>Основными задачами и особенностями профиля ОПОП</w:t>
      </w:r>
      <w:r w:rsidR="00F14675" w:rsidRPr="00B607A5">
        <w:rPr>
          <w:b/>
          <w:i/>
        </w:rPr>
        <w:t xml:space="preserve"> </w:t>
      </w:r>
      <w:r w:rsidRPr="00B607A5">
        <w:rPr>
          <w:b/>
          <w:i/>
        </w:rPr>
        <w:t xml:space="preserve">являются </w:t>
      </w:r>
      <w:r w:rsidRPr="00B607A5">
        <w:t>подготовка обучающихся к разработке и реализации правовых норм, регулирующих частноправовые и тесно связанные с ними отношения, и обеспечению законности и правопорядка в этой сфере.</w:t>
      </w:r>
    </w:p>
    <w:p w:rsidR="00A321F2" w:rsidRPr="00B607A5" w:rsidRDefault="00A321F2" w:rsidP="003D282A">
      <w:pPr>
        <w:pStyle w:val="a6"/>
        <w:tabs>
          <w:tab w:val="left" w:pos="851"/>
        </w:tabs>
        <w:ind w:left="567"/>
        <w:jc w:val="both"/>
        <w:rPr>
          <w:b/>
          <w:sz w:val="24"/>
          <w:szCs w:val="24"/>
        </w:rPr>
      </w:pPr>
      <w:r w:rsidRPr="00B607A5">
        <w:rPr>
          <w:b/>
          <w:sz w:val="24"/>
          <w:szCs w:val="24"/>
        </w:rPr>
        <w:t xml:space="preserve">владеющих: </w:t>
      </w:r>
    </w:p>
    <w:p w:rsidR="00A321F2" w:rsidRPr="00B607A5" w:rsidRDefault="00A321F2" w:rsidP="0094070C">
      <w:pPr>
        <w:ind w:firstLine="709"/>
        <w:jc w:val="both"/>
      </w:pPr>
      <w:r w:rsidRPr="00B607A5">
        <w:t>- знаниями в сфере юриспруденции;</w:t>
      </w:r>
    </w:p>
    <w:p w:rsidR="00A321F2" w:rsidRPr="00B607A5" w:rsidRDefault="00A321F2" w:rsidP="0094070C">
      <w:pPr>
        <w:ind w:firstLine="709"/>
        <w:jc w:val="both"/>
      </w:pPr>
      <w:r w:rsidRPr="00B607A5">
        <w:t>- навыками давать квалифицированные юридические заключения и консультации по поводу возникновения, изменения и прекращения правоотношений, складывающихся в сфере частного права.</w:t>
      </w:r>
    </w:p>
    <w:p w:rsidR="00A321F2" w:rsidRPr="00B607A5" w:rsidRDefault="00A321F2" w:rsidP="0094070C">
      <w:pPr>
        <w:ind w:firstLine="709"/>
        <w:jc w:val="both"/>
        <w:rPr>
          <w:b/>
        </w:rPr>
      </w:pPr>
      <w:r w:rsidRPr="00B607A5">
        <w:rPr>
          <w:b/>
        </w:rPr>
        <w:t xml:space="preserve">Подготовленных к: </w:t>
      </w:r>
    </w:p>
    <w:p w:rsidR="00A321F2" w:rsidRPr="00B607A5" w:rsidRDefault="00A321F2" w:rsidP="0094070C">
      <w:pPr>
        <w:tabs>
          <w:tab w:val="clear" w:pos="708"/>
          <w:tab w:val="left" w:pos="0"/>
          <w:tab w:val="left" w:pos="851"/>
          <w:tab w:val="left" w:pos="1134"/>
        </w:tabs>
        <w:ind w:firstLine="567"/>
        <w:jc w:val="both"/>
      </w:pPr>
      <w:r w:rsidRPr="00B607A5">
        <w:t>выполнению профессиональных задач по правовому обеспечению хозяйственной и иной незапрещенной законом деятельности предприятий, учреждений, организаций, физических и юридических лиц в условиях цифровой экономики для повышения конкурентоспособности страны, качества жизни граждан, обеспечения экономического роста и национального суверенитета;</w:t>
      </w:r>
    </w:p>
    <w:p w:rsidR="00A321F2" w:rsidRPr="00B607A5" w:rsidRDefault="00A321F2" w:rsidP="0094070C">
      <w:pPr>
        <w:tabs>
          <w:tab w:val="clear" w:pos="708"/>
          <w:tab w:val="left" w:pos="0"/>
          <w:tab w:val="left" w:pos="851"/>
          <w:tab w:val="left" w:pos="1134"/>
        </w:tabs>
        <w:ind w:firstLine="567"/>
        <w:jc w:val="both"/>
      </w:pPr>
      <w:r w:rsidRPr="00B607A5">
        <w:t>разработке и реализации правовых норм, регулирующих частноправовые и тесно связанные с ними правоотношения;</w:t>
      </w:r>
    </w:p>
    <w:p w:rsidR="00A321F2" w:rsidRPr="00B607A5" w:rsidRDefault="00A321F2" w:rsidP="0094070C">
      <w:pPr>
        <w:tabs>
          <w:tab w:val="clear" w:pos="708"/>
          <w:tab w:val="left" w:pos="0"/>
          <w:tab w:val="left" w:pos="851"/>
          <w:tab w:val="left" w:pos="1134"/>
        </w:tabs>
        <w:ind w:firstLine="567"/>
        <w:jc w:val="both"/>
      </w:pPr>
      <w:r w:rsidRPr="00B607A5">
        <w:t>участию в разработке юридических документов и реализации нормативных правовых актов и иных локальных и служебных документов в сфере профессиональной деятельности;</w:t>
      </w:r>
    </w:p>
    <w:p w:rsidR="00A321F2" w:rsidRPr="00B607A5" w:rsidRDefault="00A321F2" w:rsidP="0094070C">
      <w:pPr>
        <w:tabs>
          <w:tab w:val="clear" w:pos="708"/>
          <w:tab w:val="left" w:pos="0"/>
          <w:tab w:val="left" w:pos="851"/>
          <w:tab w:val="left" w:pos="1134"/>
        </w:tabs>
        <w:ind w:firstLine="567"/>
        <w:jc w:val="both"/>
      </w:pPr>
      <w:r w:rsidRPr="00B607A5">
        <w:rPr>
          <w:rFonts w:eastAsiaTheme="minorHAnsi"/>
          <w:lang w:eastAsia="en-US"/>
        </w:rPr>
        <w:t>устранению имеющихся препятствий и ограничений для создания и (или) развития высокотехнологических бизнесов и недопущению появления новых препятствий и ограничений как в традиционных отраслях экономики, так и в новых отраслях, и на высокотехнологичных рынках;</w:t>
      </w:r>
    </w:p>
    <w:p w:rsidR="00A321F2" w:rsidRPr="00B607A5" w:rsidRDefault="00A321F2" w:rsidP="0094070C">
      <w:pPr>
        <w:tabs>
          <w:tab w:val="clear" w:pos="708"/>
          <w:tab w:val="left" w:pos="0"/>
          <w:tab w:val="left" w:pos="851"/>
          <w:tab w:val="left" w:pos="1134"/>
        </w:tabs>
        <w:ind w:firstLine="567"/>
        <w:jc w:val="both"/>
        <w:rPr>
          <w:rFonts w:eastAsiaTheme="minorHAnsi"/>
          <w:lang w:eastAsia="en-US"/>
        </w:rPr>
      </w:pPr>
      <w:r w:rsidRPr="00B607A5">
        <w:rPr>
          <w:rFonts w:eastAsiaTheme="minorHAnsi"/>
          <w:lang w:eastAsia="en-US"/>
        </w:rPr>
        <w:t>повышению конкурентоспособности на глобальном рынке как отдельных отраслей экономики Российской Федерации, так и экономики в целом;</w:t>
      </w:r>
    </w:p>
    <w:p w:rsidR="00A321F2" w:rsidRPr="00B607A5" w:rsidRDefault="00A321F2" w:rsidP="0094070C">
      <w:pPr>
        <w:tabs>
          <w:tab w:val="clear" w:pos="708"/>
          <w:tab w:val="left" w:pos="0"/>
          <w:tab w:val="left" w:pos="851"/>
          <w:tab w:val="left" w:pos="1134"/>
        </w:tabs>
        <w:ind w:firstLine="567"/>
        <w:jc w:val="both"/>
      </w:pPr>
      <w:r w:rsidRPr="00B607A5">
        <w:t>проведению научных исследований в области частноправовых и тесно связанных с ними правоотношений;</w:t>
      </w:r>
    </w:p>
    <w:p w:rsidR="00A321F2" w:rsidRPr="00B607A5" w:rsidRDefault="00A321F2" w:rsidP="0094070C">
      <w:pPr>
        <w:tabs>
          <w:tab w:val="clear" w:pos="708"/>
          <w:tab w:val="left" w:pos="0"/>
          <w:tab w:val="left" w:pos="851"/>
          <w:tab w:val="left" w:pos="1134"/>
        </w:tabs>
        <w:ind w:firstLine="567"/>
        <w:jc w:val="both"/>
      </w:pPr>
      <w:r w:rsidRPr="00B607A5">
        <w:t>разработке предложений по внедрению результатов научных исследований в хозяйственную и  иную незапрещенную законом деятельность хозяйствующих субъектов в условиях цифровой экономики;</w:t>
      </w:r>
    </w:p>
    <w:p w:rsidR="00A321F2" w:rsidRPr="00B607A5" w:rsidRDefault="00A321F2" w:rsidP="0094070C">
      <w:pPr>
        <w:tabs>
          <w:tab w:val="clear" w:pos="708"/>
          <w:tab w:val="left" w:pos="0"/>
          <w:tab w:val="left" w:pos="851"/>
          <w:tab w:val="left" w:pos="1134"/>
        </w:tabs>
        <w:ind w:firstLine="567"/>
        <w:jc w:val="both"/>
      </w:pPr>
      <w:r w:rsidRPr="00B607A5">
        <w:t xml:space="preserve">осуществлению правовой экспертизы документов; </w:t>
      </w:r>
    </w:p>
    <w:p w:rsidR="00A321F2" w:rsidRPr="00B607A5" w:rsidRDefault="00A321F2" w:rsidP="0094070C">
      <w:pPr>
        <w:tabs>
          <w:tab w:val="clear" w:pos="708"/>
          <w:tab w:val="left" w:pos="0"/>
          <w:tab w:val="left" w:pos="851"/>
          <w:tab w:val="left" w:pos="1134"/>
        </w:tabs>
        <w:ind w:firstLine="567"/>
        <w:jc w:val="both"/>
      </w:pPr>
      <w:r w:rsidRPr="00B607A5">
        <w:t xml:space="preserve">разработке локальных нормативных актов, программ в области профессиональной деятельности; </w:t>
      </w:r>
    </w:p>
    <w:p w:rsidR="001B5B42" w:rsidRPr="00B607A5" w:rsidRDefault="00A321F2" w:rsidP="0094070C">
      <w:pPr>
        <w:tabs>
          <w:tab w:val="clear" w:pos="708"/>
          <w:tab w:val="left" w:pos="0"/>
          <w:tab w:val="left" w:pos="851"/>
          <w:tab w:val="left" w:pos="1134"/>
        </w:tabs>
        <w:ind w:firstLine="567"/>
        <w:jc w:val="both"/>
        <w:rPr>
          <w:shd w:val="clear" w:color="auto" w:fill="FFFFFF"/>
        </w:rPr>
      </w:pPr>
      <w:r w:rsidRPr="00B607A5">
        <w:rPr>
          <w:shd w:val="clear" w:color="auto" w:fill="FFFFFF"/>
        </w:rPr>
        <w:t>планированию своей деятельности.</w:t>
      </w:r>
    </w:p>
    <w:p w:rsidR="00FC3C24" w:rsidRPr="00B607A5" w:rsidRDefault="00FC3C24" w:rsidP="0094070C">
      <w:pPr>
        <w:tabs>
          <w:tab w:val="clear" w:pos="708"/>
        </w:tabs>
        <w:ind w:firstLine="540"/>
        <w:jc w:val="both"/>
      </w:pPr>
      <w:r w:rsidRPr="00B607A5">
        <w:t>Выпускники, окончившие программу, получают возможность</w:t>
      </w:r>
      <w:r w:rsidR="00CB2ED4" w:rsidRPr="00B607A5">
        <w:t>:</w:t>
      </w:r>
    </w:p>
    <w:p w:rsidR="00FC3C24" w:rsidRPr="00B607A5" w:rsidRDefault="00FC3C24" w:rsidP="0094070C">
      <w:pPr>
        <w:tabs>
          <w:tab w:val="clear" w:pos="708"/>
        </w:tabs>
        <w:ind w:firstLine="540"/>
        <w:jc w:val="both"/>
      </w:pPr>
      <w:r w:rsidRPr="00B607A5">
        <w:t>- осуществлять профессиональную деятельность в юридических отделах (управлениях, службах) предприятий, учреждений, организаций любых организационно-правовых форм и форм собственности;</w:t>
      </w:r>
    </w:p>
    <w:p w:rsidR="00FC3C24" w:rsidRPr="00B607A5" w:rsidRDefault="00FC3C24" w:rsidP="0094070C">
      <w:pPr>
        <w:tabs>
          <w:tab w:val="clear" w:pos="708"/>
        </w:tabs>
        <w:ind w:firstLine="540"/>
        <w:jc w:val="both"/>
      </w:pPr>
      <w:r w:rsidRPr="00B607A5">
        <w:lastRenderedPageBreak/>
        <w:t>- поступить на гражданскую или иные виды государственной или муниципальной службы на должности по правовому сопровождению деятельности в сфере частноправовых и тесно связанных с ними правоотношений;</w:t>
      </w:r>
    </w:p>
    <w:p w:rsidR="00FC3C24" w:rsidRPr="00B607A5" w:rsidRDefault="00FC3C24" w:rsidP="0094070C">
      <w:pPr>
        <w:tabs>
          <w:tab w:val="clear" w:pos="708"/>
        </w:tabs>
        <w:ind w:firstLine="540"/>
        <w:jc w:val="both"/>
      </w:pPr>
      <w:r w:rsidRPr="00B607A5">
        <w:t>- продолжить обучение в магистратуре и аспирантуре.</w:t>
      </w:r>
    </w:p>
    <w:p w:rsidR="00FC3C24" w:rsidRPr="00B607A5" w:rsidRDefault="00FC3C24" w:rsidP="0094070C">
      <w:pPr>
        <w:tabs>
          <w:tab w:val="clear" w:pos="708"/>
          <w:tab w:val="left" w:pos="0"/>
          <w:tab w:val="left" w:pos="851"/>
          <w:tab w:val="left" w:pos="1134"/>
        </w:tabs>
        <w:ind w:firstLine="567"/>
        <w:jc w:val="both"/>
        <w:rPr>
          <w:shd w:val="clear" w:color="auto" w:fill="FFFFFF"/>
        </w:rPr>
      </w:pPr>
    </w:p>
    <w:p w:rsidR="001B5B42" w:rsidRPr="00B607A5" w:rsidRDefault="001B5B42" w:rsidP="0094070C">
      <w:pPr>
        <w:tabs>
          <w:tab w:val="clear" w:pos="708"/>
          <w:tab w:val="left" w:pos="0"/>
          <w:tab w:val="left" w:pos="851"/>
          <w:tab w:val="left" w:pos="1134"/>
        </w:tabs>
        <w:ind w:firstLine="567"/>
        <w:jc w:val="both"/>
      </w:pPr>
      <w:r w:rsidRPr="00B607A5">
        <w:rPr>
          <w:iCs/>
        </w:rPr>
        <w:t>Область профессиональной деятельности, на которые направлена программа:</w:t>
      </w:r>
      <w:r w:rsidRPr="00B607A5">
        <w:rPr>
          <w:rFonts w:ascii="Times New Roman CYR" w:hAnsi="Times New Roman CYR" w:cs="Times New Roman CYR"/>
        </w:rPr>
        <w:t xml:space="preserve"> разработка и реализация правовых норм и обеспечение законности и правопорядка в области </w:t>
      </w:r>
      <w:r w:rsidRPr="00B607A5">
        <w:t>хозяйственной и иной незапрещенной законом деятельности предприятий, учреждений, организаций, физических и юридических лиц в условиях цифровой экономики для повышения конкурентоспособности страны, качества жизни граждан, обеспечения экономического роста и национального суверенитета.</w:t>
      </w:r>
    </w:p>
    <w:p w:rsidR="001B5B42" w:rsidRPr="00B607A5" w:rsidRDefault="001B5B42" w:rsidP="0094070C">
      <w:pPr>
        <w:tabs>
          <w:tab w:val="clear" w:pos="708"/>
          <w:tab w:val="left" w:pos="0"/>
          <w:tab w:val="left" w:pos="851"/>
          <w:tab w:val="left" w:pos="1134"/>
        </w:tabs>
        <w:ind w:firstLine="567"/>
        <w:jc w:val="both"/>
        <w:rPr>
          <w:iCs/>
        </w:rPr>
      </w:pPr>
      <w:r w:rsidRPr="00B607A5">
        <w:t>Объектами профессиональной деятельности выпускников,</w:t>
      </w:r>
      <w:r w:rsidRPr="00B607A5">
        <w:rPr>
          <w:iCs/>
        </w:rPr>
        <w:t xml:space="preserve"> на которые направлена программа:</w:t>
      </w:r>
      <w:r w:rsidRPr="00B607A5">
        <w:t xml:space="preserve"> общественные отношения в сфере реализации правовых норм, обеспечения законности и правопорядка</w:t>
      </w:r>
      <w:r w:rsidRPr="00B607A5">
        <w:rPr>
          <w:rFonts w:ascii="Times New Roman CYR" w:hAnsi="Times New Roman CYR" w:cs="Times New Roman CYR"/>
        </w:rPr>
        <w:t xml:space="preserve"> в частноправовой и тесно связанной с ней сферах деятельности </w:t>
      </w:r>
      <w:r w:rsidRPr="00B607A5">
        <w:t>предприятий, учреждений, организаций любых организационно-правовых форм и форм собственности.</w:t>
      </w:r>
    </w:p>
    <w:p w:rsidR="000F26D4" w:rsidRPr="00B607A5" w:rsidRDefault="000F26D4" w:rsidP="0094070C">
      <w:pPr>
        <w:ind w:firstLine="709"/>
        <w:jc w:val="both"/>
        <w:rPr>
          <w:b/>
        </w:rPr>
      </w:pPr>
    </w:p>
    <w:p w:rsidR="000F26D4" w:rsidRPr="00B607A5" w:rsidRDefault="000F26D4" w:rsidP="0094070C">
      <w:pPr>
        <w:tabs>
          <w:tab w:val="left" w:pos="4032"/>
        </w:tabs>
        <w:ind w:firstLine="709"/>
        <w:jc w:val="both"/>
        <w:rPr>
          <w:b/>
        </w:rPr>
      </w:pPr>
      <w:r w:rsidRPr="00B607A5">
        <w:rPr>
          <w:b/>
        </w:rPr>
        <w:t>Профессиональные стандарты</w:t>
      </w:r>
      <w:r w:rsidR="000E28A2" w:rsidRPr="00B607A5">
        <w:rPr>
          <w:b/>
        </w:rPr>
        <w:t xml:space="preserve"> или квалификационные характеристики, которые </w:t>
      </w:r>
      <w:r w:rsidRPr="00B607A5">
        <w:rPr>
          <w:b/>
        </w:rPr>
        <w:t>реализуются в рамках направленности (профиля)</w:t>
      </w:r>
    </w:p>
    <w:p w:rsidR="000E28A2" w:rsidRPr="00B607A5" w:rsidRDefault="000E28A2" w:rsidP="0094070C">
      <w:pPr>
        <w:pStyle w:val="1"/>
        <w:spacing w:line="240" w:lineRule="auto"/>
        <w:ind w:firstLine="0"/>
        <w:jc w:val="both"/>
        <w:rPr>
          <w:rStyle w:val="blk"/>
          <w:b w:val="0"/>
          <w:caps w:val="0"/>
          <w:sz w:val="24"/>
          <w:szCs w:val="24"/>
        </w:rPr>
      </w:pPr>
      <w:r w:rsidRPr="00B607A5">
        <w:rPr>
          <w:rStyle w:val="b"/>
          <w:rFonts w:cs="Times New Roman"/>
          <w:b w:val="0"/>
          <w:caps w:val="0"/>
          <w:sz w:val="24"/>
          <w:szCs w:val="24"/>
        </w:rPr>
        <w:t>Общеотраслевые квалификационные </w:t>
      </w:r>
      <w:hyperlink r:id="rId15" w:anchor="dst100054" w:history="1">
        <w:r w:rsidRPr="00B607A5">
          <w:rPr>
            <w:rStyle w:val="ab"/>
            <w:b w:val="0"/>
            <w:caps w:val="0"/>
            <w:color w:val="auto"/>
            <w:sz w:val="24"/>
            <w:szCs w:val="24"/>
            <w:u w:val="none"/>
          </w:rPr>
          <w:t>характеристики</w:t>
        </w:r>
      </w:hyperlink>
      <w:r w:rsidRPr="00B607A5">
        <w:rPr>
          <w:rStyle w:val="b"/>
          <w:rFonts w:cs="Times New Roman"/>
          <w:b w:val="0"/>
          <w:caps w:val="0"/>
          <w:sz w:val="24"/>
          <w:szCs w:val="24"/>
        </w:rPr>
        <w:t xml:space="preserve"> должностей работников, занятых на предприятиях, в учреждениях и организациях </w:t>
      </w:r>
      <w:r w:rsidRPr="00B607A5">
        <w:rPr>
          <w:rStyle w:val="blk"/>
          <w:b w:val="0"/>
          <w:caps w:val="0"/>
          <w:sz w:val="24"/>
          <w:szCs w:val="24"/>
        </w:rPr>
        <w:t>(утв. </w:t>
      </w:r>
      <w:hyperlink r:id="rId16" w:anchor="dst0" w:history="1">
        <w:r w:rsidRPr="00B607A5">
          <w:rPr>
            <w:rStyle w:val="ab"/>
            <w:b w:val="0"/>
            <w:caps w:val="0"/>
            <w:color w:val="auto"/>
            <w:sz w:val="24"/>
            <w:szCs w:val="24"/>
            <w:u w:val="none"/>
          </w:rPr>
          <w:t>Постановлением</w:t>
        </w:r>
      </w:hyperlink>
      <w:r w:rsidRPr="00B607A5">
        <w:rPr>
          <w:rStyle w:val="blk"/>
          <w:b w:val="0"/>
          <w:caps w:val="0"/>
          <w:sz w:val="24"/>
          <w:szCs w:val="24"/>
        </w:rPr>
        <w:t> Минтруда России от 21.08.1998 № 37)</w:t>
      </w:r>
    </w:p>
    <w:p w:rsidR="00AE0022" w:rsidRPr="00B607A5" w:rsidRDefault="00AE0022" w:rsidP="00AE0022"/>
    <w:p w:rsidR="00A321F2" w:rsidRPr="00B607A5" w:rsidRDefault="00A321F2" w:rsidP="0094070C">
      <w:pPr>
        <w:tabs>
          <w:tab w:val="left" w:pos="4032"/>
        </w:tabs>
        <w:ind w:firstLine="567"/>
        <w:jc w:val="both"/>
        <w:rPr>
          <w:b/>
          <w:i/>
        </w:rPr>
      </w:pPr>
    </w:p>
    <w:tbl>
      <w:tblPr>
        <w:tblStyle w:val="911"/>
        <w:tblW w:w="15304" w:type="dxa"/>
        <w:tblLayout w:type="fixed"/>
        <w:tblLook w:val="04A0" w:firstRow="1" w:lastRow="0" w:firstColumn="1" w:lastColumn="0" w:noHBand="0" w:noVBand="1"/>
      </w:tblPr>
      <w:tblGrid>
        <w:gridCol w:w="1838"/>
        <w:gridCol w:w="1985"/>
        <w:gridCol w:w="2126"/>
        <w:gridCol w:w="6946"/>
        <w:gridCol w:w="2409"/>
      </w:tblGrid>
      <w:tr w:rsidR="00B607A5" w:rsidRPr="00B607A5" w:rsidTr="00B607A5">
        <w:trPr>
          <w:tblHeader/>
        </w:trPr>
        <w:tc>
          <w:tcPr>
            <w:tcW w:w="1838" w:type="dxa"/>
            <w:shd w:val="clear" w:color="auto" w:fill="auto"/>
          </w:tcPr>
          <w:p w:rsidR="0094070C" w:rsidRPr="00B607A5" w:rsidRDefault="0094070C" w:rsidP="0094070C">
            <w:pPr>
              <w:tabs>
                <w:tab w:val="clear" w:pos="708"/>
              </w:tabs>
              <w:jc w:val="both"/>
              <w:rPr>
                <w:b/>
                <w:i/>
                <w:iCs/>
                <w:sz w:val="18"/>
                <w:szCs w:val="18"/>
              </w:rPr>
            </w:pPr>
            <w:r w:rsidRPr="00B607A5">
              <w:rPr>
                <w:b/>
                <w:i/>
                <w:iCs/>
                <w:sz w:val="18"/>
                <w:szCs w:val="18"/>
              </w:rPr>
              <w:t>Типы задач профессиональной деятельности</w:t>
            </w:r>
          </w:p>
          <w:p w:rsidR="0094070C" w:rsidRPr="00B607A5" w:rsidRDefault="0094070C" w:rsidP="0094070C">
            <w:pPr>
              <w:tabs>
                <w:tab w:val="clear" w:pos="708"/>
              </w:tabs>
              <w:jc w:val="both"/>
              <w:rPr>
                <w:b/>
                <w:i/>
                <w:sz w:val="18"/>
                <w:szCs w:val="18"/>
              </w:rPr>
            </w:pPr>
            <w:r w:rsidRPr="00B607A5">
              <w:rPr>
                <w:b/>
                <w:i/>
                <w:iCs/>
                <w:sz w:val="18"/>
                <w:szCs w:val="18"/>
              </w:rPr>
              <w:t xml:space="preserve">ФГОС ВО </w:t>
            </w:r>
          </w:p>
        </w:tc>
        <w:tc>
          <w:tcPr>
            <w:tcW w:w="1985" w:type="dxa"/>
            <w:shd w:val="clear" w:color="auto" w:fill="auto"/>
          </w:tcPr>
          <w:p w:rsidR="00406A25" w:rsidRPr="00B607A5" w:rsidRDefault="00406A25" w:rsidP="0094070C">
            <w:pPr>
              <w:autoSpaceDE w:val="0"/>
              <w:autoSpaceDN w:val="0"/>
              <w:adjustRightInd w:val="0"/>
              <w:jc w:val="both"/>
              <w:rPr>
                <w:b/>
                <w:i/>
                <w:iCs/>
                <w:sz w:val="18"/>
                <w:szCs w:val="18"/>
              </w:rPr>
            </w:pPr>
            <w:r w:rsidRPr="00B607A5">
              <w:rPr>
                <w:b/>
                <w:i/>
                <w:iCs/>
                <w:sz w:val="18"/>
                <w:szCs w:val="18"/>
              </w:rPr>
              <w:t>Типы задач профессиональной деятельности (ПС)</w:t>
            </w:r>
          </w:p>
          <w:p w:rsidR="00406A25" w:rsidRPr="00B607A5" w:rsidRDefault="00406A25" w:rsidP="0094070C">
            <w:pPr>
              <w:tabs>
                <w:tab w:val="clear" w:pos="708"/>
              </w:tabs>
              <w:rPr>
                <w:b/>
                <w:i/>
                <w:iCs/>
                <w:sz w:val="18"/>
                <w:szCs w:val="18"/>
              </w:rPr>
            </w:pPr>
            <w:r w:rsidRPr="00B607A5">
              <w:rPr>
                <w:b/>
                <w:i/>
                <w:iCs/>
                <w:sz w:val="18"/>
                <w:szCs w:val="18"/>
              </w:rPr>
              <w:t>Основная цель вида профессиональной деятельности</w:t>
            </w:r>
          </w:p>
          <w:p w:rsidR="00406A25" w:rsidRPr="00B607A5" w:rsidRDefault="00406A25" w:rsidP="0094070C">
            <w:pPr>
              <w:autoSpaceDE w:val="0"/>
              <w:autoSpaceDN w:val="0"/>
              <w:adjustRightInd w:val="0"/>
              <w:jc w:val="both"/>
              <w:rPr>
                <w:b/>
                <w:i/>
                <w:iCs/>
                <w:sz w:val="18"/>
                <w:szCs w:val="18"/>
              </w:rPr>
            </w:pPr>
          </w:p>
        </w:tc>
        <w:tc>
          <w:tcPr>
            <w:tcW w:w="2126" w:type="dxa"/>
            <w:shd w:val="clear" w:color="auto" w:fill="auto"/>
          </w:tcPr>
          <w:p w:rsidR="00406A25" w:rsidRPr="00B607A5" w:rsidRDefault="00406A25" w:rsidP="0094070C">
            <w:pPr>
              <w:jc w:val="center"/>
              <w:rPr>
                <w:b/>
                <w:i/>
                <w:sz w:val="18"/>
                <w:szCs w:val="18"/>
              </w:rPr>
            </w:pPr>
            <w:r w:rsidRPr="00B607A5">
              <w:rPr>
                <w:b/>
                <w:i/>
                <w:sz w:val="18"/>
                <w:szCs w:val="18"/>
              </w:rPr>
              <w:t>Описание ОТФ</w:t>
            </w:r>
          </w:p>
        </w:tc>
        <w:tc>
          <w:tcPr>
            <w:tcW w:w="6946" w:type="dxa"/>
            <w:shd w:val="clear" w:color="auto" w:fill="auto"/>
          </w:tcPr>
          <w:p w:rsidR="00406A25" w:rsidRPr="00B607A5" w:rsidRDefault="00406A25" w:rsidP="0094070C">
            <w:pPr>
              <w:jc w:val="center"/>
              <w:rPr>
                <w:b/>
                <w:i/>
                <w:sz w:val="18"/>
                <w:szCs w:val="18"/>
              </w:rPr>
            </w:pPr>
            <w:r w:rsidRPr="00B607A5">
              <w:rPr>
                <w:b/>
                <w:i/>
                <w:sz w:val="18"/>
                <w:szCs w:val="18"/>
              </w:rPr>
              <w:t>Описание ТФ</w:t>
            </w:r>
            <w:r w:rsidR="00DE6DAC" w:rsidRPr="00B607A5">
              <w:rPr>
                <w:b/>
                <w:i/>
                <w:sz w:val="18"/>
                <w:szCs w:val="18"/>
              </w:rPr>
              <w:t xml:space="preserve"> (обязанности)</w:t>
            </w:r>
          </w:p>
          <w:p w:rsidR="00406A25" w:rsidRPr="00B607A5" w:rsidRDefault="00406A25" w:rsidP="0094070C">
            <w:pPr>
              <w:rPr>
                <w:b/>
                <w:i/>
                <w:sz w:val="18"/>
                <w:szCs w:val="18"/>
              </w:rPr>
            </w:pPr>
          </w:p>
        </w:tc>
        <w:tc>
          <w:tcPr>
            <w:tcW w:w="2409" w:type="dxa"/>
            <w:shd w:val="clear" w:color="auto" w:fill="auto"/>
          </w:tcPr>
          <w:p w:rsidR="00406A25" w:rsidRPr="00B607A5" w:rsidRDefault="00406A25" w:rsidP="0094070C">
            <w:pPr>
              <w:autoSpaceDE w:val="0"/>
              <w:autoSpaceDN w:val="0"/>
              <w:adjustRightInd w:val="0"/>
              <w:jc w:val="both"/>
              <w:rPr>
                <w:b/>
                <w:i/>
                <w:sz w:val="18"/>
                <w:szCs w:val="18"/>
              </w:rPr>
            </w:pPr>
            <w:r w:rsidRPr="00B607A5">
              <w:rPr>
                <w:b/>
                <w:i/>
                <w:iCs/>
                <w:sz w:val="18"/>
                <w:szCs w:val="18"/>
              </w:rPr>
              <w:t>Трудоустройство выпускников, освоивших ОПОП</w:t>
            </w:r>
            <w:r w:rsidRPr="00B607A5">
              <w:rPr>
                <w:b/>
                <w:i/>
                <w:sz w:val="18"/>
                <w:szCs w:val="18"/>
              </w:rPr>
              <w:t xml:space="preserve"> (Наименование базовой группы, должности (профессии) или специальности (ЕКС, ОКЗ)</w:t>
            </w:r>
          </w:p>
          <w:p w:rsidR="00406A25" w:rsidRPr="00B607A5" w:rsidRDefault="00406A25" w:rsidP="0094070C">
            <w:pPr>
              <w:rPr>
                <w:b/>
                <w:i/>
                <w:sz w:val="18"/>
                <w:szCs w:val="18"/>
              </w:rPr>
            </w:pPr>
            <w:r w:rsidRPr="00B607A5">
              <w:rPr>
                <w:b/>
                <w:i/>
                <w:sz w:val="18"/>
                <w:szCs w:val="18"/>
              </w:rPr>
              <w:t>(ПС))</w:t>
            </w:r>
          </w:p>
        </w:tc>
      </w:tr>
      <w:tr w:rsidR="00FE0A24" w:rsidRPr="00B607A5" w:rsidTr="00BA0B15">
        <w:tc>
          <w:tcPr>
            <w:tcW w:w="1838" w:type="dxa"/>
            <w:vMerge w:val="restart"/>
          </w:tcPr>
          <w:p w:rsidR="0094070C" w:rsidRPr="00B607A5" w:rsidRDefault="0094070C" w:rsidP="0094070C">
            <w:pPr>
              <w:widowControl w:val="0"/>
              <w:tabs>
                <w:tab w:val="clear" w:pos="708"/>
              </w:tabs>
              <w:autoSpaceDE w:val="0"/>
              <w:autoSpaceDN w:val="0"/>
              <w:rPr>
                <w:szCs w:val="20"/>
              </w:rPr>
            </w:pPr>
            <w:r w:rsidRPr="00B607A5">
              <w:rPr>
                <w:szCs w:val="20"/>
              </w:rPr>
              <w:t>разработка нормативных правовых актов и их подготовка к реализации;</w:t>
            </w:r>
          </w:p>
          <w:p w:rsidR="0094070C" w:rsidRPr="00B607A5" w:rsidRDefault="0094070C" w:rsidP="0094070C">
            <w:pPr>
              <w:widowControl w:val="0"/>
              <w:tabs>
                <w:tab w:val="clear" w:pos="708"/>
              </w:tabs>
              <w:autoSpaceDE w:val="0"/>
              <w:autoSpaceDN w:val="0"/>
              <w:rPr>
                <w:szCs w:val="20"/>
              </w:rPr>
            </w:pPr>
          </w:p>
          <w:p w:rsidR="0094070C" w:rsidRPr="00B607A5" w:rsidRDefault="0094070C" w:rsidP="0094070C">
            <w:pPr>
              <w:pStyle w:val="ConsPlusNormal"/>
              <w:jc w:val="both"/>
            </w:pPr>
            <w:r w:rsidRPr="00B607A5">
              <w:t>консультирование по вопросам права;</w:t>
            </w:r>
          </w:p>
          <w:p w:rsidR="0094070C" w:rsidRPr="00B607A5" w:rsidRDefault="0094070C" w:rsidP="0094070C">
            <w:pPr>
              <w:pStyle w:val="ConsPlusNormal"/>
              <w:jc w:val="both"/>
            </w:pPr>
          </w:p>
          <w:p w:rsidR="0094070C" w:rsidRPr="00B607A5" w:rsidRDefault="0094070C" w:rsidP="0094070C">
            <w:pPr>
              <w:widowControl w:val="0"/>
              <w:tabs>
                <w:tab w:val="clear" w:pos="708"/>
              </w:tabs>
              <w:autoSpaceDE w:val="0"/>
              <w:autoSpaceDN w:val="0"/>
              <w:rPr>
                <w:szCs w:val="20"/>
              </w:rPr>
            </w:pPr>
            <w:r w:rsidRPr="00B607A5">
              <w:t xml:space="preserve">осуществление </w:t>
            </w:r>
            <w:r w:rsidRPr="00B607A5">
              <w:lastRenderedPageBreak/>
              <w:t>правовой экспертизы документов</w:t>
            </w:r>
          </w:p>
          <w:p w:rsidR="00075F17" w:rsidRPr="00B607A5" w:rsidRDefault="00075F17" w:rsidP="0094070C">
            <w:pPr>
              <w:tabs>
                <w:tab w:val="clear" w:pos="708"/>
              </w:tabs>
              <w:rPr>
                <w:rFonts w:eastAsiaTheme="majorEastAsia"/>
              </w:rPr>
            </w:pPr>
          </w:p>
          <w:p w:rsidR="0094070C" w:rsidRPr="00B607A5" w:rsidRDefault="0094070C" w:rsidP="0094070C">
            <w:pPr>
              <w:tabs>
                <w:tab w:val="clear" w:pos="708"/>
              </w:tabs>
              <w:rPr>
                <w:rFonts w:eastAsiaTheme="majorEastAsia"/>
              </w:rPr>
            </w:pPr>
          </w:p>
        </w:tc>
        <w:tc>
          <w:tcPr>
            <w:tcW w:w="1985" w:type="dxa"/>
            <w:vMerge w:val="restart"/>
          </w:tcPr>
          <w:p w:rsidR="00075F17" w:rsidRPr="00B607A5" w:rsidRDefault="00075F17" w:rsidP="0094070C">
            <w:pPr>
              <w:tabs>
                <w:tab w:val="clear" w:pos="708"/>
              </w:tabs>
              <w:jc w:val="both"/>
            </w:pPr>
            <w:r w:rsidRPr="00B607A5">
              <w:lastRenderedPageBreak/>
              <w:t>Правовое сопровождение и контроль соответствия деятельности организаций требованиям законодательства Российской Федерации</w:t>
            </w:r>
          </w:p>
          <w:p w:rsidR="00075F17" w:rsidRPr="00B607A5" w:rsidRDefault="00075F17" w:rsidP="0094070C">
            <w:pPr>
              <w:tabs>
                <w:tab w:val="clear" w:pos="708"/>
              </w:tabs>
              <w:jc w:val="both"/>
            </w:pPr>
          </w:p>
          <w:p w:rsidR="00075F17" w:rsidRPr="00B607A5" w:rsidRDefault="00075F17" w:rsidP="0094070C">
            <w:pPr>
              <w:tabs>
                <w:tab w:val="clear" w:pos="708"/>
              </w:tabs>
              <w:jc w:val="both"/>
            </w:pPr>
            <w:r w:rsidRPr="00B607A5">
              <w:t xml:space="preserve">Предупреждение </w:t>
            </w:r>
            <w:r w:rsidRPr="00B607A5">
              <w:lastRenderedPageBreak/>
              <w:t>нарушений требований законодательства Российской Федерации</w:t>
            </w:r>
          </w:p>
          <w:p w:rsidR="00075F17" w:rsidRPr="00B607A5" w:rsidRDefault="00075F17" w:rsidP="0094070C">
            <w:pPr>
              <w:tabs>
                <w:tab w:val="clear" w:pos="708"/>
              </w:tabs>
              <w:rPr>
                <w:rFonts w:eastAsiaTheme="minorEastAsia"/>
              </w:rPr>
            </w:pPr>
          </w:p>
        </w:tc>
        <w:tc>
          <w:tcPr>
            <w:tcW w:w="2126" w:type="dxa"/>
            <w:vMerge w:val="restart"/>
          </w:tcPr>
          <w:p w:rsidR="00075F17" w:rsidRPr="00B607A5" w:rsidRDefault="00075F17" w:rsidP="0094070C">
            <w:pPr>
              <w:tabs>
                <w:tab w:val="clear" w:pos="708"/>
              </w:tabs>
              <w:jc w:val="both"/>
            </w:pPr>
            <w:r w:rsidRPr="00B607A5">
              <w:lastRenderedPageBreak/>
              <w:t>Руководство деятельностью по правовому сопровождению и (или) контролю соответствия организации требованиям законодательства Российской Федерации</w:t>
            </w:r>
          </w:p>
          <w:p w:rsidR="00075F17" w:rsidRPr="00B607A5" w:rsidRDefault="00075F17" w:rsidP="0094070C"/>
        </w:tc>
        <w:tc>
          <w:tcPr>
            <w:tcW w:w="6946" w:type="dxa"/>
            <w:vMerge w:val="restart"/>
          </w:tcPr>
          <w:p w:rsidR="0094070C" w:rsidRPr="00B607A5" w:rsidRDefault="00075F17" w:rsidP="0094070C">
            <w:pPr>
              <w:ind w:firstLine="462"/>
              <w:jc w:val="both"/>
              <w:rPr>
                <w:shd w:val="clear" w:color="auto" w:fill="FFFFFF"/>
              </w:rPr>
            </w:pPr>
            <w:r w:rsidRPr="00B607A5">
              <w:rPr>
                <w:shd w:val="clear" w:color="auto" w:fill="FFFFFF"/>
              </w:rPr>
              <w:t>Осуществляет методическое руководство правовой работой на предприятии, оказывает правовую помощь структурным подразделениям и общественным организациям в подготовке и оформлении различного рода правовых документов, участвует в подготовке обоснованных ответов при отклонении претензий.</w:t>
            </w:r>
          </w:p>
          <w:p w:rsidR="0094070C" w:rsidRPr="00B607A5" w:rsidRDefault="00075F17" w:rsidP="0094070C">
            <w:pPr>
              <w:ind w:firstLine="462"/>
              <w:jc w:val="both"/>
              <w:rPr>
                <w:shd w:val="clear" w:color="auto" w:fill="FFFFFF"/>
              </w:rPr>
            </w:pPr>
            <w:r w:rsidRPr="00B607A5">
              <w:rPr>
                <w:shd w:val="clear" w:color="auto" w:fill="FFFFFF"/>
              </w:rPr>
              <w:t xml:space="preserve"> Подготавливает совместно с другими подразделениями предприятия материалы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w:t>
            </w:r>
            <w:r w:rsidRPr="00B607A5">
              <w:rPr>
                <w:shd w:val="clear" w:color="auto" w:fill="FFFFFF"/>
              </w:rPr>
              <w:lastRenderedPageBreak/>
              <w:t xml:space="preserve">дел. </w:t>
            </w:r>
          </w:p>
          <w:p w:rsidR="0094070C" w:rsidRPr="00B607A5" w:rsidRDefault="00075F17" w:rsidP="0094070C">
            <w:pPr>
              <w:ind w:firstLine="462"/>
              <w:jc w:val="both"/>
              <w:rPr>
                <w:shd w:val="clear" w:color="auto" w:fill="FFFFFF"/>
              </w:rPr>
            </w:pPr>
            <w:r w:rsidRPr="00B607A5">
              <w:rPr>
                <w:shd w:val="clear" w:color="auto" w:fill="FFFFFF"/>
              </w:rPr>
              <w:t xml:space="preserve">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w:t>
            </w:r>
          </w:p>
          <w:p w:rsidR="0094070C" w:rsidRPr="00B607A5" w:rsidRDefault="00075F17" w:rsidP="0094070C">
            <w:pPr>
              <w:ind w:firstLine="462"/>
              <w:jc w:val="both"/>
              <w:rPr>
                <w:shd w:val="clear" w:color="auto" w:fill="FFFFFF"/>
              </w:rPr>
            </w:pPr>
            <w:r w:rsidRPr="00B607A5">
              <w:rPr>
                <w:shd w:val="clear" w:color="auto" w:fill="FFFFFF"/>
              </w:rPr>
              <w:t xml:space="preserve">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 </w:t>
            </w:r>
          </w:p>
          <w:p w:rsidR="0094070C" w:rsidRPr="00B607A5" w:rsidRDefault="00075F17" w:rsidP="0094070C">
            <w:pPr>
              <w:ind w:firstLine="462"/>
              <w:jc w:val="both"/>
              <w:rPr>
                <w:shd w:val="clear" w:color="auto" w:fill="FFFFFF"/>
              </w:rPr>
            </w:pPr>
            <w:r w:rsidRPr="00B607A5">
              <w:rPr>
                <w:shd w:val="clear" w:color="auto" w:fill="FFFFFF"/>
              </w:rPr>
              <w:t xml:space="preserve">В соответствии с установленным порядком оформляет материалы о привлечении работников к дисциплинарной и материальной ответственности. </w:t>
            </w:r>
          </w:p>
          <w:p w:rsidR="0094070C" w:rsidRPr="00B607A5" w:rsidRDefault="00075F17" w:rsidP="0094070C">
            <w:pPr>
              <w:ind w:firstLine="462"/>
              <w:jc w:val="both"/>
              <w:rPr>
                <w:shd w:val="clear" w:color="auto" w:fill="FFFFFF"/>
              </w:rPr>
            </w:pPr>
            <w:r w:rsidRPr="00B607A5">
              <w:rPr>
                <w:shd w:val="clear" w:color="auto" w:fill="FFFFFF"/>
              </w:rPr>
              <w:t xml:space="preserve">Принимает участие в работе по заключению хозяйственных договоров, проведении их правовой экспертизы, разработке условий коллективных договоров и отраслевых тарифных соглашений, а также рассмотрении вопросов о дебиторской и кредиторской задолженности. </w:t>
            </w:r>
          </w:p>
          <w:p w:rsidR="0094070C" w:rsidRPr="00B607A5" w:rsidRDefault="00075F17" w:rsidP="0094070C">
            <w:pPr>
              <w:ind w:firstLine="462"/>
              <w:jc w:val="both"/>
              <w:rPr>
                <w:shd w:val="clear" w:color="auto" w:fill="FFFFFF"/>
              </w:rPr>
            </w:pPr>
            <w:r w:rsidRPr="00B607A5">
              <w:rPr>
                <w:shd w:val="clear" w:color="auto" w:fill="FFFFFF"/>
              </w:rPr>
              <w:t>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w:t>
            </w:r>
          </w:p>
          <w:p w:rsidR="0094070C" w:rsidRPr="00B607A5" w:rsidRDefault="00075F17" w:rsidP="0094070C">
            <w:pPr>
              <w:ind w:firstLine="462"/>
              <w:jc w:val="both"/>
              <w:rPr>
                <w:shd w:val="clear" w:color="auto" w:fill="FFFFFF"/>
              </w:rPr>
            </w:pPr>
            <w:r w:rsidRPr="00B607A5">
              <w:rPr>
                <w:shd w:val="clear" w:color="auto" w:fill="FFFFFF"/>
              </w:rPr>
              <w:t xml:space="preserve"> Подготавливает совместно с другими подразделениями предложения об изменении действующих или отмене утративших силу приказов и других нормативных актов, изданных на предприятии. </w:t>
            </w:r>
          </w:p>
          <w:p w:rsidR="0094070C" w:rsidRPr="00B607A5" w:rsidRDefault="00075F17" w:rsidP="0094070C">
            <w:pPr>
              <w:ind w:firstLine="462"/>
              <w:jc w:val="both"/>
              <w:rPr>
                <w:shd w:val="clear" w:color="auto" w:fill="FFFFFF"/>
              </w:rPr>
            </w:pPr>
            <w:r w:rsidRPr="00B607A5">
              <w:rPr>
                <w:shd w:val="clear" w:color="auto" w:fill="FFFFFF"/>
              </w:rPr>
              <w:t xml:space="preserve">Ведет работу по систематизированному учету и хранению действующих законодательных нормативных актов, производит отметки об их отмене, изменениях и дополнениях, подготавливает справочную документацию на основе применения современных информационных технологий и вычислительных средств. </w:t>
            </w:r>
          </w:p>
          <w:p w:rsidR="0094070C" w:rsidRPr="00B607A5" w:rsidRDefault="00075F17" w:rsidP="0094070C">
            <w:pPr>
              <w:ind w:firstLine="462"/>
              <w:jc w:val="both"/>
              <w:rPr>
                <w:shd w:val="clear" w:color="auto" w:fill="FFFFFF"/>
              </w:rPr>
            </w:pPr>
            <w:r w:rsidRPr="00B607A5">
              <w:rPr>
                <w:shd w:val="clear" w:color="auto" w:fill="FFFFFF"/>
              </w:rPr>
              <w:t xml:space="preserve">Принимает участие в подготовке заключений по правовым вопросам, возникающим в деятельности предприятия, проектам нормативных актов, поступающих на отзыв. </w:t>
            </w:r>
          </w:p>
          <w:p w:rsidR="0094070C" w:rsidRPr="00B607A5" w:rsidRDefault="00075F17" w:rsidP="0094070C">
            <w:pPr>
              <w:ind w:firstLine="462"/>
              <w:jc w:val="both"/>
              <w:rPr>
                <w:shd w:val="clear" w:color="auto" w:fill="FFFFFF"/>
              </w:rPr>
            </w:pPr>
            <w:r w:rsidRPr="00B607A5">
              <w:rPr>
                <w:shd w:val="clear" w:color="auto" w:fill="FFFFFF"/>
              </w:rPr>
              <w:t xml:space="preserve">Осуществляет информирование работников предприятия о </w:t>
            </w:r>
            <w:r w:rsidRPr="00B607A5">
              <w:rPr>
                <w:shd w:val="clear" w:color="auto" w:fill="FFFFFF"/>
              </w:rPr>
              <w:lastRenderedPageBreak/>
              <w:t>действующем законодательстве и изменениях в нем, ознакомление должностных лиц предприятия с нормативными правовыми актами, относящимися к их деятельности.</w:t>
            </w:r>
          </w:p>
          <w:p w:rsidR="00075F17" w:rsidRPr="00B607A5" w:rsidRDefault="00075F17" w:rsidP="0094070C">
            <w:pPr>
              <w:ind w:firstLine="462"/>
              <w:jc w:val="both"/>
              <w:rPr>
                <w:rFonts w:eastAsiaTheme="minorEastAsia"/>
              </w:rPr>
            </w:pPr>
            <w:r w:rsidRPr="00B607A5">
              <w:rPr>
                <w:shd w:val="clear" w:color="auto" w:fill="FFFFFF"/>
              </w:rPr>
              <w:t xml:space="preserve"> Консультирует работников предприятия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p>
        </w:tc>
        <w:tc>
          <w:tcPr>
            <w:tcW w:w="2409" w:type="dxa"/>
          </w:tcPr>
          <w:p w:rsidR="0094070C" w:rsidRPr="00B607A5" w:rsidRDefault="0094070C" w:rsidP="0094070C">
            <w:pPr>
              <w:tabs>
                <w:tab w:val="clear" w:pos="708"/>
              </w:tabs>
              <w:jc w:val="both"/>
            </w:pPr>
            <w:r w:rsidRPr="00B607A5">
              <w:lastRenderedPageBreak/>
              <w:t>Юрисконсульт</w:t>
            </w:r>
          </w:p>
          <w:p w:rsidR="0094070C" w:rsidRPr="00B607A5" w:rsidRDefault="0094070C" w:rsidP="0094070C">
            <w:pPr>
              <w:tabs>
                <w:tab w:val="clear" w:pos="708"/>
              </w:tabs>
              <w:jc w:val="both"/>
              <w:rPr>
                <w:bCs/>
                <w:shd w:val="clear" w:color="auto" w:fill="FFFFFF"/>
              </w:rPr>
            </w:pPr>
          </w:p>
          <w:p w:rsidR="00075F17" w:rsidRPr="00B607A5" w:rsidRDefault="00075F17" w:rsidP="0094070C">
            <w:pPr>
              <w:tabs>
                <w:tab w:val="clear" w:pos="708"/>
              </w:tabs>
              <w:jc w:val="both"/>
              <w:rPr>
                <w:bCs/>
                <w:shd w:val="clear" w:color="auto" w:fill="FFFFFF"/>
              </w:rPr>
            </w:pPr>
            <w:r w:rsidRPr="00B607A5">
              <w:rPr>
                <w:bCs/>
                <w:shd w:val="clear" w:color="auto" w:fill="FFFFFF"/>
              </w:rPr>
              <w:t>Руководители, специалисты и другие служащие, осуществляющие юридическую деятельность</w:t>
            </w:r>
          </w:p>
          <w:p w:rsidR="0094070C" w:rsidRPr="00B607A5" w:rsidRDefault="0094070C" w:rsidP="0094070C">
            <w:pPr>
              <w:tabs>
                <w:tab w:val="clear" w:pos="708"/>
              </w:tabs>
              <w:jc w:val="both"/>
            </w:pPr>
          </w:p>
        </w:tc>
      </w:tr>
      <w:tr w:rsidR="00075F17" w:rsidRPr="00B607A5" w:rsidTr="00BA0B15">
        <w:tc>
          <w:tcPr>
            <w:tcW w:w="1838" w:type="dxa"/>
            <w:vMerge/>
          </w:tcPr>
          <w:p w:rsidR="00075F17" w:rsidRPr="00B607A5" w:rsidRDefault="00075F17" w:rsidP="0094070C">
            <w:pPr>
              <w:tabs>
                <w:tab w:val="clear" w:pos="708"/>
              </w:tabs>
            </w:pPr>
          </w:p>
        </w:tc>
        <w:tc>
          <w:tcPr>
            <w:tcW w:w="1985" w:type="dxa"/>
            <w:vMerge/>
          </w:tcPr>
          <w:p w:rsidR="00075F17" w:rsidRPr="00B607A5" w:rsidRDefault="00075F17" w:rsidP="0094070C">
            <w:pPr>
              <w:tabs>
                <w:tab w:val="clear" w:pos="708"/>
              </w:tabs>
            </w:pPr>
          </w:p>
        </w:tc>
        <w:tc>
          <w:tcPr>
            <w:tcW w:w="2126" w:type="dxa"/>
            <w:vMerge/>
          </w:tcPr>
          <w:p w:rsidR="00075F17" w:rsidRPr="00B607A5" w:rsidRDefault="00075F17" w:rsidP="0094070C">
            <w:pPr>
              <w:tabs>
                <w:tab w:val="clear" w:pos="708"/>
              </w:tabs>
            </w:pPr>
          </w:p>
        </w:tc>
        <w:tc>
          <w:tcPr>
            <w:tcW w:w="6946" w:type="dxa"/>
            <w:vMerge/>
          </w:tcPr>
          <w:p w:rsidR="00075F17" w:rsidRPr="00B607A5" w:rsidRDefault="00075F17" w:rsidP="0094070C">
            <w:pPr>
              <w:tabs>
                <w:tab w:val="clear" w:pos="708"/>
              </w:tabs>
            </w:pPr>
          </w:p>
        </w:tc>
        <w:tc>
          <w:tcPr>
            <w:tcW w:w="2409" w:type="dxa"/>
          </w:tcPr>
          <w:p w:rsidR="00075F17" w:rsidRPr="00B607A5" w:rsidRDefault="00075F17" w:rsidP="0094070C">
            <w:pPr>
              <w:tabs>
                <w:tab w:val="clear" w:pos="708"/>
              </w:tabs>
              <w:jc w:val="both"/>
            </w:pPr>
          </w:p>
        </w:tc>
      </w:tr>
    </w:tbl>
    <w:p w:rsidR="0094070C" w:rsidRPr="00B607A5" w:rsidRDefault="0094070C" w:rsidP="0094070C">
      <w:pPr>
        <w:pStyle w:val="a"/>
        <w:numPr>
          <w:ilvl w:val="0"/>
          <w:numId w:val="0"/>
        </w:numPr>
        <w:spacing w:line="240" w:lineRule="auto"/>
        <w:ind w:firstLine="567"/>
        <w:jc w:val="center"/>
        <w:rPr>
          <w:b/>
        </w:rPr>
      </w:pPr>
    </w:p>
    <w:p w:rsidR="000F26D4" w:rsidRPr="00B607A5" w:rsidRDefault="000F26D4" w:rsidP="00CD2E01">
      <w:pPr>
        <w:pStyle w:val="a"/>
        <w:numPr>
          <w:ilvl w:val="0"/>
          <w:numId w:val="0"/>
        </w:numPr>
        <w:spacing w:line="360" w:lineRule="auto"/>
        <w:ind w:firstLine="567"/>
        <w:jc w:val="center"/>
        <w:rPr>
          <w:b/>
        </w:rPr>
      </w:pPr>
      <w:r w:rsidRPr="00B607A5">
        <w:rPr>
          <w:b/>
        </w:rPr>
        <w:t xml:space="preserve">МАТРИЦА КОМПЕТЕНЦИЙ ДИСЦИПЛИН ВАРИАТИВНОЙ ЧАСТИ ПРОГРАММЫ БАКАЛАВРИАТА И ПРАКТИКИ, ОПРЕДЕЛЯЮЩИЕ НАПРАВЛЕННОСТЬ (ПРОФИЛЬ) </w:t>
      </w:r>
    </w:p>
    <w:p w:rsidR="00406A25" w:rsidRPr="00B607A5" w:rsidRDefault="00406A25" w:rsidP="00CD2E01">
      <w:pPr>
        <w:tabs>
          <w:tab w:val="clear" w:pos="708"/>
        </w:tabs>
        <w:spacing w:line="360" w:lineRule="auto"/>
        <w:jc w:val="center"/>
        <w:rPr>
          <w:b/>
          <w:i/>
        </w:rPr>
      </w:pPr>
      <w:r w:rsidRPr="00B607A5">
        <w:rPr>
          <w:b/>
          <w:i/>
        </w:rPr>
        <w:t>ГРАЖДАНСКО-ПРАВОВОЙ</w:t>
      </w:r>
    </w:p>
    <w:p w:rsidR="000F26D4" w:rsidRPr="00B607A5" w:rsidRDefault="000F26D4" w:rsidP="000F26D4">
      <w:pPr>
        <w:pStyle w:val="a"/>
        <w:numPr>
          <w:ilvl w:val="0"/>
          <w:numId w:val="0"/>
        </w:numPr>
        <w:spacing w:line="240" w:lineRule="auto"/>
        <w:ind w:firstLine="567"/>
        <w:jc w:val="left"/>
        <w:rPr>
          <w:b/>
        </w:rPr>
      </w:pPr>
    </w:p>
    <w:tbl>
      <w:tblPr>
        <w:tblStyle w:val="af3"/>
        <w:tblW w:w="15744" w:type="dxa"/>
        <w:tblInd w:w="-289" w:type="dxa"/>
        <w:tblLayout w:type="fixed"/>
        <w:tblLook w:val="04A0" w:firstRow="1" w:lastRow="0" w:firstColumn="1" w:lastColumn="0" w:noHBand="0" w:noVBand="1"/>
      </w:tblPr>
      <w:tblGrid>
        <w:gridCol w:w="1135"/>
        <w:gridCol w:w="1989"/>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B607A5" w:rsidRPr="00B607A5" w:rsidTr="00B607A5">
        <w:trPr>
          <w:trHeight w:val="303"/>
          <w:tblHeader/>
        </w:trPr>
        <w:tc>
          <w:tcPr>
            <w:tcW w:w="1135" w:type="dxa"/>
            <w:vMerge w:val="restart"/>
            <w:tcBorders>
              <w:left w:val="single" w:sz="4" w:space="0" w:color="000000" w:themeColor="text1"/>
              <w:right w:val="single" w:sz="4" w:space="0" w:color="000000" w:themeColor="text1"/>
            </w:tcBorders>
            <w:shd w:val="clear" w:color="auto" w:fill="auto"/>
          </w:tcPr>
          <w:p w:rsidR="000F26D4" w:rsidRPr="00B607A5" w:rsidRDefault="000F26D4" w:rsidP="000F26D4">
            <w:pPr>
              <w:tabs>
                <w:tab w:val="clear" w:pos="708"/>
              </w:tabs>
              <w:jc w:val="both"/>
              <w:rPr>
                <w:sz w:val="18"/>
                <w:szCs w:val="18"/>
              </w:rPr>
            </w:pPr>
            <w:r w:rsidRPr="00B607A5">
              <w:rPr>
                <w:sz w:val="18"/>
                <w:szCs w:val="18"/>
              </w:rPr>
              <w:t>Индекс дисциплины</w:t>
            </w:r>
          </w:p>
        </w:tc>
        <w:tc>
          <w:tcPr>
            <w:tcW w:w="1989" w:type="dxa"/>
            <w:vMerge w:val="restart"/>
            <w:tcBorders>
              <w:left w:val="single" w:sz="4" w:space="0" w:color="000000" w:themeColor="text1"/>
              <w:right w:val="single" w:sz="4" w:space="0" w:color="000000" w:themeColor="text1"/>
            </w:tcBorders>
            <w:shd w:val="clear" w:color="auto" w:fill="auto"/>
          </w:tcPr>
          <w:p w:rsidR="000F26D4" w:rsidRPr="00B607A5" w:rsidRDefault="000F26D4" w:rsidP="000F26D4">
            <w:pPr>
              <w:tabs>
                <w:tab w:val="clear" w:pos="708"/>
              </w:tabs>
              <w:jc w:val="both"/>
              <w:rPr>
                <w:sz w:val="18"/>
                <w:szCs w:val="18"/>
              </w:rPr>
            </w:pPr>
            <w:r w:rsidRPr="00B607A5">
              <w:rPr>
                <w:sz w:val="18"/>
                <w:szCs w:val="18"/>
              </w:rPr>
              <w:t>Наименование</w:t>
            </w:r>
          </w:p>
          <w:p w:rsidR="000F26D4" w:rsidRPr="00B607A5" w:rsidRDefault="000F26D4" w:rsidP="000F26D4">
            <w:pPr>
              <w:tabs>
                <w:tab w:val="clear" w:pos="708"/>
              </w:tabs>
              <w:jc w:val="both"/>
              <w:rPr>
                <w:sz w:val="18"/>
                <w:szCs w:val="18"/>
              </w:rPr>
            </w:pPr>
            <w:r w:rsidRPr="00B607A5">
              <w:rPr>
                <w:sz w:val="18"/>
                <w:szCs w:val="18"/>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0F26D4" w:rsidRPr="00B607A5" w:rsidRDefault="006007C9" w:rsidP="000F26D4">
            <w:pPr>
              <w:jc w:val="both"/>
              <w:rPr>
                <w:sz w:val="18"/>
                <w:szCs w:val="18"/>
              </w:rPr>
            </w:pPr>
            <w:r w:rsidRPr="00B607A5">
              <w:rPr>
                <w:sz w:val="18"/>
                <w:szCs w:val="18"/>
              </w:rPr>
              <w:t>О</w:t>
            </w:r>
            <w:r w:rsidR="000F26D4" w:rsidRPr="00B607A5">
              <w:rPr>
                <w:sz w:val="18"/>
                <w:szCs w:val="18"/>
              </w:rPr>
              <w:t>бщекультурные</w:t>
            </w:r>
          </w:p>
        </w:tc>
        <w:tc>
          <w:tcPr>
            <w:tcW w:w="2966" w:type="dxa"/>
            <w:gridSpan w:val="7"/>
            <w:vMerge w:val="restart"/>
            <w:shd w:val="clear" w:color="auto" w:fill="auto"/>
          </w:tcPr>
          <w:p w:rsidR="000F26D4" w:rsidRPr="00B607A5" w:rsidRDefault="000F26D4" w:rsidP="000F26D4">
            <w:pPr>
              <w:jc w:val="both"/>
              <w:rPr>
                <w:sz w:val="18"/>
                <w:szCs w:val="18"/>
              </w:rPr>
            </w:pPr>
            <w:r w:rsidRPr="00B607A5">
              <w:rPr>
                <w:sz w:val="18"/>
                <w:szCs w:val="18"/>
              </w:rPr>
              <w:t>общепрофессиональные</w:t>
            </w:r>
          </w:p>
        </w:tc>
        <w:tc>
          <w:tcPr>
            <w:tcW w:w="4390" w:type="dxa"/>
            <w:gridSpan w:val="10"/>
            <w:shd w:val="clear" w:color="auto" w:fill="auto"/>
          </w:tcPr>
          <w:p w:rsidR="000F26D4" w:rsidRPr="00B607A5" w:rsidRDefault="000F26D4" w:rsidP="000F26D4">
            <w:pPr>
              <w:tabs>
                <w:tab w:val="clear" w:pos="708"/>
              </w:tabs>
              <w:jc w:val="center"/>
              <w:rPr>
                <w:sz w:val="18"/>
                <w:szCs w:val="18"/>
              </w:rPr>
            </w:pPr>
            <w:r w:rsidRPr="00B607A5">
              <w:rPr>
                <w:sz w:val="18"/>
                <w:szCs w:val="18"/>
              </w:rPr>
              <w:t>профессиональные</w:t>
            </w:r>
          </w:p>
        </w:tc>
        <w:tc>
          <w:tcPr>
            <w:tcW w:w="1143" w:type="dxa"/>
            <w:gridSpan w:val="2"/>
            <w:shd w:val="clear" w:color="auto" w:fill="auto"/>
          </w:tcPr>
          <w:p w:rsidR="000F26D4" w:rsidRPr="00B607A5" w:rsidRDefault="000F26D4" w:rsidP="000F26D4">
            <w:pPr>
              <w:tabs>
                <w:tab w:val="clear" w:pos="708"/>
              </w:tabs>
              <w:jc w:val="center"/>
              <w:rPr>
                <w:sz w:val="18"/>
                <w:szCs w:val="18"/>
              </w:rPr>
            </w:pPr>
          </w:p>
        </w:tc>
      </w:tr>
      <w:tr w:rsidR="00B607A5" w:rsidRPr="00B607A5" w:rsidTr="00B607A5">
        <w:trPr>
          <w:gridAfter w:val="1"/>
          <w:wAfter w:w="9" w:type="dxa"/>
          <w:cantSplit/>
          <w:trHeight w:val="1134"/>
          <w:tblHeader/>
        </w:trPr>
        <w:tc>
          <w:tcPr>
            <w:tcW w:w="1135" w:type="dxa"/>
            <w:vMerge/>
            <w:tcBorders>
              <w:left w:val="single" w:sz="4" w:space="0" w:color="000000" w:themeColor="text1"/>
              <w:right w:val="single" w:sz="4" w:space="0" w:color="000000" w:themeColor="text1"/>
            </w:tcBorders>
            <w:shd w:val="clear" w:color="auto" w:fill="auto"/>
          </w:tcPr>
          <w:p w:rsidR="000F26D4" w:rsidRPr="00B607A5" w:rsidRDefault="000F26D4" w:rsidP="000F26D4">
            <w:pPr>
              <w:tabs>
                <w:tab w:val="clear" w:pos="708"/>
              </w:tabs>
              <w:jc w:val="both"/>
              <w:rPr>
                <w:sz w:val="18"/>
                <w:szCs w:val="18"/>
              </w:rPr>
            </w:pPr>
          </w:p>
        </w:tc>
        <w:tc>
          <w:tcPr>
            <w:tcW w:w="1989" w:type="dxa"/>
            <w:vMerge/>
            <w:tcBorders>
              <w:left w:val="single" w:sz="4" w:space="0" w:color="000000" w:themeColor="text1"/>
              <w:right w:val="single" w:sz="4" w:space="0" w:color="000000" w:themeColor="text1"/>
            </w:tcBorders>
            <w:shd w:val="clear" w:color="auto" w:fill="auto"/>
          </w:tcPr>
          <w:p w:rsidR="000F26D4" w:rsidRPr="00B607A5" w:rsidRDefault="000F26D4" w:rsidP="000F26D4">
            <w:pPr>
              <w:tabs>
                <w:tab w:val="clear" w:pos="708"/>
              </w:tabs>
              <w:jc w:val="both"/>
              <w:rPr>
                <w:sz w:val="18"/>
                <w:szCs w:val="18"/>
              </w:rPr>
            </w:pPr>
          </w:p>
        </w:tc>
        <w:tc>
          <w:tcPr>
            <w:tcW w:w="4121" w:type="dxa"/>
            <w:gridSpan w:val="9"/>
            <w:vMerge/>
            <w:tcBorders>
              <w:left w:val="single" w:sz="4" w:space="0" w:color="000000" w:themeColor="text1"/>
              <w:bottom w:val="single" w:sz="4" w:space="0" w:color="000000" w:themeColor="text1"/>
            </w:tcBorders>
            <w:shd w:val="clear" w:color="auto" w:fill="auto"/>
          </w:tcPr>
          <w:p w:rsidR="000F26D4" w:rsidRPr="00B607A5" w:rsidRDefault="000F26D4" w:rsidP="000F26D4">
            <w:pPr>
              <w:tabs>
                <w:tab w:val="clear" w:pos="708"/>
              </w:tabs>
              <w:jc w:val="both"/>
              <w:rPr>
                <w:sz w:val="18"/>
                <w:szCs w:val="18"/>
              </w:rPr>
            </w:pPr>
          </w:p>
        </w:tc>
        <w:tc>
          <w:tcPr>
            <w:tcW w:w="2966" w:type="dxa"/>
            <w:gridSpan w:val="7"/>
            <w:vMerge/>
            <w:tcBorders>
              <w:bottom w:val="single" w:sz="4" w:space="0" w:color="000000" w:themeColor="text1"/>
            </w:tcBorders>
            <w:shd w:val="clear" w:color="auto" w:fill="auto"/>
          </w:tcPr>
          <w:p w:rsidR="000F26D4" w:rsidRPr="00B607A5" w:rsidRDefault="000F26D4" w:rsidP="000F26D4">
            <w:pPr>
              <w:tabs>
                <w:tab w:val="clear" w:pos="708"/>
              </w:tabs>
              <w:jc w:val="both"/>
              <w:rPr>
                <w:sz w:val="18"/>
                <w:szCs w:val="18"/>
              </w:rPr>
            </w:pPr>
          </w:p>
        </w:tc>
        <w:tc>
          <w:tcPr>
            <w:tcW w:w="563" w:type="dxa"/>
            <w:tcBorders>
              <w:bottom w:val="single" w:sz="4" w:space="0" w:color="000000" w:themeColor="text1"/>
            </w:tcBorders>
            <w:shd w:val="clear" w:color="auto" w:fill="auto"/>
          </w:tcPr>
          <w:p w:rsidR="000F26D4" w:rsidRPr="00B607A5" w:rsidRDefault="000F26D4" w:rsidP="000F26D4">
            <w:pPr>
              <w:tabs>
                <w:tab w:val="clear" w:pos="708"/>
              </w:tabs>
              <w:jc w:val="both"/>
              <w:rPr>
                <w:sz w:val="18"/>
                <w:szCs w:val="18"/>
              </w:rPr>
            </w:pPr>
            <w:r w:rsidRPr="00B607A5">
              <w:rPr>
                <w:sz w:val="18"/>
                <w:szCs w:val="18"/>
              </w:rPr>
              <w:t>нормотворческая</w:t>
            </w:r>
          </w:p>
        </w:tc>
        <w:tc>
          <w:tcPr>
            <w:tcW w:w="2542" w:type="dxa"/>
            <w:gridSpan w:val="6"/>
            <w:tcBorders>
              <w:bottom w:val="single" w:sz="4" w:space="0" w:color="000000" w:themeColor="text1"/>
            </w:tcBorders>
            <w:shd w:val="clear" w:color="auto" w:fill="auto"/>
          </w:tcPr>
          <w:p w:rsidR="000F26D4" w:rsidRPr="00B607A5" w:rsidRDefault="000F26D4" w:rsidP="000F26D4">
            <w:pPr>
              <w:tabs>
                <w:tab w:val="clear" w:pos="708"/>
              </w:tabs>
              <w:jc w:val="both"/>
              <w:rPr>
                <w:sz w:val="18"/>
                <w:szCs w:val="18"/>
              </w:rPr>
            </w:pPr>
            <w:r w:rsidRPr="00B607A5">
              <w:rPr>
                <w:sz w:val="18"/>
                <w:szCs w:val="18"/>
              </w:rPr>
              <w:t>правоприменительная деятельность</w:t>
            </w:r>
          </w:p>
        </w:tc>
        <w:tc>
          <w:tcPr>
            <w:tcW w:w="1285" w:type="dxa"/>
            <w:gridSpan w:val="3"/>
            <w:tcBorders>
              <w:bottom w:val="single" w:sz="4" w:space="0" w:color="000000" w:themeColor="text1"/>
            </w:tcBorders>
            <w:shd w:val="clear" w:color="auto" w:fill="auto"/>
          </w:tcPr>
          <w:p w:rsidR="000F26D4" w:rsidRPr="00B607A5" w:rsidRDefault="000F26D4" w:rsidP="000F26D4">
            <w:pPr>
              <w:tabs>
                <w:tab w:val="clear" w:pos="708"/>
              </w:tabs>
              <w:jc w:val="both"/>
              <w:rPr>
                <w:sz w:val="18"/>
                <w:szCs w:val="18"/>
              </w:rPr>
            </w:pPr>
            <w:r w:rsidRPr="00B607A5">
              <w:rPr>
                <w:sz w:val="18"/>
                <w:szCs w:val="18"/>
              </w:rPr>
              <w:t>экспертно-консультационная деятельность</w:t>
            </w:r>
          </w:p>
        </w:tc>
        <w:tc>
          <w:tcPr>
            <w:tcW w:w="1134" w:type="dxa"/>
            <w:vMerge w:val="restart"/>
            <w:shd w:val="clear" w:color="auto" w:fill="auto"/>
          </w:tcPr>
          <w:p w:rsidR="000F26D4" w:rsidRPr="00B607A5" w:rsidRDefault="000F26D4" w:rsidP="000F26D4">
            <w:pPr>
              <w:tabs>
                <w:tab w:val="clear" w:pos="708"/>
              </w:tabs>
              <w:jc w:val="both"/>
              <w:rPr>
                <w:sz w:val="18"/>
                <w:szCs w:val="18"/>
              </w:rPr>
            </w:pPr>
            <w:r w:rsidRPr="00B607A5">
              <w:rPr>
                <w:sz w:val="18"/>
                <w:szCs w:val="18"/>
              </w:rPr>
              <w:t>Код проф. стандарта который реализуется в рамках дисциплины</w:t>
            </w:r>
          </w:p>
        </w:tc>
      </w:tr>
      <w:tr w:rsidR="00B607A5" w:rsidRPr="00B607A5" w:rsidTr="00B607A5">
        <w:trPr>
          <w:gridAfter w:val="1"/>
          <w:wAfter w:w="9" w:type="dxa"/>
          <w:cantSplit/>
          <w:trHeight w:val="1134"/>
          <w:tblHeader/>
        </w:trPr>
        <w:tc>
          <w:tcPr>
            <w:tcW w:w="1135"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0F26D4" w:rsidRPr="00B607A5" w:rsidRDefault="000F26D4" w:rsidP="000F26D4">
            <w:pPr>
              <w:tabs>
                <w:tab w:val="clear" w:pos="708"/>
              </w:tabs>
              <w:rPr>
                <w:bCs/>
                <w:sz w:val="20"/>
                <w:szCs w:val="20"/>
              </w:rPr>
            </w:pPr>
          </w:p>
        </w:tc>
        <w:tc>
          <w:tcPr>
            <w:tcW w:w="1989"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0F26D4" w:rsidRPr="00B607A5" w:rsidRDefault="000F26D4" w:rsidP="000F26D4">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tabs>
                <w:tab w:val="clear" w:pos="708"/>
              </w:tabs>
              <w:ind w:left="113" w:right="113"/>
              <w:rPr>
                <w:rFonts w:ascii="Calibri" w:hAnsi="Calibri"/>
                <w:sz w:val="20"/>
                <w:szCs w:val="20"/>
              </w:rPr>
            </w:pPr>
            <w:r w:rsidRPr="00B607A5">
              <w:rPr>
                <w:rFonts w:ascii="Calibri" w:hAnsi="Calibri"/>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tabs>
                <w:tab w:val="clear" w:pos="708"/>
              </w:tabs>
              <w:ind w:left="113" w:right="113"/>
              <w:rPr>
                <w:rFonts w:ascii="Calibri" w:hAnsi="Calibri"/>
                <w:sz w:val="20"/>
                <w:szCs w:val="20"/>
              </w:rPr>
            </w:pPr>
            <w:r w:rsidRPr="00B607A5">
              <w:rPr>
                <w:rFonts w:ascii="Calibri" w:hAnsi="Calibri"/>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tabs>
                <w:tab w:val="clear" w:pos="708"/>
              </w:tabs>
              <w:ind w:left="113" w:right="113"/>
              <w:rPr>
                <w:rFonts w:ascii="Calibri" w:hAnsi="Calibri"/>
                <w:sz w:val="20"/>
                <w:szCs w:val="20"/>
              </w:rPr>
            </w:pPr>
            <w:r w:rsidRPr="00B607A5">
              <w:rPr>
                <w:rFonts w:ascii="Calibri" w:hAnsi="Calibri"/>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tabs>
                <w:tab w:val="clear" w:pos="708"/>
              </w:tabs>
              <w:ind w:left="113" w:right="113"/>
              <w:rPr>
                <w:rFonts w:ascii="Calibri" w:hAnsi="Calibri"/>
                <w:sz w:val="20"/>
                <w:szCs w:val="20"/>
              </w:rPr>
            </w:pPr>
            <w:r w:rsidRPr="00B607A5">
              <w:rPr>
                <w:rFonts w:ascii="Calibri" w:hAnsi="Calibri"/>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tabs>
                <w:tab w:val="clear" w:pos="708"/>
              </w:tabs>
              <w:ind w:left="113" w:right="113"/>
              <w:rPr>
                <w:rFonts w:ascii="Calibri" w:hAnsi="Calibri"/>
                <w:sz w:val="20"/>
                <w:szCs w:val="20"/>
              </w:rPr>
            </w:pPr>
            <w:r w:rsidRPr="00B607A5">
              <w:rPr>
                <w:rFonts w:ascii="Calibri" w:hAnsi="Calibri"/>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tabs>
                <w:tab w:val="clear" w:pos="708"/>
              </w:tabs>
              <w:ind w:left="113" w:right="113"/>
              <w:rPr>
                <w:rFonts w:ascii="Calibri" w:hAnsi="Calibri"/>
                <w:sz w:val="20"/>
                <w:szCs w:val="20"/>
              </w:rPr>
            </w:pPr>
            <w:r w:rsidRPr="00B607A5">
              <w:rPr>
                <w:rFonts w:ascii="Calibri" w:hAnsi="Calibri"/>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ПК-16</w:t>
            </w:r>
          </w:p>
        </w:tc>
        <w:tc>
          <w:tcPr>
            <w:tcW w:w="1134" w:type="dxa"/>
            <w:vMerge/>
            <w:tcBorders>
              <w:bottom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p>
        </w:tc>
      </w:tr>
      <w:tr w:rsidR="00B607A5" w:rsidRPr="00B607A5" w:rsidTr="00B607A5">
        <w:trPr>
          <w:gridAfter w:val="1"/>
          <w:wAfter w:w="9" w:type="dxa"/>
          <w:tblHeader/>
        </w:trPr>
        <w:tc>
          <w:tcPr>
            <w:tcW w:w="1135" w:type="dxa"/>
            <w:tcBorders>
              <w:left w:val="single" w:sz="4" w:space="0" w:color="000000" w:themeColor="text1"/>
              <w:bottom w:val="single" w:sz="4" w:space="0" w:color="auto"/>
              <w:right w:val="single" w:sz="4" w:space="0" w:color="000000" w:themeColor="text1"/>
            </w:tcBorders>
            <w:shd w:val="clear" w:color="auto" w:fill="auto"/>
            <w:vAlign w:val="center"/>
          </w:tcPr>
          <w:p w:rsidR="000F26D4" w:rsidRPr="00B607A5" w:rsidRDefault="000F26D4" w:rsidP="000F26D4">
            <w:pPr>
              <w:tabs>
                <w:tab w:val="clear" w:pos="708"/>
              </w:tabs>
              <w:rPr>
                <w:b/>
                <w:bCs/>
                <w:sz w:val="20"/>
                <w:szCs w:val="20"/>
              </w:rPr>
            </w:pPr>
            <w:r w:rsidRPr="00B607A5">
              <w:rPr>
                <w:b/>
                <w:bCs/>
                <w:sz w:val="20"/>
                <w:szCs w:val="20"/>
              </w:rPr>
              <w:t>Блок 2</w:t>
            </w:r>
          </w:p>
        </w:tc>
        <w:tc>
          <w:tcPr>
            <w:tcW w:w="1989"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0F26D4" w:rsidRPr="00B607A5" w:rsidRDefault="000F26D4" w:rsidP="000F26D4">
            <w:pPr>
              <w:rPr>
                <w:b/>
                <w:bCs/>
                <w:sz w:val="20"/>
                <w:szCs w:val="20"/>
              </w:rPr>
            </w:pPr>
            <w:r w:rsidRPr="00B607A5">
              <w:rPr>
                <w:b/>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B607A5" w:rsidRDefault="000F26D4" w:rsidP="000F26D4">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B607A5" w:rsidRDefault="000F26D4" w:rsidP="000F26D4">
            <w:pPr>
              <w:tabs>
                <w:tab w:val="clear" w:pos="708"/>
              </w:tabs>
              <w:jc w:val="center"/>
              <w:rPr>
                <w:rFonts w:ascii="Calibri" w:hAnsi="Calibri"/>
                <w:sz w:val="16"/>
                <w:szCs w:val="16"/>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r>
      <w:tr w:rsidR="001A3163" w:rsidRPr="00B607A5" w:rsidTr="00B607A5">
        <w:trPr>
          <w:gridAfter w:val="1"/>
          <w:wAfter w:w="9" w:type="dxa"/>
        </w:trPr>
        <w:tc>
          <w:tcPr>
            <w:tcW w:w="1135" w:type="dxa"/>
            <w:tcBorders>
              <w:top w:val="single" w:sz="8" w:space="0" w:color="auto"/>
              <w:left w:val="single" w:sz="8" w:space="0" w:color="auto"/>
              <w:bottom w:val="single" w:sz="4" w:space="0" w:color="auto"/>
              <w:right w:val="single" w:sz="8" w:space="0" w:color="auto"/>
            </w:tcBorders>
            <w:shd w:val="clear" w:color="auto" w:fill="auto"/>
          </w:tcPr>
          <w:p w:rsidR="001A3163" w:rsidRPr="001A3163" w:rsidRDefault="001A3163" w:rsidP="001A3163">
            <w:pPr>
              <w:rPr>
                <w:sz w:val="20"/>
              </w:rPr>
            </w:pPr>
            <w:r w:rsidRPr="001A3163">
              <w:rPr>
                <w:sz w:val="20"/>
              </w:rPr>
              <w:t>Б1.В.01</w:t>
            </w:r>
          </w:p>
        </w:tc>
        <w:tc>
          <w:tcPr>
            <w:tcW w:w="1989" w:type="dxa"/>
            <w:tcBorders>
              <w:top w:val="single" w:sz="8" w:space="0" w:color="auto"/>
              <w:left w:val="nil"/>
              <w:bottom w:val="single" w:sz="4"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Б1.В.02</w:t>
            </w:r>
          </w:p>
        </w:tc>
        <w:tc>
          <w:tcPr>
            <w:tcW w:w="1989"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Б1.В.02.01</w:t>
            </w:r>
          </w:p>
        </w:tc>
        <w:tc>
          <w:tcPr>
            <w:tcW w:w="1989"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8860FF">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lastRenderedPageBreak/>
              <w:t>Б1.В.02.02</w:t>
            </w:r>
          </w:p>
        </w:tc>
        <w:tc>
          <w:tcPr>
            <w:tcW w:w="1989"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Pr>
                <w:bCs/>
                <w:sz w:val="20"/>
                <w:szCs w:val="20"/>
              </w:rPr>
              <w:t>И</w:t>
            </w:r>
            <w:r w:rsidRPr="008860FF">
              <w:rPr>
                <w:bCs/>
                <w:sz w:val="20"/>
                <w:szCs w:val="20"/>
              </w:rPr>
              <w:t>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single" w:sz="4" w:space="0" w:color="auto"/>
              <w:left w:val="single" w:sz="8" w:space="0" w:color="auto"/>
              <w:bottom w:val="nil"/>
              <w:right w:val="single" w:sz="8" w:space="0" w:color="auto"/>
            </w:tcBorders>
            <w:shd w:val="clear" w:color="auto" w:fill="auto"/>
          </w:tcPr>
          <w:p w:rsidR="001A3163" w:rsidRPr="001A3163" w:rsidRDefault="001A3163" w:rsidP="001A3163">
            <w:pPr>
              <w:rPr>
                <w:sz w:val="20"/>
              </w:rPr>
            </w:pPr>
            <w:r w:rsidRPr="001A3163">
              <w:rPr>
                <w:sz w:val="20"/>
              </w:rPr>
              <w:t>Б1.В.03</w:t>
            </w:r>
          </w:p>
        </w:tc>
        <w:tc>
          <w:tcPr>
            <w:tcW w:w="1989" w:type="dxa"/>
            <w:tcBorders>
              <w:top w:val="nil"/>
              <w:left w:val="nil"/>
              <w:bottom w:val="nil"/>
              <w:right w:val="single" w:sz="8" w:space="0" w:color="auto"/>
            </w:tcBorders>
            <w:shd w:val="clear" w:color="auto" w:fill="auto"/>
          </w:tcPr>
          <w:p w:rsidR="001A3163" w:rsidRPr="00B607A5" w:rsidRDefault="001A3163" w:rsidP="001A3163">
            <w:pPr>
              <w:rPr>
                <w:bCs/>
                <w:sz w:val="20"/>
                <w:szCs w:val="20"/>
              </w:rPr>
            </w:pPr>
            <w:r w:rsidRPr="00B607A5">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Б1.В.04</w:t>
            </w:r>
          </w:p>
        </w:tc>
        <w:tc>
          <w:tcPr>
            <w:tcW w:w="1989" w:type="dxa"/>
            <w:tcBorders>
              <w:top w:val="single" w:sz="8" w:space="0" w:color="auto"/>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Б1.В.05</w:t>
            </w:r>
          </w:p>
        </w:tc>
        <w:tc>
          <w:tcPr>
            <w:tcW w:w="1989"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Б1.В.06</w:t>
            </w:r>
          </w:p>
        </w:tc>
        <w:tc>
          <w:tcPr>
            <w:tcW w:w="1989" w:type="dxa"/>
            <w:tcBorders>
              <w:top w:val="single" w:sz="8" w:space="0" w:color="auto"/>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Жилищное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Б1.В.07</w:t>
            </w:r>
          </w:p>
        </w:tc>
        <w:tc>
          <w:tcPr>
            <w:tcW w:w="1989" w:type="dxa"/>
            <w:tcBorders>
              <w:top w:val="single" w:sz="8" w:space="0" w:color="auto"/>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Правовые основы государственного регулирования предпринимательской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Б1.В.08</w:t>
            </w:r>
          </w:p>
        </w:tc>
        <w:tc>
          <w:tcPr>
            <w:tcW w:w="1989"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Б1.В.09</w:t>
            </w:r>
          </w:p>
        </w:tc>
        <w:tc>
          <w:tcPr>
            <w:tcW w:w="1989"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Налоги и налогообложение</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323575">
        <w:trPr>
          <w:gridAfter w:val="1"/>
          <w:wAfter w:w="9" w:type="dxa"/>
        </w:trPr>
        <w:tc>
          <w:tcPr>
            <w:tcW w:w="1135" w:type="dxa"/>
            <w:tcBorders>
              <w:top w:val="single" w:sz="4" w:space="0" w:color="auto"/>
              <w:left w:val="single" w:sz="4" w:space="0" w:color="auto"/>
              <w:bottom w:val="single" w:sz="4" w:space="0" w:color="auto"/>
              <w:right w:val="single" w:sz="4" w:space="0" w:color="auto"/>
            </w:tcBorders>
            <w:shd w:val="clear" w:color="auto" w:fill="auto"/>
          </w:tcPr>
          <w:p w:rsidR="001A3163" w:rsidRPr="001A3163" w:rsidRDefault="001A3163" w:rsidP="001A3163">
            <w:pPr>
              <w:rPr>
                <w:sz w:val="20"/>
              </w:rPr>
            </w:pPr>
            <w:r w:rsidRPr="001A3163">
              <w:rPr>
                <w:sz w:val="20"/>
              </w:rPr>
              <w:t>Б1.В.10</w:t>
            </w:r>
          </w:p>
        </w:tc>
        <w:tc>
          <w:tcPr>
            <w:tcW w:w="198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A3163" w:rsidRPr="00B607A5" w:rsidRDefault="001A3163" w:rsidP="001A3163">
            <w:pPr>
              <w:rPr>
                <w:bCs/>
                <w:sz w:val="20"/>
                <w:szCs w:val="20"/>
              </w:rPr>
            </w:pPr>
            <w:r w:rsidRPr="00B607A5">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A3163" w:rsidRPr="00B607A5" w:rsidRDefault="001A3163" w:rsidP="001A3163">
            <w:pPr>
              <w:jc w:val="center"/>
              <w:rPr>
                <w:b/>
                <w:bCs/>
                <w:sz w:val="28"/>
                <w:szCs w:val="28"/>
              </w:rPr>
            </w:pPr>
            <w:r w:rsidRPr="00B607A5">
              <w:rPr>
                <w:b/>
                <w:bCs/>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337B53" w:rsidRPr="00B607A5" w:rsidTr="00B607A5">
        <w:trPr>
          <w:gridAfter w:val="1"/>
          <w:wAfter w:w="9" w:type="dxa"/>
        </w:trPr>
        <w:tc>
          <w:tcPr>
            <w:tcW w:w="1135" w:type="dxa"/>
            <w:vMerge w:val="restart"/>
            <w:tcBorders>
              <w:top w:val="single" w:sz="8" w:space="0" w:color="auto"/>
              <w:left w:val="single" w:sz="4"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1</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Нотариат</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w:t>
            </w:r>
          </w:p>
        </w:tc>
      </w:tr>
      <w:tr w:rsidR="00337B53" w:rsidRPr="00B607A5" w:rsidTr="00B607A5">
        <w:trPr>
          <w:gridAfter w:val="1"/>
          <w:wAfter w:w="9" w:type="dxa"/>
        </w:trPr>
        <w:tc>
          <w:tcPr>
            <w:tcW w:w="1135" w:type="dxa"/>
            <w:vMerge/>
            <w:tcBorders>
              <w:top w:val="single" w:sz="8" w:space="0" w:color="auto"/>
              <w:left w:val="single" w:sz="4" w:space="0" w:color="auto"/>
              <w:bottom w:val="single" w:sz="4" w:space="0" w:color="auto"/>
              <w:right w:val="nil"/>
            </w:tcBorders>
            <w:shd w:val="clear" w:color="auto" w:fill="auto"/>
            <w:vAlign w:val="center"/>
          </w:tcPr>
          <w:p w:rsidR="00337B53" w:rsidRPr="00B607A5" w:rsidRDefault="00337B53" w:rsidP="00337B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Адвокатура</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w:t>
            </w:r>
          </w:p>
        </w:tc>
      </w:tr>
      <w:tr w:rsidR="00337B53" w:rsidRPr="00B607A5" w:rsidTr="00B607A5">
        <w:trPr>
          <w:gridAfter w:val="1"/>
          <w:wAfter w:w="9" w:type="dxa"/>
        </w:trPr>
        <w:tc>
          <w:tcPr>
            <w:tcW w:w="1135" w:type="dxa"/>
            <w:vMerge w:val="restart"/>
            <w:tcBorders>
              <w:top w:val="single" w:sz="8" w:space="0" w:color="auto"/>
              <w:left w:val="single" w:sz="4"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2</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 xml:space="preserve">Информационное </w:t>
            </w:r>
            <w:r w:rsidRPr="00B607A5">
              <w:rPr>
                <w:bCs/>
              </w:rPr>
              <w:lastRenderedPageBreak/>
              <w:t>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135" w:type="dxa"/>
            <w:vMerge/>
            <w:tcBorders>
              <w:top w:val="single" w:sz="8" w:space="0" w:color="auto"/>
              <w:left w:val="single" w:sz="4" w:space="0" w:color="auto"/>
              <w:bottom w:val="single" w:sz="4" w:space="0" w:color="auto"/>
              <w:right w:val="nil"/>
            </w:tcBorders>
            <w:shd w:val="clear" w:color="auto" w:fill="auto"/>
            <w:vAlign w:val="center"/>
          </w:tcPr>
          <w:p w:rsidR="00337B53" w:rsidRPr="00B607A5" w:rsidRDefault="00337B53" w:rsidP="00337B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Исполнительное 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135" w:type="dxa"/>
            <w:vMerge w:val="restart"/>
            <w:tcBorders>
              <w:top w:val="single" w:sz="8" w:space="0" w:color="auto"/>
              <w:left w:val="single" w:sz="8" w:space="0" w:color="auto"/>
              <w:bottom w:val="single" w:sz="4" w:space="0" w:color="000000"/>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3</w:t>
            </w:r>
          </w:p>
        </w:tc>
        <w:tc>
          <w:tcPr>
            <w:tcW w:w="1989"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Потребительское 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135" w:type="dxa"/>
            <w:vMerge/>
            <w:tcBorders>
              <w:top w:val="single" w:sz="8" w:space="0" w:color="auto"/>
              <w:left w:val="single" w:sz="8" w:space="0" w:color="auto"/>
              <w:bottom w:val="single" w:sz="4" w:space="0" w:color="000000"/>
              <w:right w:val="nil"/>
            </w:tcBorders>
            <w:shd w:val="clear" w:color="auto" w:fill="auto"/>
            <w:vAlign w:val="center"/>
          </w:tcPr>
          <w:p w:rsidR="00337B53" w:rsidRPr="00B607A5" w:rsidRDefault="00337B53" w:rsidP="00337B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Юридический практикум</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i/>
              </w:rPr>
              <w:t>*</w:t>
            </w:r>
          </w:p>
        </w:tc>
      </w:tr>
      <w:tr w:rsidR="00337B53" w:rsidRPr="00B607A5" w:rsidTr="00B607A5">
        <w:trPr>
          <w:gridAfter w:val="1"/>
          <w:wAfter w:w="9" w:type="dxa"/>
        </w:trPr>
        <w:tc>
          <w:tcPr>
            <w:tcW w:w="1135" w:type="dxa"/>
            <w:vMerge w:val="restart"/>
            <w:tcBorders>
              <w:top w:val="single" w:sz="8" w:space="0" w:color="auto"/>
              <w:left w:val="single" w:sz="8" w:space="0" w:color="auto"/>
              <w:bottom w:val="single" w:sz="4" w:space="0" w:color="000000"/>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4</w:t>
            </w:r>
          </w:p>
        </w:tc>
        <w:tc>
          <w:tcPr>
            <w:tcW w:w="1989"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Банковское 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135" w:type="dxa"/>
            <w:vMerge/>
            <w:tcBorders>
              <w:top w:val="single" w:sz="8" w:space="0" w:color="auto"/>
              <w:left w:val="single" w:sz="8" w:space="0" w:color="auto"/>
              <w:bottom w:val="single" w:sz="4" w:space="0" w:color="000000"/>
              <w:right w:val="nil"/>
            </w:tcBorders>
            <w:shd w:val="clear" w:color="auto" w:fill="auto"/>
            <w:vAlign w:val="center"/>
          </w:tcPr>
          <w:p w:rsidR="00337B53" w:rsidRPr="00B607A5" w:rsidRDefault="00337B53" w:rsidP="00337B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Правовое регулирование ценных бумаг</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135" w:type="dxa"/>
            <w:vMerge w:val="restart"/>
            <w:tcBorders>
              <w:top w:val="single" w:sz="8" w:space="0" w:color="auto"/>
              <w:left w:val="single" w:sz="8"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5</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Корпоративное право</w:t>
            </w:r>
          </w:p>
        </w:tc>
        <w:tc>
          <w:tcPr>
            <w:tcW w:w="457" w:type="dxa"/>
            <w:tcBorders>
              <w:top w:val="nil"/>
              <w:left w:val="single" w:sz="8"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r>
      <w:tr w:rsidR="00337B53" w:rsidRPr="00B607A5" w:rsidTr="004A05F8">
        <w:trPr>
          <w:gridAfter w:val="1"/>
          <w:wAfter w:w="9" w:type="dxa"/>
        </w:trPr>
        <w:tc>
          <w:tcPr>
            <w:tcW w:w="1135" w:type="dxa"/>
            <w:vMerge/>
            <w:tcBorders>
              <w:top w:val="single" w:sz="8" w:space="0" w:color="auto"/>
              <w:left w:val="single" w:sz="8"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Профессиональная этика</w:t>
            </w:r>
          </w:p>
        </w:tc>
        <w:tc>
          <w:tcPr>
            <w:tcW w:w="457" w:type="dxa"/>
            <w:tcBorders>
              <w:top w:val="nil"/>
              <w:left w:val="single" w:sz="8"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4"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r>
      <w:tr w:rsidR="00337B53" w:rsidRPr="00B607A5" w:rsidTr="00B607A5">
        <w:trPr>
          <w:gridAfter w:val="1"/>
          <w:wAfter w:w="9" w:type="dxa"/>
        </w:trPr>
        <w:tc>
          <w:tcPr>
            <w:tcW w:w="1135" w:type="dxa"/>
            <w:vMerge w:val="restart"/>
            <w:tcBorders>
              <w:top w:val="single" w:sz="8" w:space="0" w:color="auto"/>
              <w:left w:val="single" w:sz="8"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6</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Юридическая техника</w:t>
            </w:r>
          </w:p>
        </w:tc>
        <w:tc>
          <w:tcPr>
            <w:tcW w:w="457" w:type="dxa"/>
            <w:tcBorders>
              <w:top w:val="nil"/>
              <w:left w:val="single" w:sz="8"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35"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i/>
              </w:rPr>
              <w:t>*</w:t>
            </w:r>
          </w:p>
        </w:tc>
      </w:tr>
      <w:tr w:rsidR="00337B53" w:rsidRPr="00B607A5" w:rsidTr="00B607A5">
        <w:trPr>
          <w:gridAfter w:val="1"/>
          <w:wAfter w:w="9" w:type="dxa"/>
        </w:trPr>
        <w:tc>
          <w:tcPr>
            <w:tcW w:w="1135" w:type="dxa"/>
            <w:vMerge/>
            <w:tcBorders>
              <w:top w:val="single" w:sz="8" w:space="0" w:color="auto"/>
              <w:left w:val="single" w:sz="8" w:space="0" w:color="auto"/>
              <w:bottom w:val="single" w:sz="4" w:space="0" w:color="auto"/>
              <w:right w:val="nil"/>
            </w:tcBorders>
            <w:shd w:val="clear" w:color="auto" w:fill="auto"/>
            <w:vAlign w:val="center"/>
          </w:tcPr>
          <w:p w:rsidR="00337B53" w:rsidRPr="00B607A5" w:rsidRDefault="00337B53" w:rsidP="00337B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Юридическая служба в организации</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37B53" w:rsidRPr="00B607A5" w:rsidRDefault="00337B53" w:rsidP="00337B53">
            <w:pPr>
              <w:tabs>
                <w:tab w:val="clear" w:pos="708"/>
              </w:tabs>
              <w:rPr>
                <w:b/>
                <w:bCs/>
                <w:sz w:val="20"/>
                <w:szCs w:val="20"/>
              </w:rPr>
            </w:pPr>
            <w:r w:rsidRPr="00B607A5">
              <w:rPr>
                <w:b/>
                <w:bCs/>
                <w:sz w:val="20"/>
                <w:szCs w:val="20"/>
              </w:rPr>
              <w:t>Блок 2</w:t>
            </w:r>
          </w:p>
        </w:tc>
        <w:tc>
          <w:tcPr>
            <w:tcW w:w="1989" w:type="dxa"/>
            <w:tcBorders>
              <w:left w:val="single" w:sz="4" w:space="0" w:color="auto"/>
              <w:bottom w:val="single" w:sz="4" w:space="0" w:color="000000" w:themeColor="text1"/>
              <w:right w:val="single" w:sz="4" w:space="0" w:color="000000" w:themeColor="text1"/>
            </w:tcBorders>
            <w:shd w:val="clear" w:color="auto" w:fill="auto"/>
            <w:vAlign w:val="center"/>
          </w:tcPr>
          <w:p w:rsidR="00337B53" w:rsidRPr="00B607A5" w:rsidRDefault="00337B53" w:rsidP="00337B53">
            <w:pPr>
              <w:rPr>
                <w:b/>
                <w:bCs/>
                <w:sz w:val="20"/>
                <w:szCs w:val="20"/>
              </w:rPr>
            </w:pPr>
            <w:r w:rsidRPr="00B607A5">
              <w:rPr>
                <w:b/>
                <w:bCs/>
                <w:sz w:val="20"/>
                <w:szCs w:val="20"/>
              </w:rPr>
              <w:t>Вариативная часть</w:t>
            </w:r>
          </w:p>
          <w:p w:rsidR="00337B53" w:rsidRPr="00B607A5" w:rsidRDefault="00337B53" w:rsidP="00337B53">
            <w:pPr>
              <w:rPr>
                <w:b/>
                <w:bCs/>
                <w:sz w:val="20"/>
                <w:szCs w:val="20"/>
              </w:rPr>
            </w:pPr>
            <w:r w:rsidRPr="00B607A5">
              <w:rPr>
                <w:b/>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r>
      <w:tr w:rsidR="001A3163" w:rsidRPr="00B607A5" w:rsidTr="00B607A5">
        <w:trPr>
          <w:gridAfter w:val="1"/>
          <w:wAfter w:w="9" w:type="dxa"/>
        </w:trPr>
        <w:tc>
          <w:tcPr>
            <w:tcW w:w="1135" w:type="dxa"/>
            <w:tcBorders>
              <w:top w:val="nil"/>
              <w:left w:val="single" w:sz="8" w:space="0" w:color="auto"/>
              <w:bottom w:val="single" w:sz="4" w:space="0" w:color="auto"/>
              <w:right w:val="nil"/>
            </w:tcBorders>
            <w:shd w:val="clear" w:color="auto" w:fill="auto"/>
          </w:tcPr>
          <w:p w:rsidR="001A3163" w:rsidRPr="001A3163" w:rsidRDefault="001A3163" w:rsidP="001A3163">
            <w:pPr>
              <w:rPr>
                <w:sz w:val="20"/>
              </w:rPr>
            </w:pPr>
            <w:r w:rsidRPr="001A3163">
              <w:rPr>
                <w:sz w:val="20"/>
              </w:rPr>
              <w:t>Б2.В.01(У)</w:t>
            </w:r>
          </w:p>
        </w:tc>
        <w:tc>
          <w:tcPr>
            <w:tcW w:w="1989" w:type="dxa"/>
            <w:tcBorders>
              <w:top w:val="nil"/>
              <w:left w:val="single" w:sz="8" w:space="0" w:color="auto"/>
              <w:bottom w:val="single" w:sz="4" w:space="0" w:color="auto"/>
              <w:right w:val="single" w:sz="8" w:space="0" w:color="auto"/>
            </w:tcBorders>
            <w:shd w:val="clear" w:color="auto" w:fill="auto"/>
          </w:tcPr>
          <w:p w:rsidR="001A3163" w:rsidRPr="00B607A5" w:rsidRDefault="001A3163" w:rsidP="001A3163">
            <w:pPr>
              <w:rPr>
                <w:bCs/>
                <w:sz w:val="20"/>
                <w:szCs w:val="20"/>
              </w:rPr>
            </w:pPr>
            <w:r>
              <w:rPr>
                <w:bCs/>
                <w:sz w:val="20"/>
                <w:szCs w:val="20"/>
              </w:rPr>
              <w:t>П</w:t>
            </w:r>
            <w:r w:rsidRPr="00B607A5">
              <w:rPr>
                <w:bCs/>
                <w:sz w:val="20"/>
                <w:szCs w:val="20"/>
              </w:rPr>
              <w:t xml:space="preserve">рактика по получению первичных </w:t>
            </w:r>
            <w:r>
              <w:rPr>
                <w:bCs/>
                <w:sz w:val="20"/>
                <w:szCs w:val="20"/>
              </w:rPr>
              <w:t xml:space="preserve">профессиональных </w:t>
            </w:r>
            <w:r w:rsidRPr="00B607A5">
              <w:rPr>
                <w:bCs/>
                <w:sz w:val="20"/>
                <w:szCs w:val="20"/>
              </w:rPr>
              <w:lastRenderedPageBreak/>
              <w:t>умен</w:t>
            </w:r>
            <w:r>
              <w:rPr>
                <w:bCs/>
                <w:sz w:val="20"/>
                <w:szCs w:val="20"/>
              </w:rPr>
              <w:t>ий и навыков</w:t>
            </w:r>
            <w:r w:rsidRPr="00B607A5">
              <w:rPr>
                <w:bCs/>
                <w:sz w:val="20"/>
                <w:szCs w:val="20"/>
              </w:rPr>
              <w:t xml:space="preserve">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lastRenderedPageBreak/>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r>
      <w:tr w:rsidR="001A3163" w:rsidRPr="00B607A5" w:rsidTr="00B607A5">
        <w:trPr>
          <w:gridAfter w:val="1"/>
          <w:wAfter w:w="9" w:type="dxa"/>
        </w:trPr>
        <w:tc>
          <w:tcPr>
            <w:tcW w:w="1135" w:type="dxa"/>
            <w:tcBorders>
              <w:top w:val="nil"/>
              <w:left w:val="single" w:sz="8" w:space="0" w:color="auto"/>
              <w:bottom w:val="nil"/>
              <w:right w:val="nil"/>
            </w:tcBorders>
            <w:shd w:val="clear" w:color="auto" w:fill="auto"/>
          </w:tcPr>
          <w:p w:rsidR="001A3163" w:rsidRPr="001A3163" w:rsidRDefault="001A3163" w:rsidP="001A3163">
            <w:pPr>
              <w:rPr>
                <w:sz w:val="20"/>
              </w:rPr>
            </w:pPr>
            <w:r w:rsidRPr="001A3163">
              <w:rPr>
                <w:sz w:val="20"/>
              </w:rPr>
              <w:t>Б2.В.02(П)</w:t>
            </w:r>
          </w:p>
        </w:tc>
        <w:tc>
          <w:tcPr>
            <w:tcW w:w="1989" w:type="dxa"/>
            <w:tcBorders>
              <w:top w:val="nil"/>
              <w:left w:val="single" w:sz="8" w:space="0" w:color="auto"/>
              <w:bottom w:val="nil"/>
              <w:right w:val="single" w:sz="8" w:space="0" w:color="auto"/>
            </w:tcBorders>
            <w:shd w:val="clear" w:color="auto" w:fill="auto"/>
          </w:tcPr>
          <w:p w:rsidR="001A3163" w:rsidRPr="00B607A5" w:rsidRDefault="001A3163" w:rsidP="001A3163">
            <w:pPr>
              <w:rPr>
                <w:bCs/>
                <w:sz w:val="20"/>
                <w:szCs w:val="20"/>
              </w:rPr>
            </w:pPr>
            <w:r w:rsidRPr="00B607A5">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tc>
      </w:tr>
      <w:tr w:rsidR="00337B53" w:rsidRPr="00B607A5" w:rsidTr="00B607A5">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337B53" w:rsidRPr="00B607A5" w:rsidRDefault="00337B53" w:rsidP="00337B53">
            <w:pPr>
              <w:rPr>
                <w:bCs/>
                <w:sz w:val="20"/>
                <w:szCs w:val="20"/>
              </w:rPr>
            </w:pPr>
            <w:r w:rsidRPr="00B607A5">
              <w:rPr>
                <w:b/>
                <w:bCs/>
                <w:sz w:val="20"/>
                <w:szCs w:val="20"/>
              </w:rPr>
              <w:t>Факультативы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r>
      <w:tr w:rsidR="00337B53" w:rsidRPr="00B607A5" w:rsidTr="0021390A">
        <w:trPr>
          <w:gridAfter w:val="1"/>
          <w:wAfter w:w="9" w:type="dxa"/>
        </w:trPr>
        <w:tc>
          <w:tcPr>
            <w:tcW w:w="1135" w:type="dxa"/>
            <w:tcBorders>
              <w:top w:val="single" w:sz="4" w:space="0" w:color="auto"/>
              <w:left w:val="single" w:sz="4" w:space="0" w:color="auto"/>
              <w:right w:val="single" w:sz="4" w:space="0" w:color="auto"/>
            </w:tcBorders>
            <w:shd w:val="clear" w:color="auto" w:fill="auto"/>
            <w:vAlign w:val="center"/>
          </w:tcPr>
          <w:p w:rsidR="00337B53" w:rsidRPr="00B607A5" w:rsidRDefault="00337B53" w:rsidP="00337B53">
            <w:pPr>
              <w:rPr>
                <w:bCs/>
                <w:sz w:val="20"/>
                <w:szCs w:val="20"/>
              </w:rPr>
            </w:pPr>
            <w:r w:rsidRPr="00B607A5">
              <w:rPr>
                <w:bCs/>
                <w:sz w:val="20"/>
                <w:szCs w:val="20"/>
              </w:rPr>
              <w:t>Не входят в объем ОПОП</w:t>
            </w:r>
          </w:p>
        </w:tc>
        <w:tc>
          <w:tcPr>
            <w:tcW w:w="1989" w:type="dxa"/>
            <w:tcBorders>
              <w:top w:val="nil"/>
              <w:left w:val="nil"/>
              <w:bottom w:val="single" w:sz="4" w:space="0" w:color="auto"/>
              <w:right w:val="single" w:sz="4" w:space="0" w:color="auto"/>
            </w:tcBorders>
            <w:shd w:val="clear" w:color="auto" w:fill="auto"/>
            <w:vAlign w:val="center"/>
          </w:tcPr>
          <w:p w:rsidR="00337B53" w:rsidRPr="00B607A5" w:rsidRDefault="00337B53" w:rsidP="00337B53">
            <w:pPr>
              <w:rPr>
                <w:bCs/>
                <w:sz w:val="20"/>
                <w:szCs w:val="20"/>
              </w:rPr>
            </w:pPr>
            <w:r w:rsidRPr="00B607A5">
              <w:rPr>
                <w:bCs/>
                <w:sz w:val="20"/>
                <w:szCs w:val="20"/>
              </w:rPr>
              <w:t>Договорное право</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rPr>
                <w:b/>
                <w:bCs/>
                <w:sz w:val="28"/>
                <w:szCs w:val="28"/>
              </w:rPr>
            </w:pP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rPr>
                <w:b/>
                <w:bCs/>
                <w:sz w:val="28"/>
                <w:szCs w:val="28"/>
              </w:rPr>
            </w:pPr>
          </w:p>
        </w:tc>
      </w:tr>
    </w:tbl>
    <w:p w:rsidR="00C10720" w:rsidRPr="00B607A5" w:rsidRDefault="00C10720" w:rsidP="00C10720">
      <w:pPr>
        <w:ind w:firstLine="567"/>
        <w:jc w:val="both"/>
        <w:rPr>
          <w:b/>
          <w:bCs/>
        </w:rPr>
      </w:pPr>
    </w:p>
    <w:p w:rsidR="003D282A" w:rsidRPr="00B607A5" w:rsidRDefault="003D282A" w:rsidP="00C10720">
      <w:pPr>
        <w:ind w:firstLine="567"/>
        <w:jc w:val="both"/>
        <w:rPr>
          <w:b/>
          <w:bCs/>
        </w:rPr>
      </w:pPr>
    </w:p>
    <w:p w:rsidR="003D282A" w:rsidRPr="00B607A5" w:rsidRDefault="003D282A" w:rsidP="00C10720">
      <w:pPr>
        <w:ind w:firstLine="567"/>
        <w:jc w:val="both"/>
        <w:rPr>
          <w:b/>
          <w:bCs/>
        </w:rPr>
      </w:pPr>
    </w:p>
    <w:p w:rsidR="00BE66B7" w:rsidRPr="00B607A5" w:rsidRDefault="00BE66B7" w:rsidP="00C10720">
      <w:pPr>
        <w:ind w:firstLine="567"/>
        <w:jc w:val="both"/>
        <w:rPr>
          <w:b/>
          <w:bCs/>
        </w:rPr>
      </w:pPr>
    </w:p>
    <w:p w:rsidR="000569B9" w:rsidRDefault="000569B9" w:rsidP="00CD2E01">
      <w:pPr>
        <w:tabs>
          <w:tab w:val="clear" w:pos="708"/>
        </w:tabs>
        <w:spacing w:line="360" w:lineRule="auto"/>
        <w:jc w:val="center"/>
        <w:rPr>
          <w:b/>
          <w:sz w:val="28"/>
        </w:rPr>
      </w:pPr>
    </w:p>
    <w:p w:rsidR="004F76F8" w:rsidRDefault="004F76F8">
      <w:pPr>
        <w:tabs>
          <w:tab w:val="clear" w:pos="708"/>
        </w:tabs>
        <w:spacing w:after="160" w:line="259" w:lineRule="auto"/>
        <w:rPr>
          <w:b/>
          <w:sz w:val="28"/>
        </w:rPr>
      </w:pPr>
      <w:r>
        <w:rPr>
          <w:b/>
          <w:sz w:val="28"/>
        </w:rPr>
        <w:br w:type="page"/>
      </w:r>
    </w:p>
    <w:p w:rsidR="00B76AC8" w:rsidRPr="000569B9" w:rsidRDefault="00B76AC8" w:rsidP="00CD2E01">
      <w:pPr>
        <w:tabs>
          <w:tab w:val="clear" w:pos="708"/>
        </w:tabs>
        <w:spacing w:line="360" w:lineRule="auto"/>
        <w:jc w:val="center"/>
        <w:rPr>
          <w:b/>
          <w:sz w:val="28"/>
        </w:rPr>
      </w:pPr>
      <w:r w:rsidRPr="000569B9">
        <w:rPr>
          <w:b/>
          <w:sz w:val="28"/>
        </w:rPr>
        <w:lastRenderedPageBreak/>
        <w:t>2.3. ПО НАПРА</w:t>
      </w:r>
      <w:r w:rsidR="000569B9">
        <w:rPr>
          <w:b/>
          <w:sz w:val="28"/>
        </w:rPr>
        <w:t>В</w:t>
      </w:r>
      <w:r w:rsidRPr="000569B9">
        <w:rPr>
          <w:b/>
          <w:sz w:val="28"/>
        </w:rPr>
        <w:t>ЛЕННОСТ</w:t>
      </w:r>
      <w:r w:rsidR="00F14675" w:rsidRPr="000569B9">
        <w:rPr>
          <w:b/>
          <w:sz w:val="28"/>
        </w:rPr>
        <w:t>И</w:t>
      </w:r>
      <w:r w:rsidRPr="000569B9">
        <w:rPr>
          <w:b/>
          <w:sz w:val="28"/>
        </w:rPr>
        <w:t xml:space="preserve"> (ПРОФИЛ</w:t>
      </w:r>
      <w:r w:rsidR="00F14675" w:rsidRPr="000569B9">
        <w:rPr>
          <w:b/>
          <w:sz w:val="28"/>
        </w:rPr>
        <w:t>Ю</w:t>
      </w:r>
      <w:r w:rsidRPr="000569B9">
        <w:rPr>
          <w:b/>
          <w:sz w:val="28"/>
        </w:rPr>
        <w:t xml:space="preserve">) </w:t>
      </w:r>
    </w:p>
    <w:p w:rsidR="00B76AC8" w:rsidRPr="000569B9" w:rsidRDefault="00B76AC8" w:rsidP="00CD2E01">
      <w:pPr>
        <w:tabs>
          <w:tab w:val="clear" w:pos="708"/>
        </w:tabs>
        <w:spacing w:line="360" w:lineRule="auto"/>
        <w:jc w:val="center"/>
        <w:rPr>
          <w:b/>
          <w:sz w:val="28"/>
        </w:rPr>
      </w:pPr>
      <w:r w:rsidRPr="000569B9">
        <w:rPr>
          <w:b/>
          <w:sz w:val="28"/>
        </w:rPr>
        <w:t>КОММЕРЧЕСКО-ПРАВОВОЙ</w:t>
      </w:r>
    </w:p>
    <w:p w:rsidR="00B76AC8" w:rsidRPr="00B607A5" w:rsidRDefault="00B76AC8" w:rsidP="00B76AC8">
      <w:pPr>
        <w:tabs>
          <w:tab w:val="clear" w:pos="708"/>
        </w:tabs>
        <w:jc w:val="center"/>
        <w:rPr>
          <w:b/>
          <w:i/>
        </w:rPr>
      </w:pPr>
    </w:p>
    <w:p w:rsidR="006007C9" w:rsidRPr="00B607A5" w:rsidRDefault="00B76AC8" w:rsidP="00111AB3">
      <w:pPr>
        <w:ind w:firstLine="720"/>
        <w:jc w:val="both"/>
      </w:pPr>
      <w:r w:rsidRPr="00B607A5">
        <w:rPr>
          <w:b/>
          <w:i/>
        </w:rPr>
        <w:t xml:space="preserve">Цель </w:t>
      </w:r>
      <w:r w:rsidR="00F14675" w:rsidRPr="00B607A5">
        <w:rPr>
          <w:b/>
          <w:i/>
        </w:rPr>
        <w:t>программы -</w:t>
      </w:r>
      <w:r w:rsidR="00111AB3" w:rsidRPr="00B607A5">
        <w:t xml:space="preserve"> подготовка высококвалифицированных бакалавров, готовых к выполнению профессиональных задач в сфере правового обеспечения экономической деятельности, применению нормативно-правовой базы для решения экономических вопросов субъектов предпринимательской деятельности, выявлению тенденций развития предпринимательского права, ориентирующихся как в национальном, так и в международном законодательстве, регулирующем вопросы экономики и предпринимательства.</w:t>
      </w:r>
    </w:p>
    <w:p w:rsidR="006007C9" w:rsidRPr="00B607A5" w:rsidRDefault="006007C9" w:rsidP="006007C9">
      <w:pPr>
        <w:autoSpaceDE w:val="0"/>
        <w:autoSpaceDN w:val="0"/>
        <w:adjustRightInd w:val="0"/>
        <w:ind w:firstLine="709"/>
        <w:jc w:val="both"/>
      </w:pPr>
      <w:r w:rsidRPr="00B607A5">
        <w:rPr>
          <w:b/>
          <w:i/>
        </w:rPr>
        <w:t xml:space="preserve">Основными задачами и особенностями профиля ОПОП являются </w:t>
      </w:r>
      <w:r w:rsidRPr="00B607A5">
        <w:t xml:space="preserve">подготовка обучающихся к разработке и реализации правовых норм, регулирующих </w:t>
      </w:r>
      <w:r w:rsidR="00F14675" w:rsidRPr="00B607A5">
        <w:t>предпринимательские и</w:t>
      </w:r>
      <w:r w:rsidR="00242D4F" w:rsidRPr="00B607A5">
        <w:t xml:space="preserve"> иные экономические</w:t>
      </w:r>
      <w:r w:rsidRPr="00B607A5">
        <w:t xml:space="preserve"> отношения. Особый акцент в обучении делается на подготовку специалистов способных защищать интересы предпринимателей в арбитражных судах.</w:t>
      </w:r>
    </w:p>
    <w:p w:rsidR="006007C9" w:rsidRPr="00B607A5" w:rsidRDefault="006007C9" w:rsidP="006007C9">
      <w:pPr>
        <w:pStyle w:val="a6"/>
        <w:tabs>
          <w:tab w:val="left" w:pos="851"/>
        </w:tabs>
        <w:ind w:left="567"/>
        <w:jc w:val="both"/>
        <w:rPr>
          <w:b/>
          <w:sz w:val="24"/>
          <w:szCs w:val="24"/>
        </w:rPr>
      </w:pPr>
      <w:r w:rsidRPr="00B607A5">
        <w:rPr>
          <w:b/>
          <w:sz w:val="24"/>
          <w:szCs w:val="24"/>
        </w:rPr>
        <w:t xml:space="preserve">владеющих: </w:t>
      </w:r>
    </w:p>
    <w:p w:rsidR="00396EEA" w:rsidRPr="00B607A5" w:rsidRDefault="00396EEA" w:rsidP="00396EEA">
      <w:pPr>
        <w:ind w:firstLine="709"/>
        <w:jc w:val="both"/>
      </w:pPr>
      <w:r w:rsidRPr="00B607A5">
        <w:t xml:space="preserve"> теоретическими и практическими знаниями в области юриспруденции; </w:t>
      </w:r>
    </w:p>
    <w:p w:rsidR="00396EEA" w:rsidRPr="00B607A5" w:rsidRDefault="00396EEA" w:rsidP="00396EEA">
      <w:pPr>
        <w:jc w:val="both"/>
      </w:pPr>
      <w:r w:rsidRPr="00B607A5">
        <w:t xml:space="preserve">            - навыками претензионно-</w:t>
      </w:r>
      <w:r w:rsidR="00F14675" w:rsidRPr="00B607A5">
        <w:t>исковой работы</w:t>
      </w:r>
      <w:r w:rsidRPr="00B607A5">
        <w:t xml:space="preserve"> в области предпринимательской и иной экономической деятельности;</w:t>
      </w:r>
    </w:p>
    <w:p w:rsidR="006007C9" w:rsidRPr="00B607A5" w:rsidRDefault="00396EEA" w:rsidP="00396EEA">
      <w:pPr>
        <w:ind w:firstLine="709"/>
        <w:jc w:val="both"/>
        <w:rPr>
          <w:shd w:val="clear" w:color="auto" w:fill="FFFFFF"/>
        </w:rPr>
      </w:pPr>
      <w:r w:rsidRPr="00B607A5">
        <w:t>- навыками подготовки квалифицированных юридических заключений, а также консультирования в области предпринимательской и иной экономической деятельности.</w:t>
      </w:r>
    </w:p>
    <w:p w:rsidR="006007C9" w:rsidRPr="00B607A5" w:rsidRDefault="006007C9" w:rsidP="006007C9">
      <w:pPr>
        <w:ind w:firstLine="709"/>
        <w:jc w:val="both"/>
        <w:rPr>
          <w:b/>
        </w:rPr>
      </w:pPr>
      <w:r w:rsidRPr="00B607A5">
        <w:rPr>
          <w:b/>
        </w:rPr>
        <w:t xml:space="preserve">Подготовленных к: </w:t>
      </w:r>
    </w:p>
    <w:p w:rsidR="00396EEA" w:rsidRPr="00B607A5" w:rsidRDefault="00396EEA" w:rsidP="00396EEA">
      <w:pPr>
        <w:ind w:firstLine="709"/>
        <w:jc w:val="both"/>
      </w:pPr>
      <w:r w:rsidRPr="00B607A5">
        <w:t xml:space="preserve"> к представительству интересов организаций и индивидуальных предпринимателей в суде, арбитражном суде, а также в государственных и общественных организациях при рассмотрении правовых вопросов, осуществлении ведения судебных (арбитражных) дел;</w:t>
      </w:r>
    </w:p>
    <w:p w:rsidR="00396EEA" w:rsidRPr="00B607A5" w:rsidRDefault="00396EEA" w:rsidP="00396EEA">
      <w:pPr>
        <w:tabs>
          <w:tab w:val="clear" w:pos="708"/>
          <w:tab w:val="left" w:pos="0"/>
          <w:tab w:val="left" w:pos="851"/>
          <w:tab w:val="left" w:pos="1134"/>
        </w:tabs>
        <w:ind w:firstLine="567"/>
        <w:jc w:val="both"/>
      </w:pPr>
      <w:r w:rsidRPr="00B607A5">
        <w:t xml:space="preserve"> к участию в разработке юридических документов и реализации нормативных правовых актов и локальных, служебных документов в сфере предпринимательской и иной экономической деятельности;  </w:t>
      </w:r>
    </w:p>
    <w:p w:rsidR="00396EEA" w:rsidRPr="00B607A5" w:rsidRDefault="00396EEA" w:rsidP="00396EEA">
      <w:pPr>
        <w:tabs>
          <w:tab w:val="clear" w:pos="708"/>
          <w:tab w:val="left" w:pos="0"/>
          <w:tab w:val="left" w:pos="851"/>
          <w:tab w:val="left" w:pos="1134"/>
        </w:tabs>
        <w:ind w:firstLine="567"/>
        <w:jc w:val="both"/>
      </w:pPr>
      <w:r w:rsidRPr="00B607A5">
        <w:rPr>
          <w:shd w:val="clear" w:color="auto" w:fill="FFFFFF"/>
        </w:rPr>
        <w:t>к оказанию правовой помощи гражданам и организациям</w:t>
      </w:r>
      <w:r w:rsidRPr="00B607A5">
        <w:t xml:space="preserve"> в сфере предпринимательской и иной экономической деятельности;  </w:t>
      </w:r>
    </w:p>
    <w:p w:rsidR="00396EEA" w:rsidRPr="00B607A5" w:rsidRDefault="00396EEA" w:rsidP="00396EEA">
      <w:pPr>
        <w:tabs>
          <w:tab w:val="clear" w:pos="708"/>
          <w:tab w:val="left" w:pos="0"/>
          <w:tab w:val="left" w:pos="851"/>
          <w:tab w:val="left" w:pos="1134"/>
        </w:tabs>
        <w:ind w:firstLine="567"/>
        <w:jc w:val="both"/>
      </w:pPr>
      <w:r w:rsidRPr="00B607A5">
        <w:t xml:space="preserve">к осуществлению правовой экспертизы нормативных документов в сфере предпринимательской и иной экономической деятельности; </w:t>
      </w:r>
    </w:p>
    <w:p w:rsidR="00396EEA" w:rsidRPr="00B607A5" w:rsidRDefault="00396EEA" w:rsidP="00396EEA">
      <w:pPr>
        <w:tabs>
          <w:tab w:val="clear" w:pos="708"/>
          <w:tab w:val="left" w:pos="0"/>
          <w:tab w:val="left" w:pos="851"/>
          <w:tab w:val="left" w:pos="1134"/>
        </w:tabs>
        <w:ind w:firstLine="567"/>
        <w:jc w:val="both"/>
      </w:pPr>
      <w:r w:rsidRPr="00B607A5">
        <w:t xml:space="preserve">к разработке проектных решений, программ в области экономики и предпринимательства; </w:t>
      </w:r>
    </w:p>
    <w:p w:rsidR="00396EEA" w:rsidRPr="00B607A5" w:rsidRDefault="00396EEA" w:rsidP="00396EEA">
      <w:pPr>
        <w:tabs>
          <w:tab w:val="clear" w:pos="708"/>
          <w:tab w:val="left" w:pos="0"/>
          <w:tab w:val="left" w:pos="851"/>
          <w:tab w:val="left" w:pos="1134"/>
        </w:tabs>
        <w:ind w:firstLine="567"/>
        <w:jc w:val="both"/>
      </w:pPr>
      <w:r w:rsidRPr="00B607A5">
        <w:t>к участию в правовом обеспечении деятельности организаций и индивидуальных предпринимателей;</w:t>
      </w:r>
    </w:p>
    <w:p w:rsidR="00396EEA" w:rsidRPr="00B607A5" w:rsidRDefault="00396EEA" w:rsidP="00396EEA">
      <w:pPr>
        <w:tabs>
          <w:tab w:val="clear" w:pos="708"/>
          <w:tab w:val="left" w:pos="0"/>
          <w:tab w:val="left" w:pos="851"/>
          <w:tab w:val="left" w:pos="1134"/>
        </w:tabs>
        <w:ind w:firstLine="567"/>
        <w:jc w:val="both"/>
      </w:pPr>
      <w:r w:rsidRPr="00B607A5">
        <w:t xml:space="preserve">к проведению научных исследований в области правового </w:t>
      </w:r>
      <w:r w:rsidR="00F14675" w:rsidRPr="00B607A5">
        <w:t>сопровождения предпринимательской</w:t>
      </w:r>
      <w:r w:rsidRPr="00B607A5">
        <w:t xml:space="preserve"> и иной экономической деятельности.</w:t>
      </w:r>
    </w:p>
    <w:p w:rsidR="006007C9" w:rsidRPr="00B607A5" w:rsidRDefault="00396EEA" w:rsidP="00396EEA">
      <w:pPr>
        <w:tabs>
          <w:tab w:val="clear" w:pos="708"/>
          <w:tab w:val="left" w:pos="0"/>
          <w:tab w:val="left" w:pos="851"/>
          <w:tab w:val="left" w:pos="1134"/>
        </w:tabs>
        <w:ind w:firstLine="567"/>
        <w:jc w:val="both"/>
        <w:rPr>
          <w:shd w:val="clear" w:color="auto" w:fill="FFFFFF"/>
        </w:rPr>
      </w:pPr>
      <w:r w:rsidRPr="00B607A5">
        <w:rPr>
          <w:shd w:val="clear" w:color="auto" w:fill="FFFFFF"/>
        </w:rPr>
        <w:t>к планированию деятельности коммерческих и некоммерческих организаций.</w:t>
      </w:r>
    </w:p>
    <w:p w:rsidR="006007C9" w:rsidRPr="00B607A5" w:rsidRDefault="006007C9" w:rsidP="006007C9">
      <w:pPr>
        <w:tabs>
          <w:tab w:val="clear" w:pos="708"/>
        </w:tabs>
        <w:ind w:firstLine="540"/>
        <w:jc w:val="both"/>
      </w:pPr>
      <w:r w:rsidRPr="00B607A5">
        <w:t>Выпускники, окончившие программу, получают возможность</w:t>
      </w:r>
      <w:r w:rsidR="00A81E4F">
        <w:t xml:space="preserve"> осуществлять деятельность в качестве</w:t>
      </w:r>
      <w:r w:rsidRPr="00B607A5">
        <w:t>:</w:t>
      </w:r>
    </w:p>
    <w:p w:rsidR="00CC1A7D" w:rsidRPr="00B607A5" w:rsidRDefault="00CC1A7D" w:rsidP="00CC1A7D">
      <w:pPr>
        <w:tabs>
          <w:tab w:val="clear" w:pos="708"/>
        </w:tabs>
        <w:ind w:firstLine="709"/>
        <w:jc w:val="both"/>
      </w:pPr>
      <w:r w:rsidRPr="00B607A5">
        <w:t xml:space="preserve">  - корпоративного юриста крупных промышленных холдингов, сотрудника юридической фирмы, юриста в области международного предпринимательского и торгового права; </w:t>
      </w:r>
    </w:p>
    <w:p w:rsidR="00CC1A7D" w:rsidRPr="00B607A5" w:rsidRDefault="00CC1A7D" w:rsidP="00CC1A7D">
      <w:pPr>
        <w:tabs>
          <w:tab w:val="clear" w:pos="708"/>
        </w:tabs>
        <w:ind w:firstLine="709"/>
        <w:jc w:val="both"/>
      </w:pPr>
      <w:r w:rsidRPr="00B607A5">
        <w:t>- юриста в сфере бизнеса и защиты имущественных прав;</w:t>
      </w:r>
    </w:p>
    <w:p w:rsidR="00CC1A7D" w:rsidRPr="00B607A5" w:rsidRDefault="00CC1A7D" w:rsidP="00CC1A7D">
      <w:pPr>
        <w:tabs>
          <w:tab w:val="clear" w:pos="708"/>
        </w:tabs>
        <w:ind w:firstLine="709"/>
        <w:jc w:val="both"/>
      </w:pPr>
      <w:r w:rsidRPr="00B607A5">
        <w:t>-  судей арбитражных судов, помощников, советников судей;</w:t>
      </w:r>
    </w:p>
    <w:p w:rsidR="00CC1A7D" w:rsidRPr="00B607A5" w:rsidRDefault="00CC1A7D" w:rsidP="00CC1A7D">
      <w:pPr>
        <w:tabs>
          <w:tab w:val="clear" w:pos="708"/>
        </w:tabs>
        <w:ind w:firstLine="709"/>
        <w:jc w:val="both"/>
      </w:pPr>
      <w:r w:rsidRPr="00B607A5">
        <w:t>- адвокатов, специализирующихся на оказании правовой помощи при разрешении экономических споров;</w:t>
      </w:r>
    </w:p>
    <w:p w:rsidR="006007C9" w:rsidRPr="00B607A5" w:rsidRDefault="00CC1A7D" w:rsidP="00CC1A7D">
      <w:pPr>
        <w:tabs>
          <w:tab w:val="clear" w:pos="708"/>
        </w:tabs>
        <w:ind w:firstLine="709"/>
        <w:jc w:val="both"/>
      </w:pPr>
      <w:r w:rsidRPr="00B607A5">
        <w:t>- арбитражных управляющих</w:t>
      </w:r>
      <w:r w:rsidR="00CD4572" w:rsidRPr="00B607A5">
        <w:t>.</w:t>
      </w:r>
    </w:p>
    <w:p w:rsidR="00B76AC8" w:rsidRPr="00B607A5" w:rsidRDefault="00B76AC8" w:rsidP="00B76AC8">
      <w:pPr>
        <w:ind w:firstLine="709"/>
        <w:jc w:val="both"/>
        <w:rPr>
          <w:b/>
        </w:rPr>
      </w:pPr>
    </w:p>
    <w:p w:rsidR="00B76AC8" w:rsidRPr="00B607A5" w:rsidRDefault="00B76AC8" w:rsidP="00B76AC8">
      <w:pPr>
        <w:tabs>
          <w:tab w:val="left" w:pos="4032"/>
        </w:tabs>
        <w:ind w:firstLine="709"/>
        <w:jc w:val="both"/>
        <w:rPr>
          <w:b/>
        </w:rPr>
      </w:pPr>
      <w:r w:rsidRPr="00B607A5">
        <w:rPr>
          <w:b/>
        </w:rPr>
        <w:t>Профессиональные стандарты, которые реализуются в рамках направленности (профиля)</w:t>
      </w:r>
    </w:p>
    <w:p w:rsidR="000F2688" w:rsidRPr="00B607A5" w:rsidRDefault="000F2688" w:rsidP="00B76AC8">
      <w:pPr>
        <w:tabs>
          <w:tab w:val="left" w:pos="4032"/>
        </w:tabs>
        <w:ind w:firstLine="709"/>
        <w:jc w:val="both"/>
        <w:rPr>
          <w:b/>
        </w:rPr>
      </w:pPr>
    </w:p>
    <w:p w:rsidR="000F2688" w:rsidRPr="00B607A5" w:rsidRDefault="000F2688" w:rsidP="00EF53F1">
      <w:pPr>
        <w:pStyle w:val="1"/>
        <w:spacing w:line="240" w:lineRule="auto"/>
        <w:ind w:firstLine="0"/>
        <w:jc w:val="both"/>
        <w:rPr>
          <w:b w:val="0"/>
          <w:caps w:val="0"/>
          <w:sz w:val="24"/>
          <w:szCs w:val="24"/>
        </w:rPr>
      </w:pPr>
      <w:r w:rsidRPr="00B607A5">
        <w:rPr>
          <w:rStyle w:val="b"/>
          <w:rFonts w:cs="Times New Roman"/>
          <w:b w:val="0"/>
          <w:caps w:val="0"/>
          <w:sz w:val="24"/>
          <w:szCs w:val="24"/>
        </w:rPr>
        <w:t xml:space="preserve">           Общеотраслевые квалификационные </w:t>
      </w:r>
      <w:hyperlink r:id="rId17" w:anchor="dst100054" w:history="1">
        <w:r w:rsidRPr="00B607A5">
          <w:rPr>
            <w:rStyle w:val="ab"/>
            <w:b w:val="0"/>
            <w:caps w:val="0"/>
            <w:color w:val="auto"/>
            <w:sz w:val="24"/>
            <w:szCs w:val="24"/>
            <w:u w:val="none"/>
          </w:rPr>
          <w:t>характеристики</w:t>
        </w:r>
      </w:hyperlink>
      <w:r w:rsidRPr="00B607A5">
        <w:rPr>
          <w:rStyle w:val="b"/>
          <w:rFonts w:cs="Times New Roman"/>
          <w:b w:val="0"/>
          <w:caps w:val="0"/>
          <w:sz w:val="24"/>
          <w:szCs w:val="24"/>
        </w:rPr>
        <w:t xml:space="preserve"> должностей работников, занятых на предприятиях, в учреждениях и организациях </w:t>
      </w:r>
      <w:r w:rsidRPr="00B607A5">
        <w:rPr>
          <w:rStyle w:val="blk"/>
          <w:b w:val="0"/>
          <w:caps w:val="0"/>
          <w:sz w:val="24"/>
          <w:szCs w:val="24"/>
        </w:rPr>
        <w:t>(утв. </w:t>
      </w:r>
      <w:hyperlink r:id="rId18" w:anchor="dst0" w:history="1">
        <w:r w:rsidRPr="00B607A5">
          <w:rPr>
            <w:rStyle w:val="ab"/>
            <w:b w:val="0"/>
            <w:caps w:val="0"/>
            <w:color w:val="auto"/>
            <w:sz w:val="24"/>
            <w:szCs w:val="24"/>
            <w:u w:val="none"/>
          </w:rPr>
          <w:t>Постановлением</w:t>
        </w:r>
      </w:hyperlink>
      <w:r w:rsidRPr="00B607A5">
        <w:rPr>
          <w:rStyle w:val="blk"/>
          <w:b w:val="0"/>
          <w:caps w:val="0"/>
          <w:sz w:val="24"/>
          <w:szCs w:val="24"/>
        </w:rPr>
        <w:t> Минтруда России от 21.08.1998 № 37)</w:t>
      </w:r>
    </w:p>
    <w:tbl>
      <w:tblPr>
        <w:tblStyle w:val="911"/>
        <w:tblW w:w="15304" w:type="dxa"/>
        <w:tblLayout w:type="fixed"/>
        <w:tblLook w:val="04A0" w:firstRow="1" w:lastRow="0" w:firstColumn="1" w:lastColumn="0" w:noHBand="0" w:noVBand="1"/>
      </w:tblPr>
      <w:tblGrid>
        <w:gridCol w:w="1838"/>
        <w:gridCol w:w="1985"/>
        <w:gridCol w:w="2126"/>
        <w:gridCol w:w="6946"/>
        <w:gridCol w:w="2409"/>
      </w:tblGrid>
      <w:tr w:rsidR="00ED3231" w:rsidRPr="00B607A5" w:rsidTr="00ED3231">
        <w:trPr>
          <w:tblHeader/>
        </w:trPr>
        <w:tc>
          <w:tcPr>
            <w:tcW w:w="1838" w:type="dxa"/>
            <w:shd w:val="clear" w:color="auto" w:fill="auto"/>
          </w:tcPr>
          <w:p w:rsidR="001A6356" w:rsidRPr="00B607A5" w:rsidRDefault="001A6356" w:rsidP="00BE66B7">
            <w:pPr>
              <w:tabs>
                <w:tab w:val="clear" w:pos="708"/>
              </w:tabs>
              <w:jc w:val="both"/>
              <w:rPr>
                <w:b/>
                <w:i/>
                <w:iCs/>
                <w:sz w:val="18"/>
                <w:szCs w:val="18"/>
              </w:rPr>
            </w:pPr>
            <w:r w:rsidRPr="00B607A5">
              <w:rPr>
                <w:b/>
                <w:i/>
                <w:iCs/>
                <w:sz w:val="18"/>
                <w:szCs w:val="18"/>
              </w:rPr>
              <w:t>Типы задач профессиональной деятельности</w:t>
            </w:r>
          </w:p>
          <w:p w:rsidR="001A6356" w:rsidRPr="00B607A5" w:rsidRDefault="001A6356" w:rsidP="00BE66B7">
            <w:pPr>
              <w:tabs>
                <w:tab w:val="clear" w:pos="708"/>
              </w:tabs>
              <w:jc w:val="both"/>
              <w:rPr>
                <w:b/>
                <w:i/>
                <w:sz w:val="18"/>
                <w:szCs w:val="18"/>
              </w:rPr>
            </w:pPr>
            <w:r w:rsidRPr="00B607A5">
              <w:rPr>
                <w:b/>
                <w:i/>
                <w:iCs/>
                <w:sz w:val="18"/>
                <w:szCs w:val="18"/>
              </w:rPr>
              <w:t xml:space="preserve">ФГОС ВО </w:t>
            </w:r>
          </w:p>
        </w:tc>
        <w:tc>
          <w:tcPr>
            <w:tcW w:w="1985" w:type="dxa"/>
            <w:shd w:val="clear" w:color="auto" w:fill="auto"/>
          </w:tcPr>
          <w:p w:rsidR="001A6356" w:rsidRPr="00B607A5" w:rsidRDefault="001A6356" w:rsidP="00BE66B7">
            <w:pPr>
              <w:autoSpaceDE w:val="0"/>
              <w:autoSpaceDN w:val="0"/>
              <w:adjustRightInd w:val="0"/>
              <w:jc w:val="both"/>
              <w:rPr>
                <w:b/>
                <w:i/>
                <w:iCs/>
                <w:sz w:val="18"/>
                <w:szCs w:val="18"/>
              </w:rPr>
            </w:pPr>
            <w:r w:rsidRPr="00B607A5">
              <w:rPr>
                <w:b/>
                <w:i/>
                <w:iCs/>
                <w:sz w:val="18"/>
                <w:szCs w:val="18"/>
              </w:rPr>
              <w:t>Типы задач профессиональной деятельности (ПС)</w:t>
            </w:r>
          </w:p>
          <w:p w:rsidR="001A6356" w:rsidRPr="00B607A5" w:rsidRDefault="001A6356" w:rsidP="00BE66B7">
            <w:pPr>
              <w:tabs>
                <w:tab w:val="clear" w:pos="708"/>
              </w:tabs>
              <w:rPr>
                <w:b/>
                <w:i/>
                <w:iCs/>
                <w:sz w:val="18"/>
                <w:szCs w:val="18"/>
              </w:rPr>
            </w:pPr>
            <w:r w:rsidRPr="00B607A5">
              <w:rPr>
                <w:b/>
                <w:i/>
                <w:iCs/>
                <w:sz w:val="18"/>
                <w:szCs w:val="18"/>
              </w:rPr>
              <w:t>Основная цель вида профессиональной деятельности</w:t>
            </w:r>
          </w:p>
          <w:p w:rsidR="001A6356" w:rsidRPr="00B607A5" w:rsidRDefault="001A6356" w:rsidP="00BE66B7">
            <w:pPr>
              <w:autoSpaceDE w:val="0"/>
              <w:autoSpaceDN w:val="0"/>
              <w:adjustRightInd w:val="0"/>
              <w:jc w:val="both"/>
              <w:rPr>
                <w:b/>
                <w:i/>
                <w:iCs/>
                <w:sz w:val="18"/>
                <w:szCs w:val="18"/>
              </w:rPr>
            </w:pPr>
          </w:p>
        </w:tc>
        <w:tc>
          <w:tcPr>
            <w:tcW w:w="2126" w:type="dxa"/>
            <w:shd w:val="clear" w:color="auto" w:fill="auto"/>
          </w:tcPr>
          <w:p w:rsidR="001A6356" w:rsidRPr="00B607A5" w:rsidRDefault="001A6356" w:rsidP="00BE66B7">
            <w:pPr>
              <w:jc w:val="center"/>
              <w:rPr>
                <w:b/>
                <w:i/>
                <w:sz w:val="18"/>
                <w:szCs w:val="18"/>
              </w:rPr>
            </w:pPr>
            <w:r w:rsidRPr="00B607A5">
              <w:rPr>
                <w:b/>
                <w:i/>
                <w:sz w:val="18"/>
                <w:szCs w:val="18"/>
              </w:rPr>
              <w:t>Описание ОТФ</w:t>
            </w:r>
          </w:p>
        </w:tc>
        <w:tc>
          <w:tcPr>
            <w:tcW w:w="6946" w:type="dxa"/>
            <w:shd w:val="clear" w:color="auto" w:fill="auto"/>
          </w:tcPr>
          <w:p w:rsidR="001A6356" w:rsidRPr="00B607A5" w:rsidRDefault="001A6356" w:rsidP="00BE66B7">
            <w:pPr>
              <w:jc w:val="center"/>
              <w:rPr>
                <w:b/>
                <w:i/>
                <w:sz w:val="18"/>
                <w:szCs w:val="18"/>
              </w:rPr>
            </w:pPr>
            <w:r w:rsidRPr="00B607A5">
              <w:rPr>
                <w:b/>
                <w:i/>
                <w:sz w:val="18"/>
                <w:szCs w:val="18"/>
              </w:rPr>
              <w:t>Описание ТФ (обязанности)</w:t>
            </w:r>
          </w:p>
          <w:p w:rsidR="001A6356" w:rsidRPr="00B607A5" w:rsidRDefault="001A6356" w:rsidP="00BE66B7">
            <w:pPr>
              <w:rPr>
                <w:b/>
                <w:i/>
                <w:sz w:val="18"/>
                <w:szCs w:val="18"/>
              </w:rPr>
            </w:pPr>
          </w:p>
        </w:tc>
        <w:tc>
          <w:tcPr>
            <w:tcW w:w="2409" w:type="dxa"/>
            <w:shd w:val="clear" w:color="auto" w:fill="auto"/>
          </w:tcPr>
          <w:p w:rsidR="001A6356" w:rsidRPr="00B607A5" w:rsidRDefault="001A6356" w:rsidP="00BE66B7">
            <w:pPr>
              <w:autoSpaceDE w:val="0"/>
              <w:autoSpaceDN w:val="0"/>
              <w:adjustRightInd w:val="0"/>
              <w:jc w:val="both"/>
              <w:rPr>
                <w:b/>
                <w:i/>
                <w:sz w:val="18"/>
                <w:szCs w:val="18"/>
              </w:rPr>
            </w:pPr>
            <w:r w:rsidRPr="00B607A5">
              <w:rPr>
                <w:b/>
                <w:i/>
                <w:iCs/>
                <w:sz w:val="18"/>
                <w:szCs w:val="18"/>
              </w:rPr>
              <w:t>Трудоустройство выпускников, освоивших ОПОП</w:t>
            </w:r>
            <w:r w:rsidRPr="00B607A5">
              <w:rPr>
                <w:b/>
                <w:i/>
                <w:sz w:val="18"/>
                <w:szCs w:val="18"/>
              </w:rPr>
              <w:t xml:space="preserve"> (Наименование базовой группы, должности (профессии) или специальности (ЕКС, ОКЗ)</w:t>
            </w:r>
          </w:p>
          <w:p w:rsidR="001A6356" w:rsidRPr="00B607A5" w:rsidRDefault="001A6356" w:rsidP="00BE66B7">
            <w:pPr>
              <w:rPr>
                <w:b/>
                <w:i/>
                <w:sz w:val="18"/>
                <w:szCs w:val="18"/>
              </w:rPr>
            </w:pPr>
            <w:r w:rsidRPr="00B607A5">
              <w:rPr>
                <w:b/>
                <w:i/>
                <w:sz w:val="18"/>
                <w:szCs w:val="18"/>
              </w:rPr>
              <w:t>(ПС))</w:t>
            </w:r>
          </w:p>
        </w:tc>
      </w:tr>
      <w:tr w:rsidR="00FE0A24" w:rsidRPr="00B607A5" w:rsidTr="00B03E1D">
        <w:tc>
          <w:tcPr>
            <w:tcW w:w="1838" w:type="dxa"/>
            <w:vMerge w:val="restart"/>
          </w:tcPr>
          <w:p w:rsidR="001A6356" w:rsidRPr="00B607A5" w:rsidRDefault="001A6356" w:rsidP="00BE66B7">
            <w:pPr>
              <w:widowControl w:val="0"/>
              <w:tabs>
                <w:tab w:val="clear" w:pos="708"/>
              </w:tabs>
              <w:autoSpaceDE w:val="0"/>
              <w:autoSpaceDN w:val="0"/>
              <w:rPr>
                <w:szCs w:val="20"/>
              </w:rPr>
            </w:pPr>
            <w:r w:rsidRPr="00B607A5">
              <w:rPr>
                <w:szCs w:val="20"/>
              </w:rPr>
              <w:t>разработка нормативных правовых актов и их подготовка к реализации;</w:t>
            </w:r>
          </w:p>
          <w:p w:rsidR="001A6356" w:rsidRPr="00B607A5" w:rsidRDefault="001A6356" w:rsidP="00BE66B7">
            <w:pPr>
              <w:widowControl w:val="0"/>
              <w:tabs>
                <w:tab w:val="clear" w:pos="708"/>
              </w:tabs>
              <w:autoSpaceDE w:val="0"/>
              <w:autoSpaceDN w:val="0"/>
              <w:rPr>
                <w:szCs w:val="20"/>
              </w:rPr>
            </w:pPr>
          </w:p>
          <w:p w:rsidR="00B03E1D" w:rsidRPr="00B607A5" w:rsidRDefault="00B03E1D" w:rsidP="00B03E1D">
            <w:pPr>
              <w:widowControl w:val="0"/>
              <w:tabs>
                <w:tab w:val="clear" w:pos="708"/>
              </w:tabs>
              <w:autoSpaceDE w:val="0"/>
              <w:autoSpaceDN w:val="0"/>
              <w:rPr>
                <w:szCs w:val="20"/>
              </w:rPr>
            </w:pPr>
            <w:r w:rsidRPr="00B607A5">
              <w:rPr>
                <w:szCs w:val="20"/>
              </w:rPr>
              <w:t>обоснование и принятие в пределах должностных обязанностей решений, а также совершение действий, связанных с реализацией правовых норм;</w:t>
            </w:r>
          </w:p>
          <w:p w:rsidR="00B03E1D" w:rsidRPr="00B607A5" w:rsidRDefault="00B03E1D" w:rsidP="00B03E1D">
            <w:pPr>
              <w:widowControl w:val="0"/>
              <w:tabs>
                <w:tab w:val="clear" w:pos="708"/>
              </w:tabs>
              <w:autoSpaceDE w:val="0"/>
              <w:autoSpaceDN w:val="0"/>
              <w:rPr>
                <w:szCs w:val="20"/>
              </w:rPr>
            </w:pPr>
          </w:p>
          <w:p w:rsidR="00B03E1D" w:rsidRPr="00B607A5" w:rsidRDefault="00B03E1D" w:rsidP="00B03E1D">
            <w:pPr>
              <w:widowControl w:val="0"/>
              <w:tabs>
                <w:tab w:val="clear" w:pos="708"/>
              </w:tabs>
              <w:autoSpaceDE w:val="0"/>
              <w:autoSpaceDN w:val="0"/>
              <w:rPr>
                <w:szCs w:val="20"/>
              </w:rPr>
            </w:pPr>
            <w:r w:rsidRPr="00B607A5">
              <w:rPr>
                <w:szCs w:val="20"/>
              </w:rPr>
              <w:t xml:space="preserve"> составление юридических документов;</w:t>
            </w:r>
          </w:p>
          <w:p w:rsidR="00B03E1D" w:rsidRPr="00B607A5" w:rsidRDefault="00B03E1D" w:rsidP="00B03E1D">
            <w:pPr>
              <w:widowControl w:val="0"/>
              <w:tabs>
                <w:tab w:val="clear" w:pos="708"/>
              </w:tabs>
              <w:autoSpaceDE w:val="0"/>
              <w:autoSpaceDN w:val="0"/>
              <w:rPr>
                <w:szCs w:val="20"/>
              </w:rPr>
            </w:pPr>
          </w:p>
          <w:p w:rsidR="001A6356" w:rsidRPr="00B607A5" w:rsidRDefault="001A6356" w:rsidP="00BE66B7">
            <w:pPr>
              <w:pStyle w:val="ConsPlusNormal"/>
              <w:jc w:val="both"/>
            </w:pPr>
            <w:r w:rsidRPr="00B607A5">
              <w:t xml:space="preserve">консультирование по </w:t>
            </w:r>
            <w:r w:rsidRPr="00B607A5">
              <w:lastRenderedPageBreak/>
              <w:t>вопросам права;</w:t>
            </w:r>
          </w:p>
          <w:p w:rsidR="001A6356" w:rsidRPr="00B607A5" w:rsidRDefault="001A6356" w:rsidP="00BE66B7">
            <w:pPr>
              <w:pStyle w:val="ConsPlusNormal"/>
              <w:jc w:val="both"/>
            </w:pPr>
          </w:p>
          <w:p w:rsidR="001A6356" w:rsidRPr="00B607A5" w:rsidRDefault="001A6356" w:rsidP="00BE66B7">
            <w:pPr>
              <w:widowControl w:val="0"/>
              <w:tabs>
                <w:tab w:val="clear" w:pos="708"/>
              </w:tabs>
              <w:autoSpaceDE w:val="0"/>
              <w:autoSpaceDN w:val="0"/>
              <w:rPr>
                <w:szCs w:val="20"/>
              </w:rPr>
            </w:pPr>
            <w:r w:rsidRPr="00B607A5">
              <w:t>осуществление правовой экспертизы документов</w:t>
            </w:r>
          </w:p>
          <w:p w:rsidR="001A6356" w:rsidRPr="00B607A5" w:rsidRDefault="001A6356" w:rsidP="00BE66B7">
            <w:pPr>
              <w:tabs>
                <w:tab w:val="clear" w:pos="708"/>
              </w:tabs>
              <w:rPr>
                <w:rFonts w:eastAsiaTheme="majorEastAsia"/>
              </w:rPr>
            </w:pPr>
          </w:p>
          <w:p w:rsidR="001A6356" w:rsidRPr="00B607A5" w:rsidRDefault="001A6356" w:rsidP="00BE66B7">
            <w:pPr>
              <w:tabs>
                <w:tab w:val="clear" w:pos="708"/>
              </w:tabs>
              <w:rPr>
                <w:rFonts w:eastAsiaTheme="majorEastAsia"/>
              </w:rPr>
            </w:pPr>
          </w:p>
        </w:tc>
        <w:tc>
          <w:tcPr>
            <w:tcW w:w="1985" w:type="dxa"/>
            <w:vMerge w:val="restart"/>
          </w:tcPr>
          <w:p w:rsidR="001A6356" w:rsidRPr="00B607A5" w:rsidRDefault="001A6356" w:rsidP="00BE66B7">
            <w:pPr>
              <w:tabs>
                <w:tab w:val="clear" w:pos="708"/>
              </w:tabs>
              <w:jc w:val="both"/>
            </w:pPr>
            <w:r w:rsidRPr="00B607A5">
              <w:lastRenderedPageBreak/>
              <w:t>Правовое сопровождение и контроль соответствия деятельности организаций требованиям законодательства Российской Федерации</w:t>
            </w:r>
          </w:p>
          <w:p w:rsidR="001A6356" w:rsidRPr="00B607A5" w:rsidRDefault="001A6356" w:rsidP="00BE66B7">
            <w:pPr>
              <w:tabs>
                <w:tab w:val="clear" w:pos="708"/>
              </w:tabs>
              <w:jc w:val="both"/>
            </w:pPr>
          </w:p>
          <w:p w:rsidR="001A6356" w:rsidRPr="00B607A5" w:rsidRDefault="001A6356" w:rsidP="00BE66B7">
            <w:pPr>
              <w:tabs>
                <w:tab w:val="clear" w:pos="708"/>
              </w:tabs>
              <w:jc w:val="both"/>
            </w:pPr>
            <w:r w:rsidRPr="00B607A5">
              <w:t>Предупреждение нарушений требований законодательства Российской Федерации</w:t>
            </w:r>
          </w:p>
          <w:p w:rsidR="001A6356" w:rsidRPr="00B607A5" w:rsidRDefault="001A6356" w:rsidP="00BE66B7">
            <w:pPr>
              <w:tabs>
                <w:tab w:val="clear" w:pos="708"/>
              </w:tabs>
              <w:rPr>
                <w:rFonts w:eastAsiaTheme="minorEastAsia"/>
              </w:rPr>
            </w:pPr>
          </w:p>
        </w:tc>
        <w:tc>
          <w:tcPr>
            <w:tcW w:w="2126" w:type="dxa"/>
            <w:vMerge w:val="restart"/>
          </w:tcPr>
          <w:p w:rsidR="001A6356" w:rsidRPr="00B607A5" w:rsidRDefault="001A6356" w:rsidP="00BE66B7">
            <w:pPr>
              <w:tabs>
                <w:tab w:val="clear" w:pos="708"/>
              </w:tabs>
              <w:jc w:val="both"/>
            </w:pPr>
            <w:r w:rsidRPr="00B607A5">
              <w:t>Руководство деятельностью по правовому сопровождению и (или) контролю соответствия организации требованиям законодательства Российской Федерации</w:t>
            </w:r>
          </w:p>
          <w:p w:rsidR="001A6356" w:rsidRPr="00B607A5" w:rsidRDefault="001A6356" w:rsidP="00BE66B7"/>
        </w:tc>
        <w:tc>
          <w:tcPr>
            <w:tcW w:w="6946" w:type="dxa"/>
            <w:vMerge w:val="restart"/>
          </w:tcPr>
          <w:p w:rsidR="001A6356" w:rsidRPr="00B607A5" w:rsidRDefault="001A6356" w:rsidP="00BE66B7">
            <w:pPr>
              <w:ind w:firstLine="462"/>
              <w:jc w:val="both"/>
              <w:rPr>
                <w:shd w:val="clear" w:color="auto" w:fill="FFFFFF"/>
              </w:rPr>
            </w:pPr>
            <w:r w:rsidRPr="00B607A5">
              <w:rPr>
                <w:shd w:val="clear" w:color="auto" w:fill="FFFFFF"/>
              </w:rPr>
              <w:t>Осуществляет методическое руководство правовой работой на предприятии, оказывает правовую помощь структурным подразделениям и общественным организациям в подготовке и оформлении различного рода правовых документов, участвует в подготовке обоснованных ответов при отклонении претензий.</w:t>
            </w:r>
          </w:p>
          <w:p w:rsidR="001A6356" w:rsidRPr="00B607A5" w:rsidRDefault="001A6356" w:rsidP="00BE66B7">
            <w:pPr>
              <w:ind w:firstLine="462"/>
              <w:jc w:val="both"/>
              <w:rPr>
                <w:shd w:val="clear" w:color="auto" w:fill="FFFFFF"/>
              </w:rPr>
            </w:pPr>
            <w:r w:rsidRPr="00B607A5">
              <w:rPr>
                <w:shd w:val="clear" w:color="auto" w:fill="FFFFFF"/>
              </w:rPr>
              <w:t xml:space="preserve"> Подготавливает совместно с другими подразделениями предприятия материалы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дел. </w:t>
            </w:r>
          </w:p>
          <w:p w:rsidR="001A6356" w:rsidRPr="00B607A5" w:rsidRDefault="001A6356" w:rsidP="00BE66B7">
            <w:pPr>
              <w:ind w:firstLine="462"/>
              <w:jc w:val="both"/>
              <w:rPr>
                <w:shd w:val="clear" w:color="auto" w:fill="FFFFFF"/>
              </w:rPr>
            </w:pPr>
            <w:r w:rsidRPr="00B607A5">
              <w:rPr>
                <w:shd w:val="clear" w:color="auto" w:fill="FFFFFF"/>
              </w:rPr>
              <w:t xml:space="preserve">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w:t>
            </w:r>
          </w:p>
          <w:p w:rsidR="001A6356" w:rsidRPr="00B607A5" w:rsidRDefault="001A6356" w:rsidP="00BE66B7">
            <w:pPr>
              <w:ind w:firstLine="462"/>
              <w:jc w:val="both"/>
              <w:rPr>
                <w:shd w:val="clear" w:color="auto" w:fill="FFFFFF"/>
              </w:rPr>
            </w:pPr>
            <w:r w:rsidRPr="00B607A5">
              <w:rPr>
                <w:shd w:val="clear" w:color="auto" w:fill="FFFFFF"/>
              </w:rPr>
              <w:t xml:space="preserve">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 </w:t>
            </w:r>
          </w:p>
          <w:p w:rsidR="001A6356" w:rsidRPr="00B607A5" w:rsidRDefault="001A6356" w:rsidP="00BE66B7">
            <w:pPr>
              <w:ind w:firstLine="462"/>
              <w:jc w:val="both"/>
              <w:rPr>
                <w:shd w:val="clear" w:color="auto" w:fill="FFFFFF"/>
              </w:rPr>
            </w:pPr>
            <w:r w:rsidRPr="00B607A5">
              <w:rPr>
                <w:shd w:val="clear" w:color="auto" w:fill="FFFFFF"/>
              </w:rPr>
              <w:t xml:space="preserve">В соответствии с установленным порядком оформляет материалы о привлечении работников к дисциплинарной и материальной ответственности. </w:t>
            </w:r>
          </w:p>
          <w:p w:rsidR="001A6356" w:rsidRPr="00B607A5" w:rsidRDefault="001A6356" w:rsidP="00BE66B7">
            <w:pPr>
              <w:ind w:firstLine="462"/>
              <w:jc w:val="both"/>
              <w:rPr>
                <w:shd w:val="clear" w:color="auto" w:fill="FFFFFF"/>
              </w:rPr>
            </w:pPr>
            <w:r w:rsidRPr="00B607A5">
              <w:rPr>
                <w:shd w:val="clear" w:color="auto" w:fill="FFFFFF"/>
              </w:rPr>
              <w:t xml:space="preserve">Принимает участие в работе по заключению хозяйственных договоров, проведении их правовой экспертизы, разработке условий </w:t>
            </w:r>
            <w:r w:rsidRPr="00B607A5">
              <w:rPr>
                <w:shd w:val="clear" w:color="auto" w:fill="FFFFFF"/>
              </w:rPr>
              <w:lastRenderedPageBreak/>
              <w:t xml:space="preserve">коллективных договоров и отраслевых тарифных соглашений, а также рассмотрении вопросов о дебиторской и кредиторской задолженности. </w:t>
            </w:r>
          </w:p>
          <w:p w:rsidR="001A6356" w:rsidRPr="00B607A5" w:rsidRDefault="001A6356" w:rsidP="00BE66B7">
            <w:pPr>
              <w:ind w:firstLine="462"/>
              <w:jc w:val="both"/>
              <w:rPr>
                <w:shd w:val="clear" w:color="auto" w:fill="FFFFFF"/>
              </w:rPr>
            </w:pPr>
            <w:r w:rsidRPr="00B607A5">
              <w:rPr>
                <w:shd w:val="clear" w:color="auto" w:fill="FFFFFF"/>
              </w:rPr>
              <w:t>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w:t>
            </w:r>
          </w:p>
          <w:p w:rsidR="001A6356" w:rsidRPr="00B607A5" w:rsidRDefault="001A6356" w:rsidP="00BE66B7">
            <w:pPr>
              <w:ind w:firstLine="462"/>
              <w:jc w:val="both"/>
              <w:rPr>
                <w:shd w:val="clear" w:color="auto" w:fill="FFFFFF"/>
              </w:rPr>
            </w:pPr>
            <w:r w:rsidRPr="00B607A5">
              <w:rPr>
                <w:shd w:val="clear" w:color="auto" w:fill="FFFFFF"/>
              </w:rPr>
              <w:t xml:space="preserve"> Подготавливает совместно с другими подразделениями предложения об изменении действующих или отмене утративших силу приказов и других нормативных актов, изданных на предприятии. </w:t>
            </w:r>
          </w:p>
          <w:p w:rsidR="001A6356" w:rsidRPr="00B607A5" w:rsidRDefault="001A6356" w:rsidP="00BE66B7">
            <w:pPr>
              <w:ind w:firstLine="462"/>
              <w:jc w:val="both"/>
              <w:rPr>
                <w:shd w:val="clear" w:color="auto" w:fill="FFFFFF"/>
              </w:rPr>
            </w:pPr>
            <w:r w:rsidRPr="00B607A5">
              <w:rPr>
                <w:shd w:val="clear" w:color="auto" w:fill="FFFFFF"/>
              </w:rPr>
              <w:t xml:space="preserve">Ведет работу по систематизированному учету и хранению действующих законодательных нормативных актов, производит отметки об их отмене, изменениях и дополнениях, подготавливает справочную документацию на основе применения современных информационных технологий и вычислительных средств. </w:t>
            </w:r>
          </w:p>
          <w:p w:rsidR="001A6356" w:rsidRPr="00B607A5" w:rsidRDefault="001A6356" w:rsidP="00BE66B7">
            <w:pPr>
              <w:ind w:firstLine="462"/>
              <w:jc w:val="both"/>
              <w:rPr>
                <w:shd w:val="clear" w:color="auto" w:fill="FFFFFF"/>
              </w:rPr>
            </w:pPr>
            <w:r w:rsidRPr="00B607A5">
              <w:rPr>
                <w:shd w:val="clear" w:color="auto" w:fill="FFFFFF"/>
              </w:rPr>
              <w:t xml:space="preserve">Принимает участие в подготовке заключений по правовым вопросам, возникающим в деятельности предприятия, проектам нормативных актов, поступающих на отзыв. </w:t>
            </w:r>
          </w:p>
          <w:p w:rsidR="001A6356" w:rsidRPr="00B607A5" w:rsidRDefault="001A6356" w:rsidP="00BE66B7">
            <w:pPr>
              <w:ind w:firstLine="462"/>
              <w:jc w:val="both"/>
              <w:rPr>
                <w:shd w:val="clear" w:color="auto" w:fill="FFFFFF"/>
              </w:rPr>
            </w:pPr>
            <w:r w:rsidRPr="00B607A5">
              <w:rPr>
                <w:shd w:val="clear" w:color="auto" w:fill="FFFFFF"/>
              </w:rPr>
              <w:t>Осуществляет информирование работников предприятия о действующем законодательстве и изменениях в нем, ознакомление должностных лиц предприятия с нормативными правовыми актами, относящимися к их деятельности.</w:t>
            </w:r>
          </w:p>
          <w:p w:rsidR="001A6356" w:rsidRPr="00B607A5" w:rsidRDefault="001A6356" w:rsidP="00BE66B7">
            <w:pPr>
              <w:ind w:firstLine="462"/>
              <w:jc w:val="both"/>
              <w:rPr>
                <w:rFonts w:eastAsiaTheme="minorEastAsia"/>
              </w:rPr>
            </w:pPr>
            <w:r w:rsidRPr="00B607A5">
              <w:rPr>
                <w:shd w:val="clear" w:color="auto" w:fill="FFFFFF"/>
              </w:rPr>
              <w:t xml:space="preserve"> Консультирует работников предприятия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p>
        </w:tc>
        <w:tc>
          <w:tcPr>
            <w:tcW w:w="2409" w:type="dxa"/>
            <w:tcBorders>
              <w:bottom w:val="single" w:sz="4" w:space="0" w:color="auto"/>
            </w:tcBorders>
          </w:tcPr>
          <w:p w:rsidR="001A6356" w:rsidRPr="00B607A5" w:rsidRDefault="001A6356" w:rsidP="00BE66B7">
            <w:pPr>
              <w:tabs>
                <w:tab w:val="clear" w:pos="708"/>
              </w:tabs>
              <w:jc w:val="both"/>
            </w:pPr>
            <w:r w:rsidRPr="00B607A5">
              <w:lastRenderedPageBreak/>
              <w:t>Юрисконсульт</w:t>
            </w:r>
          </w:p>
          <w:p w:rsidR="001A6356" w:rsidRPr="00B607A5" w:rsidRDefault="001A6356" w:rsidP="00BE66B7">
            <w:pPr>
              <w:tabs>
                <w:tab w:val="clear" w:pos="708"/>
              </w:tabs>
              <w:jc w:val="both"/>
              <w:rPr>
                <w:bCs/>
                <w:shd w:val="clear" w:color="auto" w:fill="FFFFFF"/>
              </w:rPr>
            </w:pPr>
          </w:p>
          <w:p w:rsidR="001A6356" w:rsidRPr="00B607A5" w:rsidRDefault="001A6356" w:rsidP="00BE66B7">
            <w:pPr>
              <w:tabs>
                <w:tab w:val="clear" w:pos="708"/>
              </w:tabs>
              <w:jc w:val="both"/>
              <w:rPr>
                <w:bCs/>
                <w:shd w:val="clear" w:color="auto" w:fill="FFFFFF"/>
              </w:rPr>
            </w:pPr>
            <w:r w:rsidRPr="00B607A5">
              <w:rPr>
                <w:bCs/>
                <w:shd w:val="clear" w:color="auto" w:fill="FFFFFF"/>
              </w:rPr>
              <w:t>Руководители, специалисты и другие служащие, осуществляющие юридическую деятельность</w:t>
            </w:r>
          </w:p>
          <w:p w:rsidR="001A6356" w:rsidRPr="00B607A5" w:rsidRDefault="001A6356" w:rsidP="00BE66B7">
            <w:pPr>
              <w:tabs>
                <w:tab w:val="clear" w:pos="708"/>
              </w:tabs>
              <w:jc w:val="both"/>
            </w:pPr>
          </w:p>
        </w:tc>
      </w:tr>
      <w:tr w:rsidR="001A6356" w:rsidRPr="00B607A5" w:rsidTr="00B03E1D">
        <w:tc>
          <w:tcPr>
            <w:tcW w:w="1838" w:type="dxa"/>
            <w:vMerge/>
          </w:tcPr>
          <w:p w:rsidR="001A6356" w:rsidRPr="00B607A5" w:rsidRDefault="001A6356" w:rsidP="00BE66B7">
            <w:pPr>
              <w:tabs>
                <w:tab w:val="clear" w:pos="708"/>
              </w:tabs>
            </w:pPr>
          </w:p>
        </w:tc>
        <w:tc>
          <w:tcPr>
            <w:tcW w:w="1985" w:type="dxa"/>
            <w:vMerge/>
          </w:tcPr>
          <w:p w:rsidR="001A6356" w:rsidRPr="00B607A5" w:rsidRDefault="001A6356" w:rsidP="00BE66B7">
            <w:pPr>
              <w:tabs>
                <w:tab w:val="clear" w:pos="708"/>
              </w:tabs>
            </w:pPr>
          </w:p>
        </w:tc>
        <w:tc>
          <w:tcPr>
            <w:tcW w:w="2126" w:type="dxa"/>
            <w:vMerge/>
          </w:tcPr>
          <w:p w:rsidR="001A6356" w:rsidRPr="00B607A5" w:rsidRDefault="001A6356" w:rsidP="00BE66B7">
            <w:pPr>
              <w:tabs>
                <w:tab w:val="clear" w:pos="708"/>
              </w:tabs>
            </w:pPr>
          </w:p>
        </w:tc>
        <w:tc>
          <w:tcPr>
            <w:tcW w:w="6946" w:type="dxa"/>
            <w:vMerge/>
          </w:tcPr>
          <w:p w:rsidR="001A6356" w:rsidRPr="00B607A5" w:rsidRDefault="001A6356" w:rsidP="00BE66B7">
            <w:pPr>
              <w:tabs>
                <w:tab w:val="clear" w:pos="708"/>
              </w:tabs>
            </w:pPr>
          </w:p>
        </w:tc>
        <w:tc>
          <w:tcPr>
            <w:tcW w:w="2409" w:type="dxa"/>
            <w:tcBorders>
              <w:top w:val="single" w:sz="4" w:space="0" w:color="auto"/>
            </w:tcBorders>
          </w:tcPr>
          <w:p w:rsidR="001A6356" w:rsidRPr="00B607A5" w:rsidRDefault="001A6356" w:rsidP="00BE66B7">
            <w:pPr>
              <w:tabs>
                <w:tab w:val="clear" w:pos="708"/>
              </w:tabs>
              <w:jc w:val="both"/>
            </w:pPr>
          </w:p>
        </w:tc>
      </w:tr>
    </w:tbl>
    <w:p w:rsidR="007963E6" w:rsidRPr="00B607A5" w:rsidRDefault="007963E6" w:rsidP="007963E6">
      <w:pPr>
        <w:tabs>
          <w:tab w:val="left" w:pos="4032"/>
        </w:tabs>
        <w:ind w:firstLine="567"/>
      </w:pPr>
      <w:r w:rsidRPr="00B607A5">
        <w:t>Область профессиональной деятельности (по Реестру Минтруда) 09.002 Приказ Министерства труда и социальной защиты РФ от 9 октября 2018 г. № 625н «Об утверждении профессионального стандарта «Специалист по конкурентному праву»</w:t>
      </w:r>
    </w:p>
    <w:tbl>
      <w:tblPr>
        <w:tblStyle w:val="911"/>
        <w:tblW w:w="15021" w:type="dxa"/>
        <w:tblLayout w:type="fixed"/>
        <w:tblLook w:val="04A0" w:firstRow="1" w:lastRow="0" w:firstColumn="1" w:lastColumn="0" w:noHBand="0" w:noVBand="1"/>
      </w:tblPr>
      <w:tblGrid>
        <w:gridCol w:w="1838"/>
        <w:gridCol w:w="3827"/>
        <w:gridCol w:w="2552"/>
        <w:gridCol w:w="3685"/>
        <w:gridCol w:w="3119"/>
      </w:tblGrid>
      <w:tr w:rsidR="00FE0A24" w:rsidRPr="00B607A5" w:rsidTr="00B76AC8">
        <w:tc>
          <w:tcPr>
            <w:tcW w:w="1838" w:type="dxa"/>
          </w:tcPr>
          <w:p w:rsidR="00B76AC8" w:rsidRPr="00B607A5" w:rsidRDefault="00716273" w:rsidP="00B76AC8">
            <w:pPr>
              <w:tabs>
                <w:tab w:val="clear" w:pos="708"/>
              </w:tabs>
              <w:jc w:val="both"/>
              <w:rPr>
                <w:b/>
                <w:i/>
                <w:sz w:val="20"/>
                <w:szCs w:val="20"/>
              </w:rPr>
            </w:pPr>
            <w:hyperlink r:id="rId19" w:history="1">
              <w:r w:rsidR="00B76AC8" w:rsidRPr="00B607A5">
                <w:rPr>
                  <w:rFonts w:eastAsiaTheme="majorEastAsia" w:cs="Times New Roman CYR"/>
                  <w:b/>
                  <w:i/>
                  <w:sz w:val="20"/>
                  <w:szCs w:val="20"/>
                </w:rPr>
                <w:t>Профессиональный стандарт</w:t>
              </w:r>
            </w:hyperlink>
          </w:p>
        </w:tc>
        <w:tc>
          <w:tcPr>
            <w:tcW w:w="3827" w:type="dxa"/>
          </w:tcPr>
          <w:p w:rsidR="00B76AC8" w:rsidRPr="00B607A5" w:rsidRDefault="00B76AC8" w:rsidP="00B76AC8">
            <w:pPr>
              <w:autoSpaceDE w:val="0"/>
              <w:autoSpaceDN w:val="0"/>
              <w:adjustRightInd w:val="0"/>
              <w:jc w:val="both"/>
              <w:rPr>
                <w:b/>
                <w:i/>
                <w:iCs/>
              </w:rPr>
            </w:pPr>
            <w:r w:rsidRPr="00B607A5">
              <w:rPr>
                <w:b/>
                <w:i/>
                <w:iCs/>
              </w:rPr>
              <w:t>Типы задач профессиональной деятельности (ПС)</w:t>
            </w:r>
          </w:p>
          <w:p w:rsidR="00B76AC8" w:rsidRPr="00B607A5" w:rsidRDefault="00B76AC8" w:rsidP="00B76AC8">
            <w:pPr>
              <w:tabs>
                <w:tab w:val="clear" w:pos="708"/>
              </w:tabs>
              <w:rPr>
                <w:b/>
                <w:i/>
                <w:iCs/>
                <w:sz w:val="23"/>
                <w:szCs w:val="23"/>
              </w:rPr>
            </w:pPr>
            <w:r w:rsidRPr="00B607A5">
              <w:rPr>
                <w:b/>
                <w:i/>
                <w:iCs/>
                <w:sz w:val="23"/>
                <w:szCs w:val="23"/>
              </w:rPr>
              <w:t>Основная цель вида профессиональной деятельности</w:t>
            </w:r>
          </w:p>
          <w:p w:rsidR="00B76AC8" w:rsidRPr="00B607A5" w:rsidRDefault="00B76AC8" w:rsidP="00B76AC8">
            <w:pPr>
              <w:autoSpaceDE w:val="0"/>
              <w:autoSpaceDN w:val="0"/>
              <w:adjustRightInd w:val="0"/>
              <w:jc w:val="both"/>
              <w:rPr>
                <w:b/>
                <w:i/>
                <w:iCs/>
              </w:rPr>
            </w:pPr>
          </w:p>
        </w:tc>
        <w:tc>
          <w:tcPr>
            <w:tcW w:w="2552" w:type="dxa"/>
          </w:tcPr>
          <w:p w:rsidR="00B76AC8" w:rsidRPr="00B607A5" w:rsidRDefault="00B76AC8" w:rsidP="00B76AC8">
            <w:pPr>
              <w:rPr>
                <w:b/>
                <w:i/>
                <w:sz w:val="20"/>
                <w:szCs w:val="20"/>
              </w:rPr>
            </w:pPr>
            <w:r w:rsidRPr="00B607A5">
              <w:rPr>
                <w:b/>
                <w:i/>
                <w:sz w:val="20"/>
                <w:szCs w:val="20"/>
              </w:rPr>
              <w:t>Описание ОТФ, входящих в профессиональный стандарт (установленные ПС) (уровень6)</w:t>
            </w:r>
          </w:p>
          <w:p w:rsidR="00B76AC8" w:rsidRPr="00B607A5" w:rsidRDefault="00B76AC8" w:rsidP="00B76AC8">
            <w:pPr>
              <w:rPr>
                <w:b/>
                <w:i/>
                <w:sz w:val="20"/>
                <w:szCs w:val="20"/>
              </w:rPr>
            </w:pPr>
          </w:p>
        </w:tc>
        <w:tc>
          <w:tcPr>
            <w:tcW w:w="3685" w:type="dxa"/>
          </w:tcPr>
          <w:p w:rsidR="00B76AC8" w:rsidRPr="00B607A5" w:rsidRDefault="00B76AC8" w:rsidP="00B76AC8">
            <w:pPr>
              <w:rPr>
                <w:b/>
                <w:i/>
                <w:sz w:val="20"/>
                <w:szCs w:val="20"/>
              </w:rPr>
            </w:pPr>
            <w:r w:rsidRPr="00B607A5">
              <w:rPr>
                <w:b/>
                <w:i/>
                <w:sz w:val="20"/>
                <w:szCs w:val="20"/>
              </w:rPr>
              <w:lastRenderedPageBreak/>
              <w:t>Описание ТФ, входящих в профессиональный стандарт (установленные ПС) (уровень6)</w:t>
            </w:r>
          </w:p>
          <w:p w:rsidR="00B76AC8" w:rsidRPr="00B607A5" w:rsidRDefault="00B76AC8" w:rsidP="00B76AC8">
            <w:pPr>
              <w:rPr>
                <w:b/>
                <w:i/>
                <w:sz w:val="20"/>
                <w:szCs w:val="20"/>
              </w:rPr>
            </w:pPr>
          </w:p>
        </w:tc>
        <w:tc>
          <w:tcPr>
            <w:tcW w:w="3119" w:type="dxa"/>
          </w:tcPr>
          <w:p w:rsidR="00B76AC8" w:rsidRPr="00B607A5" w:rsidRDefault="00B76AC8" w:rsidP="00B76AC8">
            <w:pPr>
              <w:autoSpaceDE w:val="0"/>
              <w:autoSpaceDN w:val="0"/>
              <w:adjustRightInd w:val="0"/>
              <w:jc w:val="both"/>
              <w:rPr>
                <w:b/>
                <w:i/>
                <w:sz w:val="20"/>
                <w:szCs w:val="20"/>
              </w:rPr>
            </w:pPr>
            <w:r w:rsidRPr="00B607A5">
              <w:rPr>
                <w:b/>
                <w:i/>
                <w:iCs/>
              </w:rPr>
              <w:t>Трудоустройство выпускников, освоивших ОПОП</w:t>
            </w:r>
            <w:r w:rsidRPr="00B607A5">
              <w:rPr>
                <w:b/>
                <w:i/>
                <w:sz w:val="20"/>
                <w:szCs w:val="20"/>
              </w:rPr>
              <w:t xml:space="preserve"> (Наименование базовой группы, должности (профессии) или специальности </w:t>
            </w:r>
            <w:r w:rsidRPr="00B607A5">
              <w:rPr>
                <w:b/>
                <w:i/>
                <w:sz w:val="20"/>
                <w:szCs w:val="20"/>
              </w:rPr>
              <w:lastRenderedPageBreak/>
              <w:t>(ЕКС, ОКЗ)</w:t>
            </w:r>
          </w:p>
          <w:p w:rsidR="00B76AC8" w:rsidRPr="00B607A5" w:rsidRDefault="00B76AC8" w:rsidP="00B76AC8">
            <w:pPr>
              <w:rPr>
                <w:b/>
                <w:i/>
                <w:sz w:val="20"/>
                <w:szCs w:val="20"/>
              </w:rPr>
            </w:pPr>
            <w:r w:rsidRPr="00B607A5">
              <w:rPr>
                <w:b/>
                <w:i/>
                <w:sz w:val="20"/>
                <w:szCs w:val="20"/>
              </w:rPr>
              <w:t>(ПС))</w:t>
            </w:r>
          </w:p>
        </w:tc>
      </w:tr>
      <w:tr w:rsidR="00B76AC8" w:rsidRPr="00B607A5" w:rsidTr="005279AC">
        <w:trPr>
          <w:trHeight w:val="2644"/>
        </w:trPr>
        <w:tc>
          <w:tcPr>
            <w:tcW w:w="1838" w:type="dxa"/>
          </w:tcPr>
          <w:p w:rsidR="007963E6" w:rsidRPr="00B607A5" w:rsidRDefault="007963E6" w:rsidP="00B76AC8">
            <w:pPr>
              <w:tabs>
                <w:tab w:val="clear" w:pos="708"/>
              </w:tabs>
            </w:pPr>
            <w:r w:rsidRPr="00B607A5">
              <w:lastRenderedPageBreak/>
              <w:t>09.002</w:t>
            </w:r>
          </w:p>
          <w:p w:rsidR="00B76AC8" w:rsidRPr="00B607A5" w:rsidRDefault="005279AC" w:rsidP="00B76AC8">
            <w:pPr>
              <w:tabs>
                <w:tab w:val="clear" w:pos="708"/>
              </w:tabs>
            </w:pPr>
            <w:r w:rsidRPr="00B607A5">
              <w:t>Специалист по конкурентному праву</w:t>
            </w:r>
          </w:p>
          <w:p w:rsidR="00A74017" w:rsidRPr="00B607A5" w:rsidRDefault="00A74017" w:rsidP="00B76AC8">
            <w:pPr>
              <w:tabs>
                <w:tab w:val="clear" w:pos="708"/>
              </w:tabs>
            </w:pPr>
          </w:p>
          <w:p w:rsidR="00A74017" w:rsidRPr="00B607A5" w:rsidRDefault="00A74017" w:rsidP="00B76AC8">
            <w:pPr>
              <w:tabs>
                <w:tab w:val="clear" w:pos="708"/>
              </w:tabs>
            </w:pPr>
          </w:p>
          <w:p w:rsidR="00A74017" w:rsidRPr="00B607A5" w:rsidRDefault="00A74017" w:rsidP="00B76AC8">
            <w:pPr>
              <w:tabs>
                <w:tab w:val="clear" w:pos="708"/>
              </w:tabs>
            </w:pPr>
          </w:p>
          <w:p w:rsidR="00A74017" w:rsidRPr="00B607A5" w:rsidRDefault="00A74017" w:rsidP="00B76AC8">
            <w:pPr>
              <w:tabs>
                <w:tab w:val="clear" w:pos="708"/>
              </w:tabs>
            </w:pPr>
          </w:p>
          <w:p w:rsidR="00A74017" w:rsidRPr="00B607A5" w:rsidRDefault="00A74017" w:rsidP="00B76AC8">
            <w:pPr>
              <w:tabs>
                <w:tab w:val="clear" w:pos="708"/>
              </w:tabs>
            </w:pPr>
          </w:p>
          <w:p w:rsidR="00A74017" w:rsidRPr="00B607A5" w:rsidRDefault="00A74017" w:rsidP="00B76AC8">
            <w:pPr>
              <w:tabs>
                <w:tab w:val="clear" w:pos="708"/>
              </w:tabs>
            </w:pPr>
          </w:p>
          <w:p w:rsidR="00A74017" w:rsidRPr="00B607A5" w:rsidRDefault="00A74017" w:rsidP="00B76AC8">
            <w:pPr>
              <w:tabs>
                <w:tab w:val="clear" w:pos="708"/>
              </w:tabs>
            </w:pPr>
          </w:p>
          <w:p w:rsidR="00A74017" w:rsidRPr="00B607A5" w:rsidRDefault="00A74017" w:rsidP="00B76AC8">
            <w:pPr>
              <w:tabs>
                <w:tab w:val="clear" w:pos="708"/>
              </w:tabs>
            </w:pPr>
          </w:p>
          <w:p w:rsidR="00A74017" w:rsidRPr="00B607A5" w:rsidRDefault="00A74017" w:rsidP="00B76AC8">
            <w:pPr>
              <w:tabs>
                <w:tab w:val="clear" w:pos="708"/>
              </w:tabs>
            </w:pPr>
          </w:p>
          <w:p w:rsidR="00A74017" w:rsidRPr="00B607A5" w:rsidRDefault="00A74017" w:rsidP="00B76AC8">
            <w:pPr>
              <w:tabs>
                <w:tab w:val="clear" w:pos="708"/>
              </w:tabs>
            </w:pPr>
          </w:p>
          <w:p w:rsidR="00A74017" w:rsidRPr="00B607A5" w:rsidRDefault="00A74017" w:rsidP="00B76AC8">
            <w:pPr>
              <w:tabs>
                <w:tab w:val="clear" w:pos="708"/>
              </w:tabs>
              <w:rPr>
                <w:rFonts w:eastAsiaTheme="majorEastAsia"/>
              </w:rPr>
            </w:pPr>
          </w:p>
        </w:tc>
        <w:tc>
          <w:tcPr>
            <w:tcW w:w="3827" w:type="dxa"/>
          </w:tcPr>
          <w:p w:rsidR="00B76AC8" w:rsidRPr="00B607A5" w:rsidRDefault="003A13BD" w:rsidP="00B76AC8">
            <w:pPr>
              <w:widowControl w:val="0"/>
              <w:tabs>
                <w:tab w:val="clear" w:pos="708"/>
              </w:tabs>
              <w:autoSpaceDE w:val="0"/>
              <w:autoSpaceDN w:val="0"/>
              <w:adjustRightInd w:val="0"/>
              <w:rPr>
                <w:rFonts w:eastAsiaTheme="minorEastAsia"/>
              </w:rPr>
            </w:pPr>
            <w:r w:rsidRPr="00B607A5">
              <w:rPr>
                <w:rFonts w:eastAsiaTheme="minorEastAsia"/>
              </w:rPr>
              <w:t xml:space="preserve"> Предупреждение нарушений требований антимонопольного законодательства Российской Федерации, снижение риска нарушения, прекращение и устранение нарушений требований антимонопольного законодательства Российской Федерации, развитие конкуренции</w:t>
            </w:r>
          </w:p>
          <w:p w:rsidR="00A74017" w:rsidRPr="00B607A5" w:rsidRDefault="00A74017" w:rsidP="00B76AC8">
            <w:pPr>
              <w:widowControl w:val="0"/>
              <w:tabs>
                <w:tab w:val="clear" w:pos="708"/>
              </w:tabs>
              <w:autoSpaceDE w:val="0"/>
              <w:autoSpaceDN w:val="0"/>
              <w:adjustRightInd w:val="0"/>
              <w:rPr>
                <w:rFonts w:eastAsiaTheme="minorEastAsia"/>
              </w:rPr>
            </w:pPr>
          </w:p>
          <w:p w:rsidR="00A74017" w:rsidRPr="00B607A5" w:rsidRDefault="00A74017" w:rsidP="00B76AC8">
            <w:pPr>
              <w:widowControl w:val="0"/>
              <w:tabs>
                <w:tab w:val="clear" w:pos="708"/>
              </w:tabs>
              <w:autoSpaceDE w:val="0"/>
              <w:autoSpaceDN w:val="0"/>
              <w:adjustRightInd w:val="0"/>
              <w:rPr>
                <w:rFonts w:eastAsiaTheme="minorEastAsia"/>
              </w:rPr>
            </w:pPr>
          </w:p>
          <w:p w:rsidR="00A74017" w:rsidRPr="00B607A5" w:rsidRDefault="00A74017" w:rsidP="00B76AC8">
            <w:pPr>
              <w:widowControl w:val="0"/>
              <w:tabs>
                <w:tab w:val="clear" w:pos="708"/>
              </w:tabs>
              <w:autoSpaceDE w:val="0"/>
              <w:autoSpaceDN w:val="0"/>
              <w:adjustRightInd w:val="0"/>
              <w:rPr>
                <w:rFonts w:eastAsiaTheme="minorEastAsia"/>
              </w:rPr>
            </w:pPr>
          </w:p>
          <w:p w:rsidR="00A74017" w:rsidRPr="00B607A5" w:rsidRDefault="00A74017" w:rsidP="00B76AC8">
            <w:pPr>
              <w:widowControl w:val="0"/>
              <w:tabs>
                <w:tab w:val="clear" w:pos="708"/>
              </w:tabs>
              <w:autoSpaceDE w:val="0"/>
              <w:autoSpaceDN w:val="0"/>
              <w:adjustRightInd w:val="0"/>
              <w:rPr>
                <w:rFonts w:eastAsiaTheme="minorEastAsia"/>
              </w:rPr>
            </w:pPr>
          </w:p>
          <w:p w:rsidR="00A74017" w:rsidRPr="00B607A5" w:rsidRDefault="00A74017" w:rsidP="00B76AC8">
            <w:pPr>
              <w:widowControl w:val="0"/>
              <w:tabs>
                <w:tab w:val="clear" w:pos="708"/>
              </w:tabs>
              <w:autoSpaceDE w:val="0"/>
              <w:autoSpaceDN w:val="0"/>
              <w:adjustRightInd w:val="0"/>
              <w:rPr>
                <w:rFonts w:eastAsiaTheme="minorEastAsia"/>
              </w:rPr>
            </w:pPr>
          </w:p>
        </w:tc>
        <w:tc>
          <w:tcPr>
            <w:tcW w:w="2552" w:type="dxa"/>
          </w:tcPr>
          <w:p w:rsidR="00B76AC8" w:rsidRPr="00B607A5" w:rsidRDefault="00477BC4" w:rsidP="00477BC4">
            <w:pPr>
              <w:rPr>
                <w:shd w:val="clear" w:color="auto" w:fill="FFFFFF"/>
              </w:rPr>
            </w:pPr>
            <w:r w:rsidRPr="00B607A5">
              <w:rPr>
                <w:shd w:val="clear" w:color="auto" w:fill="FFFFFF"/>
              </w:rPr>
              <w:t>Вспомогательная деятельность по правовому сопровождению и (или) контролю соответствия деятельности организаций требованиям антимонопольного законодательства Российской Федерации</w:t>
            </w:r>
          </w:p>
          <w:p w:rsidR="00A74017" w:rsidRPr="00B607A5" w:rsidRDefault="00A74017" w:rsidP="00477BC4">
            <w:pPr>
              <w:rPr>
                <w:shd w:val="clear" w:color="auto" w:fill="FFFFFF"/>
              </w:rPr>
            </w:pPr>
            <w:r w:rsidRPr="00B607A5">
              <w:rPr>
                <w:shd w:val="clear" w:color="auto" w:fill="FFFFFF"/>
              </w:rPr>
              <w:t>_____________________</w:t>
            </w:r>
          </w:p>
          <w:p w:rsidR="00A74017" w:rsidRPr="00B607A5" w:rsidRDefault="00A74017" w:rsidP="00477BC4">
            <w:pPr>
              <w:rPr>
                <w:shd w:val="clear" w:color="auto" w:fill="FFFFFF"/>
              </w:rPr>
            </w:pPr>
          </w:p>
          <w:p w:rsidR="00A74017" w:rsidRPr="00B607A5" w:rsidRDefault="00A74017" w:rsidP="00477BC4">
            <w:pPr>
              <w:rPr>
                <w:shd w:val="clear" w:color="auto" w:fill="FFFFFF"/>
              </w:rPr>
            </w:pPr>
            <w:r w:rsidRPr="00B607A5">
              <w:rPr>
                <w:shd w:val="clear" w:color="auto" w:fill="FFFFFF"/>
              </w:rPr>
              <w:t>Выявление признаков и рисков нарушения требований антимонопольного законодательства Российской Федерации</w:t>
            </w:r>
          </w:p>
          <w:p w:rsidR="00B919AE" w:rsidRPr="00B607A5" w:rsidRDefault="00B919AE" w:rsidP="00477BC4">
            <w:pPr>
              <w:rPr>
                <w:shd w:val="clear" w:color="auto" w:fill="FFFFFF"/>
              </w:rPr>
            </w:pPr>
          </w:p>
          <w:p w:rsidR="00B919AE" w:rsidRPr="00B607A5" w:rsidRDefault="00B919AE" w:rsidP="00477BC4">
            <w:pPr>
              <w:rPr>
                <w:shd w:val="clear" w:color="auto" w:fill="FFFFFF"/>
              </w:rPr>
            </w:pPr>
          </w:p>
          <w:p w:rsidR="00B919AE" w:rsidRPr="00B607A5" w:rsidRDefault="00B919AE" w:rsidP="00477BC4">
            <w:pPr>
              <w:rPr>
                <w:shd w:val="clear" w:color="auto" w:fill="FFFFFF"/>
              </w:rPr>
            </w:pPr>
            <w:r w:rsidRPr="00B607A5">
              <w:rPr>
                <w:shd w:val="clear" w:color="auto" w:fill="FFFFFF"/>
              </w:rPr>
              <w:t>_____________________</w:t>
            </w:r>
          </w:p>
          <w:p w:rsidR="00A74017" w:rsidRPr="00B607A5" w:rsidRDefault="00B919AE" w:rsidP="00477BC4">
            <w:pPr>
              <w:rPr>
                <w:shd w:val="clear" w:color="auto" w:fill="FFFFFF"/>
              </w:rPr>
            </w:pPr>
            <w:r w:rsidRPr="00B607A5">
              <w:rPr>
                <w:shd w:val="clear" w:color="auto" w:fill="FFFFFF"/>
              </w:rPr>
              <w:t>Руководство деятельностью по правовому сопровождению и (или) контролю соответствия организации требованиям антимонопольного законодательства Российской Федерации</w:t>
            </w:r>
          </w:p>
          <w:p w:rsidR="00A74017" w:rsidRPr="00B607A5" w:rsidRDefault="00A74017" w:rsidP="00477BC4">
            <w:pPr>
              <w:rPr>
                <w:shd w:val="clear" w:color="auto" w:fill="FFFFFF"/>
              </w:rPr>
            </w:pPr>
          </w:p>
          <w:p w:rsidR="00A74017" w:rsidRPr="00B607A5" w:rsidRDefault="00A74017" w:rsidP="00477BC4">
            <w:pPr>
              <w:rPr>
                <w:shd w:val="clear" w:color="auto" w:fill="FFFFFF"/>
              </w:rPr>
            </w:pPr>
          </w:p>
          <w:p w:rsidR="00876224" w:rsidRPr="00B607A5" w:rsidRDefault="00876224" w:rsidP="00477BC4"/>
          <w:p w:rsidR="00876224" w:rsidRPr="00B607A5" w:rsidRDefault="00876224" w:rsidP="00477BC4">
            <w:r w:rsidRPr="00B607A5">
              <w:t xml:space="preserve">Методологическое и </w:t>
            </w:r>
            <w:r w:rsidRPr="00B607A5">
              <w:lastRenderedPageBreak/>
              <w:t>аналитическое сопровождение и (или) контроль соответствия организации требованиям антимонопольного законодательства Российской Федерации и развитие конкуренции</w:t>
            </w:r>
          </w:p>
        </w:tc>
        <w:tc>
          <w:tcPr>
            <w:tcW w:w="3685" w:type="dxa"/>
          </w:tcPr>
          <w:p w:rsidR="00B76AC8" w:rsidRPr="00B607A5" w:rsidRDefault="00477BC4" w:rsidP="00B76AC8">
            <w:pPr>
              <w:widowControl w:val="0"/>
              <w:tabs>
                <w:tab w:val="clear" w:pos="708"/>
              </w:tabs>
              <w:autoSpaceDE w:val="0"/>
              <w:autoSpaceDN w:val="0"/>
              <w:adjustRightInd w:val="0"/>
              <w:rPr>
                <w:shd w:val="clear" w:color="auto" w:fill="FFFFFF"/>
              </w:rPr>
            </w:pPr>
            <w:r w:rsidRPr="00B607A5">
              <w:rPr>
                <w:shd w:val="clear" w:color="auto" w:fill="FFFFFF"/>
              </w:rPr>
              <w:lastRenderedPageBreak/>
              <w:t>Сбор и предварительный анализ данных о соответствии деятельности организации требованиям антимонопольного законодательства Российской Федерации</w:t>
            </w:r>
          </w:p>
          <w:p w:rsidR="003A13BD" w:rsidRPr="00B607A5" w:rsidRDefault="003A13BD" w:rsidP="00B76AC8">
            <w:pPr>
              <w:widowControl w:val="0"/>
              <w:tabs>
                <w:tab w:val="clear" w:pos="708"/>
              </w:tabs>
              <w:autoSpaceDE w:val="0"/>
              <w:autoSpaceDN w:val="0"/>
              <w:adjustRightInd w:val="0"/>
              <w:rPr>
                <w:shd w:val="clear" w:color="auto" w:fill="FFFFFF"/>
              </w:rPr>
            </w:pPr>
            <w:r w:rsidRPr="00B607A5">
              <w:rPr>
                <w:shd w:val="clear" w:color="auto" w:fill="FFFFFF"/>
              </w:rPr>
              <w:t>_______________________________</w:t>
            </w:r>
          </w:p>
          <w:p w:rsidR="00477BC4" w:rsidRPr="00B607A5" w:rsidRDefault="00477BC4" w:rsidP="00B76AC8">
            <w:pPr>
              <w:widowControl w:val="0"/>
              <w:tabs>
                <w:tab w:val="clear" w:pos="708"/>
              </w:tabs>
              <w:autoSpaceDE w:val="0"/>
              <w:autoSpaceDN w:val="0"/>
              <w:adjustRightInd w:val="0"/>
              <w:rPr>
                <w:shd w:val="clear" w:color="auto" w:fill="FFFFFF"/>
              </w:rPr>
            </w:pPr>
            <w:r w:rsidRPr="00B607A5">
              <w:rPr>
                <w:shd w:val="clear" w:color="auto" w:fill="FFFFFF"/>
              </w:rPr>
              <w:t>Представление интересов организации в судах и антимонопольных органах</w:t>
            </w:r>
          </w:p>
          <w:p w:rsidR="00A74017" w:rsidRPr="00B607A5" w:rsidRDefault="00A74017" w:rsidP="00B76AC8">
            <w:pPr>
              <w:widowControl w:val="0"/>
              <w:tabs>
                <w:tab w:val="clear" w:pos="708"/>
              </w:tabs>
              <w:autoSpaceDE w:val="0"/>
              <w:autoSpaceDN w:val="0"/>
              <w:adjustRightInd w:val="0"/>
              <w:rPr>
                <w:shd w:val="clear" w:color="auto" w:fill="FFFFFF"/>
              </w:rPr>
            </w:pPr>
            <w:r w:rsidRPr="00B607A5">
              <w:rPr>
                <w:shd w:val="clear" w:color="auto" w:fill="FFFFFF"/>
              </w:rPr>
              <w:t>_______________________________</w:t>
            </w:r>
          </w:p>
          <w:p w:rsidR="00A74017" w:rsidRPr="00B607A5" w:rsidRDefault="00A74017" w:rsidP="00B76AC8">
            <w:pPr>
              <w:widowControl w:val="0"/>
              <w:tabs>
                <w:tab w:val="clear" w:pos="708"/>
              </w:tabs>
              <w:autoSpaceDE w:val="0"/>
              <w:autoSpaceDN w:val="0"/>
              <w:adjustRightInd w:val="0"/>
              <w:rPr>
                <w:shd w:val="clear" w:color="auto" w:fill="FFFFFF"/>
              </w:rPr>
            </w:pPr>
          </w:p>
          <w:p w:rsidR="00A74017" w:rsidRPr="00B607A5" w:rsidRDefault="00A74017" w:rsidP="00B76AC8">
            <w:pPr>
              <w:widowControl w:val="0"/>
              <w:tabs>
                <w:tab w:val="clear" w:pos="708"/>
              </w:tabs>
              <w:autoSpaceDE w:val="0"/>
              <w:autoSpaceDN w:val="0"/>
              <w:adjustRightInd w:val="0"/>
              <w:rPr>
                <w:rFonts w:eastAsiaTheme="minorEastAsia"/>
              </w:rPr>
            </w:pPr>
            <w:r w:rsidRPr="00B607A5">
              <w:rPr>
                <w:rFonts w:eastAsiaTheme="minorEastAsia"/>
              </w:rPr>
              <w:t>Выявление и устранение признаков нарушения требований антимонопольного законодательства Российской Федерации</w:t>
            </w:r>
          </w:p>
          <w:p w:rsidR="00A74017" w:rsidRPr="00B607A5" w:rsidRDefault="00A74017" w:rsidP="00B76AC8">
            <w:pPr>
              <w:widowControl w:val="0"/>
              <w:tabs>
                <w:tab w:val="clear" w:pos="708"/>
              </w:tabs>
              <w:autoSpaceDE w:val="0"/>
              <w:autoSpaceDN w:val="0"/>
              <w:adjustRightInd w:val="0"/>
              <w:rPr>
                <w:rFonts w:eastAsiaTheme="minorEastAsia"/>
              </w:rPr>
            </w:pPr>
            <w:r w:rsidRPr="00B607A5">
              <w:rPr>
                <w:rFonts w:eastAsiaTheme="minorEastAsia"/>
              </w:rPr>
              <w:t>_______________________________</w:t>
            </w:r>
          </w:p>
          <w:p w:rsidR="00A74017" w:rsidRPr="00B607A5" w:rsidRDefault="00A74017" w:rsidP="00B76AC8">
            <w:pPr>
              <w:widowControl w:val="0"/>
              <w:tabs>
                <w:tab w:val="clear" w:pos="708"/>
              </w:tabs>
              <w:autoSpaceDE w:val="0"/>
              <w:autoSpaceDN w:val="0"/>
              <w:adjustRightInd w:val="0"/>
              <w:rPr>
                <w:rFonts w:eastAsiaTheme="minorEastAsia"/>
              </w:rPr>
            </w:pPr>
            <w:r w:rsidRPr="00B607A5">
              <w:rPr>
                <w:rFonts w:eastAsiaTheme="minorEastAsia"/>
              </w:rPr>
              <w:t>Выявление рисков нарушения требований антимонопольного законодательства Российской Федерации</w:t>
            </w:r>
          </w:p>
          <w:p w:rsidR="00B919AE" w:rsidRPr="00B607A5" w:rsidRDefault="00B919AE" w:rsidP="00B76AC8">
            <w:pPr>
              <w:widowControl w:val="0"/>
              <w:tabs>
                <w:tab w:val="clear" w:pos="708"/>
              </w:tabs>
              <w:autoSpaceDE w:val="0"/>
              <w:autoSpaceDN w:val="0"/>
              <w:adjustRightInd w:val="0"/>
              <w:rPr>
                <w:rFonts w:eastAsiaTheme="minorEastAsia"/>
              </w:rPr>
            </w:pPr>
            <w:r w:rsidRPr="00B607A5">
              <w:rPr>
                <w:rFonts w:eastAsiaTheme="minorEastAsia"/>
              </w:rPr>
              <w:t>_______________________________</w:t>
            </w:r>
          </w:p>
          <w:p w:rsidR="00B919AE" w:rsidRPr="00B607A5" w:rsidRDefault="00B919AE" w:rsidP="00B76AC8">
            <w:pPr>
              <w:widowControl w:val="0"/>
              <w:tabs>
                <w:tab w:val="clear" w:pos="708"/>
              </w:tabs>
              <w:autoSpaceDE w:val="0"/>
              <w:autoSpaceDN w:val="0"/>
              <w:adjustRightInd w:val="0"/>
              <w:rPr>
                <w:rFonts w:eastAsiaTheme="minorEastAsia"/>
              </w:rPr>
            </w:pPr>
            <w:r w:rsidRPr="00B607A5">
              <w:rPr>
                <w:rFonts w:eastAsiaTheme="minorEastAsia"/>
              </w:rPr>
              <w:t>Планирование деятельности подразделения (организации) по правовому сопровождению и (или) контролю соответствия организаций требованиям антимонопольного законодательства Российской Федерации</w:t>
            </w:r>
          </w:p>
          <w:p w:rsidR="00B919AE" w:rsidRPr="00B607A5" w:rsidRDefault="00B919AE" w:rsidP="00B76AC8">
            <w:pPr>
              <w:widowControl w:val="0"/>
              <w:tabs>
                <w:tab w:val="clear" w:pos="708"/>
              </w:tabs>
              <w:autoSpaceDE w:val="0"/>
              <w:autoSpaceDN w:val="0"/>
              <w:adjustRightInd w:val="0"/>
              <w:rPr>
                <w:rFonts w:eastAsiaTheme="minorEastAsia"/>
              </w:rPr>
            </w:pPr>
            <w:r w:rsidRPr="00B607A5">
              <w:rPr>
                <w:rFonts w:eastAsiaTheme="minorEastAsia"/>
              </w:rPr>
              <w:t>_______________________________</w:t>
            </w:r>
          </w:p>
          <w:p w:rsidR="00B919AE" w:rsidRPr="00B607A5" w:rsidRDefault="00B919AE" w:rsidP="00B76AC8">
            <w:pPr>
              <w:widowControl w:val="0"/>
              <w:tabs>
                <w:tab w:val="clear" w:pos="708"/>
              </w:tabs>
              <w:autoSpaceDE w:val="0"/>
              <w:autoSpaceDN w:val="0"/>
              <w:adjustRightInd w:val="0"/>
              <w:rPr>
                <w:rFonts w:eastAsiaTheme="minorEastAsia"/>
              </w:rPr>
            </w:pPr>
            <w:r w:rsidRPr="00B607A5">
              <w:rPr>
                <w:rFonts w:eastAsiaTheme="minorEastAsia"/>
              </w:rPr>
              <w:t xml:space="preserve">Обеспечение выполнения мероприятий по правовому сопровождению и (или) контролю соответствия организаций требованиям антимонопольного законодательства Российской </w:t>
            </w:r>
            <w:r w:rsidRPr="00B607A5">
              <w:rPr>
                <w:rFonts w:eastAsiaTheme="minorEastAsia"/>
              </w:rPr>
              <w:lastRenderedPageBreak/>
              <w:t>Федерации</w:t>
            </w:r>
          </w:p>
          <w:p w:rsidR="00876224" w:rsidRPr="00B607A5" w:rsidRDefault="00876224" w:rsidP="00B76AC8">
            <w:pPr>
              <w:widowControl w:val="0"/>
              <w:tabs>
                <w:tab w:val="clear" w:pos="708"/>
              </w:tabs>
              <w:autoSpaceDE w:val="0"/>
              <w:autoSpaceDN w:val="0"/>
              <w:adjustRightInd w:val="0"/>
            </w:pPr>
            <w:r w:rsidRPr="00B607A5">
              <w:t>Методологическое сопровождение деятельности по обеспечению соответствия деятельности организаций требованиям антимонопольного законодательства Российской Федерации</w:t>
            </w:r>
          </w:p>
          <w:p w:rsidR="00876224" w:rsidRPr="00B607A5" w:rsidRDefault="00876224" w:rsidP="00B76AC8">
            <w:pPr>
              <w:widowControl w:val="0"/>
              <w:tabs>
                <w:tab w:val="clear" w:pos="708"/>
              </w:tabs>
              <w:autoSpaceDE w:val="0"/>
              <w:autoSpaceDN w:val="0"/>
              <w:adjustRightInd w:val="0"/>
            </w:pPr>
            <w:r w:rsidRPr="00B607A5">
              <w:t>_______________________________</w:t>
            </w:r>
          </w:p>
          <w:p w:rsidR="00876224" w:rsidRPr="00B607A5" w:rsidRDefault="00876224" w:rsidP="00B76AC8">
            <w:pPr>
              <w:widowControl w:val="0"/>
              <w:tabs>
                <w:tab w:val="clear" w:pos="708"/>
              </w:tabs>
              <w:autoSpaceDE w:val="0"/>
              <w:autoSpaceDN w:val="0"/>
              <w:adjustRightInd w:val="0"/>
              <w:rPr>
                <w:rFonts w:eastAsiaTheme="minorEastAsia"/>
              </w:rPr>
            </w:pPr>
            <w:r w:rsidRPr="00B607A5">
              <w:t>Контроль организации и анализ эффективности мероприятий по обеспечению соответствия деятельности организаций требованиям антимонопольного законодательства Российской Федерации и развитию конкуренции</w:t>
            </w:r>
          </w:p>
        </w:tc>
        <w:tc>
          <w:tcPr>
            <w:tcW w:w="3119" w:type="dxa"/>
          </w:tcPr>
          <w:p w:rsidR="00477BC4" w:rsidRPr="00B607A5" w:rsidRDefault="003B3104" w:rsidP="00A74017">
            <w:pPr>
              <w:autoSpaceDE w:val="0"/>
              <w:autoSpaceDN w:val="0"/>
              <w:adjustRightInd w:val="0"/>
            </w:pPr>
            <w:r w:rsidRPr="00B607A5">
              <w:lastRenderedPageBreak/>
              <w:t>Юрист, ю</w:t>
            </w:r>
            <w:r w:rsidR="006B3D9D" w:rsidRPr="00B607A5">
              <w:t>рисконсульт</w:t>
            </w:r>
          </w:p>
          <w:p w:rsidR="0034064B" w:rsidRPr="00B607A5" w:rsidRDefault="0034064B" w:rsidP="0034064B">
            <w:pPr>
              <w:pStyle w:val="ConsPlusNormal"/>
            </w:pPr>
            <w:r w:rsidRPr="00B607A5">
              <w:t>и другие специалисты в области конкурентного права</w:t>
            </w:r>
          </w:p>
          <w:p w:rsidR="0034064B" w:rsidRPr="00B607A5" w:rsidRDefault="0034064B" w:rsidP="00A74017">
            <w:pPr>
              <w:autoSpaceDE w:val="0"/>
              <w:autoSpaceDN w:val="0"/>
              <w:adjustRightInd w:val="0"/>
            </w:pPr>
          </w:p>
        </w:tc>
      </w:tr>
    </w:tbl>
    <w:p w:rsidR="00B76AC8" w:rsidRPr="00B607A5" w:rsidRDefault="00B76AC8" w:rsidP="00B76AC8">
      <w:pPr>
        <w:pStyle w:val="a"/>
        <w:numPr>
          <w:ilvl w:val="0"/>
          <w:numId w:val="0"/>
        </w:numPr>
        <w:spacing w:line="240" w:lineRule="auto"/>
        <w:ind w:firstLine="567"/>
        <w:jc w:val="center"/>
        <w:rPr>
          <w:b/>
        </w:rPr>
      </w:pPr>
    </w:p>
    <w:p w:rsidR="005279AC" w:rsidRPr="00B607A5" w:rsidRDefault="005279AC" w:rsidP="00B76AC8">
      <w:pPr>
        <w:pStyle w:val="a"/>
        <w:numPr>
          <w:ilvl w:val="0"/>
          <w:numId w:val="0"/>
        </w:numPr>
        <w:spacing w:line="240" w:lineRule="auto"/>
        <w:ind w:firstLine="567"/>
        <w:jc w:val="center"/>
        <w:rPr>
          <w:b/>
        </w:rPr>
      </w:pPr>
    </w:p>
    <w:p w:rsidR="007963E6" w:rsidRPr="00B607A5" w:rsidRDefault="007963E6" w:rsidP="00B76AC8">
      <w:pPr>
        <w:pStyle w:val="a"/>
        <w:numPr>
          <w:ilvl w:val="0"/>
          <w:numId w:val="0"/>
        </w:numPr>
        <w:spacing w:line="240" w:lineRule="auto"/>
        <w:ind w:firstLine="567"/>
        <w:jc w:val="center"/>
        <w:rPr>
          <w:b/>
        </w:rPr>
      </w:pPr>
    </w:p>
    <w:p w:rsidR="007963E6" w:rsidRPr="00B607A5" w:rsidRDefault="007963E6" w:rsidP="00B76AC8">
      <w:pPr>
        <w:pStyle w:val="a"/>
        <w:numPr>
          <w:ilvl w:val="0"/>
          <w:numId w:val="0"/>
        </w:numPr>
        <w:spacing w:line="240" w:lineRule="auto"/>
        <w:ind w:firstLine="567"/>
        <w:jc w:val="center"/>
        <w:rPr>
          <w:b/>
        </w:rPr>
      </w:pPr>
    </w:p>
    <w:p w:rsidR="007963E6" w:rsidRPr="00B607A5" w:rsidRDefault="007963E6" w:rsidP="00B76AC8">
      <w:pPr>
        <w:pStyle w:val="a"/>
        <w:numPr>
          <w:ilvl w:val="0"/>
          <w:numId w:val="0"/>
        </w:numPr>
        <w:spacing w:line="240" w:lineRule="auto"/>
        <w:ind w:firstLine="567"/>
        <w:jc w:val="center"/>
        <w:rPr>
          <w:b/>
        </w:rPr>
      </w:pPr>
    </w:p>
    <w:p w:rsidR="007963E6" w:rsidRPr="00B607A5" w:rsidRDefault="007963E6" w:rsidP="00B76AC8">
      <w:pPr>
        <w:pStyle w:val="a"/>
        <w:numPr>
          <w:ilvl w:val="0"/>
          <w:numId w:val="0"/>
        </w:numPr>
        <w:spacing w:line="240" w:lineRule="auto"/>
        <w:ind w:firstLine="567"/>
        <w:jc w:val="center"/>
        <w:rPr>
          <w:b/>
        </w:rPr>
      </w:pPr>
    </w:p>
    <w:p w:rsidR="007963E6" w:rsidRPr="00B607A5" w:rsidRDefault="007963E6" w:rsidP="00B76AC8">
      <w:pPr>
        <w:pStyle w:val="a"/>
        <w:numPr>
          <w:ilvl w:val="0"/>
          <w:numId w:val="0"/>
        </w:numPr>
        <w:spacing w:line="240" w:lineRule="auto"/>
        <w:ind w:firstLine="567"/>
        <w:jc w:val="center"/>
        <w:rPr>
          <w:b/>
        </w:rPr>
      </w:pPr>
    </w:p>
    <w:p w:rsidR="007963E6" w:rsidRPr="00B607A5" w:rsidRDefault="007963E6" w:rsidP="00B76AC8">
      <w:pPr>
        <w:pStyle w:val="a"/>
        <w:numPr>
          <w:ilvl w:val="0"/>
          <w:numId w:val="0"/>
        </w:numPr>
        <w:spacing w:line="240" w:lineRule="auto"/>
        <w:ind w:firstLine="567"/>
        <w:jc w:val="center"/>
        <w:rPr>
          <w:b/>
        </w:rPr>
      </w:pPr>
    </w:p>
    <w:p w:rsidR="007963E6" w:rsidRPr="00B607A5" w:rsidRDefault="007963E6" w:rsidP="00B76AC8">
      <w:pPr>
        <w:pStyle w:val="a"/>
        <w:numPr>
          <w:ilvl w:val="0"/>
          <w:numId w:val="0"/>
        </w:numPr>
        <w:spacing w:line="240" w:lineRule="auto"/>
        <w:ind w:firstLine="567"/>
        <w:jc w:val="center"/>
        <w:rPr>
          <w:b/>
        </w:rPr>
      </w:pPr>
    </w:p>
    <w:p w:rsidR="005279AC" w:rsidRPr="00B607A5" w:rsidRDefault="005279AC" w:rsidP="00B76AC8">
      <w:pPr>
        <w:pStyle w:val="a"/>
        <w:numPr>
          <w:ilvl w:val="0"/>
          <w:numId w:val="0"/>
        </w:numPr>
        <w:spacing w:line="240" w:lineRule="auto"/>
        <w:ind w:firstLine="567"/>
        <w:jc w:val="center"/>
        <w:rPr>
          <w:b/>
        </w:rPr>
      </w:pPr>
    </w:p>
    <w:p w:rsidR="005279AC" w:rsidRPr="00B607A5" w:rsidRDefault="005279AC" w:rsidP="00B76AC8">
      <w:pPr>
        <w:pStyle w:val="a"/>
        <w:numPr>
          <w:ilvl w:val="0"/>
          <w:numId w:val="0"/>
        </w:numPr>
        <w:spacing w:line="240" w:lineRule="auto"/>
        <w:ind w:firstLine="567"/>
        <w:jc w:val="center"/>
        <w:rPr>
          <w:b/>
        </w:rPr>
      </w:pPr>
    </w:p>
    <w:p w:rsidR="005279AC" w:rsidRPr="00B607A5" w:rsidRDefault="005279AC" w:rsidP="00B76AC8">
      <w:pPr>
        <w:pStyle w:val="a"/>
        <w:numPr>
          <w:ilvl w:val="0"/>
          <w:numId w:val="0"/>
        </w:numPr>
        <w:spacing w:line="240" w:lineRule="auto"/>
        <w:ind w:firstLine="567"/>
        <w:jc w:val="center"/>
        <w:rPr>
          <w:b/>
        </w:rPr>
      </w:pPr>
    </w:p>
    <w:p w:rsidR="00B76AC8" w:rsidRPr="00B607A5" w:rsidRDefault="00B76AC8" w:rsidP="00B76AC8">
      <w:pPr>
        <w:pStyle w:val="a"/>
        <w:numPr>
          <w:ilvl w:val="0"/>
          <w:numId w:val="0"/>
        </w:numPr>
        <w:spacing w:line="240" w:lineRule="auto"/>
        <w:ind w:firstLine="567"/>
        <w:jc w:val="center"/>
        <w:rPr>
          <w:b/>
        </w:rPr>
      </w:pPr>
    </w:p>
    <w:p w:rsidR="000569B9" w:rsidRDefault="000569B9">
      <w:pPr>
        <w:tabs>
          <w:tab w:val="clear" w:pos="708"/>
        </w:tabs>
        <w:spacing w:after="160" w:line="259" w:lineRule="auto"/>
        <w:rPr>
          <w:b/>
        </w:rPr>
      </w:pPr>
      <w:r>
        <w:rPr>
          <w:b/>
        </w:rPr>
        <w:br w:type="page"/>
      </w:r>
    </w:p>
    <w:p w:rsidR="00B76AC8" w:rsidRPr="000569B9" w:rsidRDefault="00B76AC8" w:rsidP="00CD2E01">
      <w:pPr>
        <w:pStyle w:val="a"/>
        <w:numPr>
          <w:ilvl w:val="0"/>
          <w:numId w:val="0"/>
        </w:numPr>
        <w:spacing w:line="360" w:lineRule="auto"/>
        <w:ind w:firstLine="567"/>
        <w:jc w:val="center"/>
        <w:rPr>
          <w:b/>
          <w:sz w:val="28"/>
        </w:rPr>
      </w:pPr>
      <w:r w:rsidRPr="000569B9">
        <w:rPr>
          <w:b/>
          <w:sz w:val="28"/>
        </w:rPr>
        <w:lastRenderedPageBreak/>
        <w:t xml:space="preserve">МАТРИЦА КОМПЕТЕНЦИЙ ДИСЦИПЛИН ВАРИАТИВНОЙ ЧАСТИ ПРОГРАММЫ БАКАЛАВРИАТА И ПРАКТИКИ, ОПРЕДЕЛЯЮЩИЕ НАПРАВЛЕННОСТЬ (ПРОФИЛЬ) </w:t>
      </w:r>
    </w:p>
    <w:p w:rsidR="00B76AC8" w:rsidRPr="000569B9" w:rsidRDefault="00B76AC8" w:rsidP="00CD2E01">
      <w:pPr>
        <w:tabs>
          <w:tab w:val="clear" w:pos="708"/>
        </w:tabs>
        <w:spacing w:line="360" w:lineRule="auto"/>
        <w:jc w:val="center"/>
        <w:rPr>
          <w:b/>
          <w:i/>
          <w:sz w:val="28"/>
        </w:rPr>
      </w:pPr>
      <w:r w:rsidRPr="000569B9">
        <w:rPr>
          <w:b/>
          <w:i/>
          <w:sz w:val="28"/>
        </w:rPr>
        <w:t>КОММЕРЧЕСКО-ПРАВОВОЙ</w:t>
      </w:r>
    </w:p>
    <w:p w:rsidR="00B76AC8" w:rsidRPr="00B607A5" w:rsidRDefault="00B76AC8" w:rsidP="00B76AC8">
      <w:pPr>
        <w:tabs>
          <w:tab w:val="clear" w:pos="708"/>
        </w:tabs>
        <w:jc w:val="center"/>
        <w:rPr>
          <w:b/>
          <w:i/>
        </w:rPr>
      </w:pPr>
    </w:p>
    <w:tbl>
      <w:tblPr>
        <w:tblStyle w:val="af3"/>
        <w:tblW w:w="15744" w:type="dxa"/>
        <w:tblInd w:w="-289" w:type="dxa"/>
        <w:tblLayout w:type="fixed"/>
        <w:tblLook w:val="04A0" w:firstRow="1" w:lastRow="0" w:firstColumn="1" w:lastColumn="0" w:noHBand="0" w:noVBand="1"/>
      </w:tblPr>
      <w:tblGrid>
        <w:gridCol w:w="1277"/>
        <w:gridCol w:w="1847"/>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B607A5" w:rsidRPr="00B607A5" w:rsidTr="00ED3231">
        <w:trPr>
          <w:trHeight w:val="303"/>
          <w:tblHeader/>
        </w:trPr>
        <w:tc>
          <w:tcPr>
            <w:tcW w:w="1277" w:type="dxa"/>
            <w:vMerge w:val="restart"/>
            <w:tcBorders>
              <w:left w:val="single" w:sz="4" w:space="0" w:color="000000" w:themeColor="text1"/>
              <w:right w:val="single" w:sz="4" w:space="0" w:color="000000" w:themeColor="text1"/>
            </w:tcBorders>
            <w:shd w:val="clear" w:color="auto" w:fill="auto"/>
          </w:tcPr>
          <w:p w:rsidR="00B76AC8" w:rsidRPr="00B607A5" w:rsidRDefault="00B76AC8" w:rsidP="00B76AC8">
            <w:pPr>
              <w:tabs>
                <w:tab w:val="clear" w:pos="708"/>
              </w:tabs>
              <w:jc w:val="both"/>
              <w:rPr>
                <w:sz w:val="18"/>
                <w:szCs w:val="18"/>
              </w:rPr>
            </w:pPr>
            <w:r w:rsidRPr="00B607A5">
              <w:rPr>
                <w:sz w:val="18"/>
                <w:szCs w:val="18"/>
              </w:rPr>
              <w:t>Индекс дисциплины</w:t>
            </w:r>
          </w:p>
        </w:tc>
        <w:tc>
          <w:tcPr>
            <w:tcW w:w="1847" w:type="dxa"/>
            <w:vMerge w:val="restart"/>
            <w:tcBorders>
              <w:left w:val="single" w:sz="4" w:space="0" w:color="000000" w:themeColor="text1"/>
              <w:right w:val="single" w:sz="4" w:space="0" w:color="000000" w:themeColor="text1"/>
            </w:tcBorders>
            <w:shd w:val="clear" w:color="auto" w:fill="auto"/>
          </w:tcPr>
          <w:p w:rsidR="00B76AC8" w:rsidRPr="00B607A5" w:rsidRDefault="00B76AC8" w:rsidP="00B76AC8">
            <w:pPr>
              <w:tabs>
                <w:tab w:val="clear" w:pos="708"/>
              </w:tabs>
              <w:jc w:val="both"/>
              <w:rPr>
                <w:sz w:val="18"/>
                <w:szCs w:val="18"/>
              </w:rPr>
            </w:pPr>
            <w:r w:rsidRPr="00B607A5">
              <w:rPr>
                <w:sz w:val="18"/>
                <w:szCs w:val="18"/>
              </w:rPr>
              <w:t>Наименование</w:t>
            </w:r>
          </w:p>
          <w:p w:rsidR="00B76AC8" w:rsidRPr="00B607A5" w:rsidRDefault="00B76AC8" w:rsidP="00B76AC8">
            <w:pPr>
              <w:tabs>
                <w:tab w:val="clear" w:pos="708"/>
              </w:tabs>
              <w:jc w:val="both"/>
              <w:rPr>
                <w:sz w:val="18"/>
                <w:szCs w:val="18"/>
              </w:rPr>
            </w:pPr>
            <w:r w:rsidRPr="00B607A5">
              <w:rPr>
                <w:sz w:val="18"/>
                <w:szCs w:val="18"/>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B76AC8" w:rsidRPr="00B607A5" w:rsidRDefault="009A51F0" w:rsidP="00B76AC8">
            <w:pPr>
              <w:jc w:val="both"/>
              <w:rPr>
                <w:sz w:val="18"/>
                <w:szCs w:val="18"/>
              </w:rPr>
            </w:pPr>
            <w:r w:rsidRPr="00B607A5">
              <w:rPr>
                <w:sz w:val="18"/>
                <w:szCs w:val="18"/>
              </w:rPr>
              <w:t>О</w:t>
            </w:r>
            <w:r w:rsidR="00B76AC8" w:rsidRPr="00B607A5">
              <w:rPr>
                <w:sz w:val="18"/>
                <w:szCs w:val="18"/>
              </w:rPr>
              <w:t>бщекультурные</w:t>
            </w:r>
          </w:p>
        </w:tc>
        <w:tc>
          <w:tcPr>
            <w:tcW w:w="2966" w:type="dxa"/>
            <w:gridSpan w:val="7"/>
            <w:vMerge w:val="restart"/>
            <w:shd w:val="clear" w:color="auto" w:fill="auto"/>
          </w:tcPr>
          <w:p w:rsidR="00B76AC8" w:rsidRPr="00B607A5" w:rsidRDefault="00C90CAA" w:rsidP="00B76AC8">
            <w:pPr>
              <w:jc w:val="both"/>
              <w:rPr>
                <w:sz w:val="18"/>
                <w:szCs w:val="18"/>
              </w:rPr>
            </w:pPr>
            <w:r w:rsidRPr="00B607A5">
              <w:rPr>
                <w:sz w:val="18"/>
                <w:szCs w:val="18"/>
              </w:rPr>
              <w:t>О</w:t>
            </w:r>
            <w:r w:rsidR="00B76AC8" w:rsidRPr="00B607A5">
              <w:rPr>
                <w:sz w:val="18"/>
                <w:szCs w:val="18"/>
              </w:rPr>
              <w:t>бщепрофессиональные</w:t>
            </w:r>
          </w:p>
        </w:tc>
        <w:tc>
          <w:tcPr>
            <w:tcW w:w="4390" w:type="dxa"/>
            <w:gridSpan w:val="10"/>
            <w:shd w:val="clear" w:color="auto" w:fill="auto"/>
          </w:tcPr>
          <w:p w:rsidR="00B76AC8" w:rsidRPr="00B607A5" w:rsidRDefault="00F13412" w:rsidP="00B76AC8">
            <w:pPr>
              <w:tabs>
                <w:tab w:val="clear" w:pos="708"/>
              </w:tabs>
              <w:jc w:val="center"/>
              <w:rPr>
                <w:sz w:val="18"/>
                <w:szCs w:val="18"/>
              </w:rPr>
            </w:pPr>
            <w:r w:rsidRPr="00B607A5">
              <w:rPr>
                <w:sz w:val="18"/>
                <w:szCs w:val="18"/>
              </w:rPr>
              <w:t>П</w:t>
            </w:r>
            <w:r w:rsidR="00B76AC8" w:rsidRPr="00B607A5">
              <w:rPr>
                <w:sz w:val="18"/>
                <w:szCs w:val="18"/>
              </w:rPr>
              <w:t>рофессиональные</w:t>
            </w:r>
          </w:p>
        </w:tc>
        <w:tc>
          <w:tcPr>
            <w:tcW w:w="1143" w:type="dxa"/>
            <w:gridSpan w:val="2"/>
            <w:shd w:val="clear" w:color="auto" w:fill="auto"/>
          </w:tcPr>
          <w:p w:rsidR="00B76AC8" w:rsidRPr="00B607A5" w:rsidRDefault="00B76AC8" w:rsidP="00B76AC8">
            <w:pPr>
              <w:tabs>
                <w:tab w:val="clear" w:pos="708"/>
              </w:tabs>
              <w:jc w:val="center"/>
              <w:rPr>
                <w:sz w:val="18"/>
                <w:szCs w:val="18"/>
              </w:rPr>
            </w:pPr>
          </w:p>
        </w:tc>
      </w:tr>
      <w:tr w:rsidR="00ED3231" w:rsidRPr="00B607A5" w:rsidTr="00ED3231">
        <w:trPr>
          <w:gridAfter w:val="1"/>
          <w:wAfter w:w="9" w:type="dxa"/>
          <w:cantSplit/>
          <w:trHeight w:val="1134"/>
          <w:tblHeader/>
        </w:trPr>
        <w:tc>
          <w:tcPr>
            <w:tcW w:w="1277" w:type="dxa"/>
            <w:vMerge/>
            <w:tcBorders>
              <w:left w:val="single" w:sz="4" w:space="0" w:color="000000" w:themeColor="text1"/>
              <w:right w:val="single" w:sz="4" w:space="0" w:color="000000" w:themeColor="text1"/>
            </w:tcBorders>
            <w:shd w:val="clear" w:color="auto" w:fill="auto"/>
          </w:tcPr>
          <w:p w:rsidR="00B76AC8" w:rsidRPr="00B607A5" w:rsidRDefault="00B76AC8" w:rsidP="00B76AC8">
            <w:pPr>
              <w:tabs>
                <w:tab w:val="clear" w:pos="708"/>
              </w:tabs>
              <w:jc w:val="both"/>
              <w:rPr>
                <w:sz w:val="18"/>
                <w:szCs w:val="18"/>
              </w:rPr>
            </w:pPr>
          </w:p>
        </w:tc>
        <w:tc>
          <w:tcPr>
            <w:tcW w:w="1847" w:type="dxa"/>
            <w:vMerge/>
            <w:tcBorders>
              <w:left w:val="single" w:sz="4" w:space="0" w:color="000000" w:themeColor="text1"/>
              <w:right w:val="single" w:sz="4" w:space="0" w:color="000000" w:themeColor="text1"/>
            </w:tcBorders>
            <w:shd w:val="clear" w:color="auto" w:fill="auto"/>
          </w:tcPr>
          <w:p w:rsidR="00B76AC8" w:rsidRPr="00B607A5" w:rsidRDefault="00B76AC8" w:rsidP="00B76AC8">
            <w:pPr>
              <w:tabs>
                <w:tab w:val="clear" w:pos="708"/>
              </w:tabs>
              <w:jc w:val="both"/>
              <w:rPr>
                <w:sz w:val="18"/>
                <w:szCs w:val="18"/>
              </w:rPr>
            </w:pPr>
          </w:p>
        </w:tc>
        <w:tc>
          <w:tcPr>
            <w:tcW w:w="4121" w:type="dxa"/>
            <w:gridSpan w:val="9"/>
            <w:vMerge/>
            <w:tcBorders>
              <w:left w:val="single" w:sz="4" w:space="0" w:color="000000" w:themeColor="text1"/>
              <w:bottom w:val="single" w:sz="4" w:space="0" w:color="000000" w:themeColor="text1"/>
            </w:tcBorders>
            <w:shd w:val="clear" w:color="auto" w:fill="auto"/>
          </w:tcPr>
          <w:p w:rsidR="00B76AC8" w:rsidRPr="00B607A5" w:rsidRDefault="00B76AC8" w:rsidP="00B76AC8">
            <w:pPr>
              <w:tabs>
                <w:tab w:val="clear" w:pos="708"/>
              </w:tabs>
              <w:jc w:val="both"/>
              <w:rPr>
                <w:sz w:val="18"/>
                <w:szCs w:val="18"/>
              </w:rPr>
            </w:pPr>
          </w:p>
        </w:tc>
        <w:tc>
          <w:tcPr>
            <w:tcW w:w="2966" w:type="dxa"/>
            <w:gridSpan w:val="7"/>
            <w:vMerge/>
            <w:tcBorders>
              <w:bottom w:val="single" w:sz="4" w:space="0" w:color="000000" w:themeColor="text1"/>
            </w:tcBorders>
            <w:shd w:val="clear" w:color="auto" w:fill="auto"/>
          </w:tcPr>
          <w:p w:rsidR="00B76AC8" w:rsidRPr="00B607A5" w:rsidRDefault="00B76AC8" w:rsidP="00B76AC8">
            <w:pPr>
              <w:tabs>
                <w:tab w:val="clear" w:pos="708"/>
              </w:tabs>
              <w:jc w:val="both"/>
              <w:rPr>
                <w:sz w:val="18"/>
                <w:szCs w:val="18"/>
              </w:rPr>
            </w:pPr>
          </w:p>
        </w:tc>
        <w:tc>
          <w:tcPr>
            <w:tcW w:w="563" w:type="dxa"/>
            <w:tcBorders>
              <w:bottom w:val="single" w:sz="4" w:space="0" w:color="000000" w:themeColor="text1"/>
            </w:tcBorders>
            <w:shd w:val="clear" w:color="auto" w:fill="auto"/>
          </w:tcPr>
          <w:p w:rsidR="00B76AC8" w:rsidRPr="00B607A5" w:rsidRDefault="00B76AC8" w:rsidP="00B76AC8">
            <w:pPr>
              <w:tabs>
                <w:tab w:val="clear" w:pos="708"/>
              </w:tabs>
              <w:jc w:val="both"/>
              <w:rPr>
                <w:sz w:val="18"/>
                <w:szCs w:val="18"/>
              </w:rPr>
            </w:pPr>
            <w:r w:rsidRPr="00B607A5">
              <w:rPr>
                <w:sz w:val="18"/>
                <w:szCs w:val="18"/>
              </w:rPr>
              <w:t>нормотворческая</w:t>
            </w:r>
          </w:p>
        </w:tc>
        <w:tc>
          <w:tcPr>
            <w:tcW w:w="2542" w:type="dxa"/>
            <w:gridSpan w:val="6"/>
            <w:tcBorders>
              <w:bottom w:val="single" w:sz="4" w:space="0" w:color="000000" w:themeColor="text1"/>
            </w:tcBorders>
            <w:shd w:val="clear" w:color="auto" w:fill="auto"/>
          </w:tcPr>
          <w:p w:rsidR="00B76AC8" w:rsidRPr="00B607A5" w:rsidRDefault="00B76AC8" w:rsidP="00B76AC8">
            <w:pPr>
              <w:tabs>
                <w:tab w:val="clear" w:pos="708"/>
              </w:tabs>
              <w:jc w:val="both"/>
              <w:rPr>
                <w:sz w:val="18"/>
                <w:szCs w:val="18"/>
              </w:rPr>
            </w:pPr>
            <w:r w:rsidRPr="00B607A5">
              <w:rPr>
                <w:sz w:val="18"/>
                <w:szCs w:val="18"/>
              </w:rPr>
              <w:t>правоприменительная деятельность</w:t>
            </w:r>
          </w:p>
        </w:tc>
        <w:tc>
          <w:tcPr>
            <w:tcW w:w="1285" w:type="dxa"/>
            <w:gridSpan w:val="3"/>
            <w:tcBorders>
              <w:bottom w:val="single" w:sz="4" w:space="0" w:color="000000" w:themeColor="text1"/>
            </w:tcBorders>
            <w:shd w:val="clear" w:color="auto" w:fill="auto"/>
          </w:tcPr>
          <w:p w:rsidR="00B76AC8" w:rsidRPr="00B607A5" w:rsidRDefault="00B76AC8" w:rsidP="00B76AC8">
            <w:pPr>
              <w:tabs>
                <w:tab w:val="clear" w:pos="708"/>
              </w:tabs>
              <w:jc w:val="both"/>
              <w:rPr>
                <w:sz w:val="18"/>
                <w:szCs w:val="18"/>
              </w:rPr>
            </w:pPr>
            <w:r w:rsidRPr="00B607A5">
              <w:rPr>
                <w:sz w:val="18"/>
                <w:szCs w:val="18"/>
              </w:rPr>
              <w:t>экспертно-консультационная деятельность</w:t>
            </w:r>
          </w:p>
        </w:tc>
        <w:tc>
          <w:tcPr>
            <w:tcW w:w="1134" w:type="dxa"/>
            <w:vMerge w:val="restart"/>
            <w:shd w:val="clear" w:color="auto" w:fill="auto"/>
          </w:tcPr>
          <w:p w:rsidR="00B76AC8" w:rsidRPr="00B607A5" w:rsidRDefault="00B76AC8" w:rsidP="00B76AC8">
            <w:pPr>
              <w:tabs>
                <w:tab w:val="clear" w:pos="708"/>
              </w:tabs>
              <w:jc w:val="both"/>
              <w:rPr>
                <w:sz w:val="18"/>
                <w:szCs w:val="18"/>
              </w:rPr>
            </w:pPr>
            <w:r w:rsidRPr="00B607A5">
              <w:rPr>
                <w:sz w:val="18"/>
                <w:szCs w:val="18"/>
              </w:rPr>
              <w:t>Код проф. стандарта который реализуется в рамках дисциплины</w:t>
            </w:r>
          </w:p>
        </w:tc>
      </w:tr>
      <w:tr w:rsidR="00ED3231" w:rsidRPr="00B607A5" w:rsidTr="00ED3231">
        <w:trPr>
          <w:gridAfter w:val="1"/>
          <w:wAfter w:w="9" w:type="dxa"/>
          <w:cantSplit/>
          <w:trHeight w:val="1134"/>
          <w:tblHeader/>
        </w:trPr>
        <w:tc>
          <w:tcPr>
            <w:tcW w:w="127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B76AC8" w:rsidRPr="00B607A5" w:rsidRDefault="00B76AC8" w:rsidP="00B76AC8">
            <w:pPr>
              <w:tabs>
                <w:tab w:val="clear" w:pos="708"/>
              </w:tabs>
              <w:rPr>
                <w:bCs/>
                <w:sz w:val="20"/>
                <w:szCs w:val="20"/>
              </w:rPr>
            </w:pPr>
          </w:p>
        </w:tc>
        <w:tc>
          <w:tcPr>
            <w:tcW w:w="184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B76AC8" w:rsidRPr="00B607A5" w:rsidRDefault="00B76AC8" w:rsidP="00B76AC8">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tabs>
                <w:tab w:val="clear" w:pos="708"/>
              </w:tabs>
              <w:ind w:left="113" w:right="113"/>
              <w:rPr>
                <w:rFonts w:ascii="Calibri" w:hAnsi="Calibri"/>
                <w:sz w:val="20"/>
                <w:szCs w:val="20"/>
              </w:rPr>
            </w:pPr>
            <w:r w:rsidRPr="00B607A5">
              <w:rPr>
                <w:rFonts w:ascii="Calibri" w:hAnsi="Calibri"/>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tabs>
                <w:tab w:val="clear" w:pos="708"/>
              </w:tabs>
              <w:ind w:left="113" w:right="113"/>
              <w:rPr>
                <w:rFonts w:ascii="Calibri" w:hAnsi="Calibri"/>
                <w:sz w:val="20"/>
                <w:szCs w:val="20"/>
              </w:rPr>
            </w:pPr>
            <w:r w:rsidRPr="00B607A5">
              <w:rPr>
                <w:rFonts w:ascii="Calibri" w:hAnsi="Calibri"/>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tabs>
                <w:tab w:val="clear" w:pos="708"/>
              </w:tabs>
              <w:ind w:left="113" w:right="113"/>
              <w:rPr>
                <w:rFonts w:ascii="Calibri" w:hAnsi="Calibri"/>
                <w:sz w:val="20"/>
                <w:szCs w:val="20"/>
              </w:rPr>
            </w:pPr>
            <w:r w:rsidRPr="00B607A5">
              <w:rPr>
                <w:rFonts w:ascii="Calibri" w:hAnsi="Calibri"/>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tabs>
                <w:tab w:val="clear" w:pos="708"/>
              </w:tabs>
              <w:ind w:left="113" w:right="113"/>
              <w:rPr>
                <w:rFonts w:ascii="Calibri" w:hAnsi="Calibri"/>
                <w:sz w:val="20"/>
                <w:szCs w:val="20"/>
              </w:rPr>
            </w:pPr>
            <w:r w:rsidRPr="00B607A5">
              <w:rPr>
                <w:rFonts w:ascii="Calibri" w:hAnsi="Calibri"/>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tabs>
                <w:tab w:val="clear" w:pos="708"/>
              </w:tabs>
              <w:ind w:left="113" w:right="113"/>
              <w:rPr>
                <w:rFonts w:ascii="Calibri" w:hAnsi="Calibri"/>
                <w:sz w:val="20"/>
                <w:szCs w:val="20"/>
              </w:rPr>
            </w:pPr>
            <w:r w:rsidRPr="00B607A5">
              <w:rPr>
                <w:rFonts w:ascii="Calibri" w:hAnsi="Calibri"/>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tabs>
                <w:tab w:val="clear" w:pos="708"/>
              </w:tabs>
              <w:ind w:left="113" w:right="113"/>
              <w:rPr>
                <w:rFonts w:ascii="Calibri" w:hAnsi="Calibri"/>
                <w:sz w:val="20"/>
                <w:szCs w:val="20"/>
              </w:rPr>
            </w:pPr>
            <w:r w:rsidRPr="00B607A5">
              <w:rPr>
                <w:rFonts w:ascii="Calibri" w:hAnsi="Calibri"/>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ПК-16</w:t>
            </w:r>
          </w:p>
        </w:tc>
        <w:tc>
          <w:tcPr>
            <w:tcW w:w="1134" w:type="dxa"/>
            <w:vMerge/>
            <w:tcBorders>
              <w:bottom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p>
        </w:tc>
      </w:tr>
      <w:tr w:rsidR="00ED3231" w:rsidRPr="00B607A5" w:rsidTr="00ED3231">
        <w:trPr>
          <w:gridAfter w:val="1"/>
          <w:wAfter w:w="9" w:type="dxa"/>
          <w:tblHeader/>
        </w:trPr>
        <w:tc>
          <w:tcPr>
            <w:tcW w:w="1277" w:type="dxa"/>
            <w:tcBorders>
              <w:left w:val="single" w:sz="4" w:space="0" w:color="000000" w:themeColor="text1"/>
              <w:bottom w:val="single" w:sz="4" w:space="0" w:color="auto"/>
              <w:right w:val="single" w:sz="4" w:space="0" w:color="000000" w:themeColor="text1"/>
            </w:tcBorders>
            <w:shd w:val="clear" w:color="auto" w:fill="auto"/>
            <w:vAlign w:val="center"/>
          </w:tcPr>
          <w:p w:rsidR="00B76AC8" w:rsidRPr="00B607A5" w:rsidRDefault="00B76AC8" w:rsidP="00B76AC8">
            <w:pPr>
              <w:tabs>
                <w:tab w:val="clear" w:pos="708"/>
              </w:tabs>
              <w:rPr>
                <w:b/>
                <w:bCs/>
                <w:sz w:val="20"/>
                <w:szCs w:val="20"/>
              </w:rPr>
            </w:pPr>
            <w:r w:rsidRPr="00B607A5">
              <w:rPr>
                <w:b/>
                <w:bCs/>
                <w:sz w:val="20"/>
                <w:szCs w:val="20"/>
              </w:rPr>
              <w:t>Блок 2</w:t>
            </w:r>
          </w:p>
        </w:tc>
        <w:tc>
          <w:tcPr>
            <w:tcW w:w="1847"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B76AC8" w:rsidRPr="00B607A5" w:rsidRDefault="00B76AC8" w:rsidP="00B76AC8">
            <w:pPr>
              <w:rPr>
                <w:bCs/>
                <w:sz w:val="20"/>
                <w:szCs w:val="20"/>
              </w:rPr>
            </w:pPr>
            <w:r w:rsidRPr="00B607A5">
              <w:rPr>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B607A5" w:rsidRDefault="00B76AC8" w:rsidP="00B76AC8">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B607A5" w:rsidRDefault="00B76AC8" w:rsidP="00B76AC8">
            <w:pPr>
              <w:tabs>
                <w:tab w:val="clear" w:pos="708"/>
              </w:tabs>
              <w:jc w:val="center"/>
              <w:rPr>
                <w:rFonts w:ascii="Calibri" w:hAnsi="Calibri"/>
                <w:sz w:val="16"/>
                <w:szCs w:val="16"/>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r>
      <w:tr w:rsidR="001A3163" w:rsidRPr="00B607A5" w:rsidTr="00ED3231">
        <w:trPr>
          <w:gridAfter w:val="1"/>
          <w:wAfter w:w="9" w:type="dxa"/>
        </w:trPr>
        <w:tc>
          <w:tcPr>
            <w:tcW w:w="1277" w:type="dxa"/>
            <w:tcBorders>
              <w:top w:val="single" w:sz="8" w:space="0" w:color="auto"/>
              <w:left w:val="single" w:sz="8" w:space="0" w:color="auto"/>
              <w:bottom w:val="single" w:sz="4" w:space="0" w:color="auto"/>
              <w:right w:val="single" w:sz="8" w:space="0" w:color="auto"/>
            </w:tcBorders>
            <w:shd w:val="clear" w:color="auto" w:fill="auto"/>
          </w:tcPr>
          <w:p w:rsidR="001A3163" w:rsidRPr="001A3163" w:rsidRDefault="001A3163" w:rsidP="001A3163">
            <w:pPr>
              <w:rPr>
                <w:sz w:val="20"/>
              </w:rPr>
            </w:pPr>
            <w:r w:rsidRPr="001A3163">
              <w:rPr>
                <w:sz w:val="20"/>
              </w:rPr>
              <w:t>Б1.В.01</w:t>
            </w:r>
          </w:p>
        </w:tc>
        <w:tc>
          <w:tcPr>
            <w:tcW w:w="1847" w:type="dxa"/>
            <w:tcBorders>
              <w:top w:val="single" w:sz="8" w:space="0" w:color="auto"/>
              <w:left w:val="nil"/>
              <w:bottom w:val="single" w:sz="4"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Б1.В.02</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Б1.В.02.01</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0773AF">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Б1.В.02.02</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Pr>
                <w:bCs/>
                <w:sz w:val="20"/>
                <w:szCs w:val="20"/>
              </w:rPr>
              <w:t>И</w:t>
            </w:r>
            <w:r w:rsidRPr="000773AF">
              <w:rPr>
                <w:bCs/>
                <w:sz w:val="20"/>
                <w:szCs w:val="20"/>
              </w:rPr>
              <w:t>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single" w:sz="4" w:space="0" w:color="auto"/>
              <w:left w:val="single" w:sz="8" w:space="0" w:color="auto"/>
              <w:bottom w:val="nil"/>
              <w:right w:val="single" w:sz="8" w:space="0" w:color="auto"/>
            </w:tcBorders>
            <w:shd w:val="clear" w:color="auto" w:fill="auto"/>
          </w:tcPr>
          <w:p w:rsidR="001A3163" w:rsidRPr="001A3163" w:rsidRDefault="001A3163" w:rsidP="001A3163">
            <w:pPr>
              <w:rPr>
                <w:sz w:val="20"/>
              </w:rPr>
            </w:pPr>
            <w:r w:rsidRPr="001A3163">
              <w:rPr>
                <w:sz w:val="20"/>
              </w:rPr>
              <w:t>Б1.В.03</w:t>
            </w:r>
          </w:p>
        </w:tc>
        <w:tc>
          <w:tcPr>
            <w:tcW w:w="1847" w:type="dxa"/>
            <w:tcBorders>
              <w:top w:val="nil"/>
              <w:left w:val="nil"/>
              <w:bottom w:val="nil"/>
              <w:right w:val="single" w:sz="8" w:space="0" w:color="auto"/>
            </w:tcBorders>
            <w:shd w:val="clear" w:color="auto" w:fill="auto"/>
          </w:tcPr>
          <w:p w:rsidR="001A3163" w:rsidRPr="00B607A5" w:rsidRDefault="001A3163" w:rsidP="001A3163">
            <w:pPr>
              <w:rPr>
                <w:bCs/>
                <w:sz w:val="20"/>
                <w:szCs w:val="20"/>
              </w:rPr>
            </w:pPr>
            <w:r w:rsidRPr="00B607A5">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Б1.В.04</w:t>
            </w:r>
          </w:p>
        </w:tc>
        <w:tc>
          <w:tcPr>
            <w:tcW w:w="1847" w:type="dxa"/>
            <w:tcBorders>
              <w:top w:val="single" w:sz="8" w:space="0" w:color="auto"/>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Б1.В.05</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Б1.В.06</w:t>
            </w:r>
          </w:p>
        </w:tc>
        <w:tc>
          <w:tcPr>
            <w:tcW w:w="1847" w:type="dxa"/>
            <w:tcBorders>
              <w:top w:val="single" w:sz="8" w:space="0" w:color="auto"/>
              <w:left w:val="nil"/>
              <w:bottom w:val="single" w:sz="8" w:space="0" w:color="auto"/>
              <w:right w:val="single" w:sz="8" w:space="0" w:color="auto"/>
            </w:tcBorders>
            <w:shd w:val="clear" w:color="auto" w:fill="auto"/>
          </w:tcPr>
          <w:p w:rsidR="001A3163" w:rsidRPr="00B607A5" w:rsidRDefault="001A3163" w:rsidP="001A3163">
            <w:pPr>
              <w:tabs>
                <w:tab w:val="clear" w:pos="708"/>
              </w:tabs>
              <w:rPr>
                <w:bCs/>
              </w:rPr>
            </w:pPr>
            <w:r w:rsidRPr="00B607A5">
              <w:rPr>
                <w:bCs/>
              </w:rPr>
              <w:t xml:space="preserve">Особенности рассмотрения арбитражными судами отдельных </w:t>
            </w:r>
            <w:r w:rsidRPr="00B607A5">
              <w:rPr>
                <w:bCs/>
              </w:rPr>
              <w:lastRenderedPageBreak/>
              <w:t>категорий экономических споров</w:t>
            </w:r>
          </w:p>
          <w:p w:rsidR="001A3163" w:rsidRPr="00B607A5" w:rsidRDefault="001A3163" w:rsidP="001A3163">
            <w:pPr>
              <w:rPr>
                <w:bCs/>
                <w:sz w:val="20"/>
                <w:szCs w:val="20"/>
              </w:rPr>
            </w:pP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Б1.В.07</w:t>
            </w:r>
          </w:p>
        </w:tc>
        <w:tc>
          <w:tcPr>
            <w:tcW w:w="1847" w:type="dxa"/>
            <w:tcBorders>
              <w:top w:val="single" w:sz="8" w:space="0" w:color="auto"/>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Правовые основы государственного регулирования предпринимательской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Б1.В.08</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Б1.В.09</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Налоги и налогообложение</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F6111">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tcPr>
          <w:p w:rsidR="001A3163" w:rsidRPr="001A3163" w:rsidRDefault="001A3163" w:rsidP="001A3163">
            <w:pPr>
              <w:rPr>
                <w:sz w:val="20"/>
              </w:rPr>
            </w:pPr>
            <w:r w:rsidRPr="001A3163">
              <w:rPr>
                <w:sz w:val="20"/>
              </w:rPr>
              <w:t>Б1.В.10</w:t>
            </w:r>
          </w:p>
        </w:tc>
        <w:tc>
          <w:tcPr>
            <w:tcW w:w="184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A3163" w:rsidRPr="00B607A5" w:rsidRDefault="001A3163" w:rsidP="001A3163">
            <w:pPr>
              <w:rPr>
                <w:bCs/>
                <w:sz w:val="20"/>
                <w:szCs w:val="20"/>
              </w:rPr>
            </w:pPr>
            <w:r w:rsidRPr="00B607A5">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A3163" w:rsidRPr="00B607A5" w:rsidRDefault="001A3163" w:rsidP="001A3163">
            <w:pPr>
              <w:jc w:val="center"/>
              <w:rPr>
                <w:b/>
                <w:bCs/>
                <w:sz w:val="28"/>
                <w:szCs w:val="28"/>
              </w:rPr>
            </w:pPr>
            <w:r w:rsidRPr="00B607A5">
              <w:rPr>
                <w:b/>
                <w:bCs/>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337B53" w:rsidRPr="00B607A5" w:rsidTr="00ED3231">
        <w:trPr>
          <w:gridAfter w:val="1"/>
          <w:wAfter w:w="9" w:type="dxa"/>
          <w:trHeight w:val="794"/>
        </w:trPr>
        <w:tc>
          <w:tcPr>
            <w:tcW w:w="1277" w:type="dxa"/>
            <w:vMerge w:val="restart"/>
            <w:tcBorders>
              <w:top w:val="single" w:sz="8" w:space="0" w:color="auto"/>
              <w:left w:val="single" w:sz="4"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1</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Правовое регулирование внешнеэкономической деятельности</w:t>
            </w:r>
          </w:p>
          <w:p w:rsidR="00337B53" w:rsidRPr="00B607A5" w:rsidRDefault="00337B53" w:rsidP="00337B53">
            <w:pPr>
              <w:tabs>
                <w:tab w:val="clear" w:pos="708"/>
              </w:tabs>
              <w:rPr>
                <w:bCs/>
              </w:rPr>
            </w:pPr>
            <w:r w:rsidRPr="00B607A5">
              <w:rPr>
                <w:bCs/>
              </w:rPr>
              <w:t xml:space="preserve">   </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lang w:val="en-US"/>
              </w:rPr>
            </w:pPr>
            <w:r w:rsidRPr="00B607A5">
              <w:rPr>
                <w:b/>
                <w:sz w:val="28"/>
                <w:szCs w:val="28"/>
              </w:rPr>
              <w:t>0</w:t>
            </w: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F23CB1" w:rsidRDefault="00337B53" w:rsidP="00337B53">
            <w:pPr>
              <w:jc w:val="center"/>
              <w:rPr>
                <w:szCs w:val="28"/>
              </w:rPr>
            </w:pPr>
            <w:r w:rsidRPr="00F23CB1">
              <w:rPr>
                <w:szCs w:val="28"/>
              </w:rPr>
              <w:t>09.002</w:t>
            </w:r>
          </w:p>
        </w:tc>
      </w:tr>
      <w:tr w:rsidR="00337B53" w:rsidRPr="00B607A5" w:rsidTr="00ED3231">
        <w:trPr>
          <w:gridAfter w:val="1"/>
          <w:wAfter w:w="9" w:type="dxa"/>
        </w:trPr>
        <w:tc>
          <w:tcPr>
            <w:tcW w:w="1277" w:type="dxa"/>
            <w:vMerge/>
            <w:tcBorders>
              <w:top w:val="single" w:sz="8" w:space="0" w:color="auto"/>
              <w:left w:val="single" w:sz="4" w:space="0" w:color="auto"/>
              <w:bottom w:val="single" w:sz="4" w:space="0" w:color="auto"/>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Правовое регулирование торговой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lang w:val="en-US"/>
              </w:rPr>
            </w:pPr>
            <w:r w:rsidRPr="00B607A5">
              <w:rPr>
                <w:b/>
                <w:sz w:val="28"/>
                <w:szCs w:val="28"/>
              </w:rPr>
              <w:t>0</w:t>
            </w: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F23CB1" w:rsidRDefault="00337B53" w:rsidP="00337B53">
            <w:pPr>
              <w:jc w:val="center"/>
              <w:rPr>
                <w:szCs w:val="28"/>
              </w:rPr>
            </w:pPr>
            <w:r w:rsidRPr="00F23CB1">
              <w:rPr>
                <w:szCs w:val="28"/>
              </w:rPr>
              <w:t>09.002</w:t>
            </w:r>
          </w:p>
        </w:tc>
      </w:tr>
      <w:tr w:rsidR="00337B53" w:rsidRPr="00B607A5" w:rsidTr="00ED3231">
        <w:trPr>
          <w:gridAfter w:val="1"/>
          <w:wAfter w:w="9" w:type="dxa"/>
        </w:trPr>
        <w:tc>
          <w:tcPr>
            <w:tcW w:w="1277" w:type="dxa"/>
            <w:vMerge w:val="restart"/>
            <w:tcBorders>
              <w:top w:val="single" w:sz="8" w:space="0" w:color="auto"/>
              <w:left w:val="single" w:sz="4"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lastRenderedPageBreak/>
              <w:t>Б1.В.ДВ.</w:t>
            </w:r>
            <w:r w:rsidR="001A3163">
              <w:rPr>
                <w:rFonts w:ascii="Calibri" w:hAnsi="Calibri"/>
                <w:bCs/>
                <w:sz w:val="20"/>
                <w:szCs w:val="20"/>
              </w:rPr>
              <w:t>0</w:t>
            </w:r>
            <w:r w:rsidRPr="00B607A5">
              <w:rPr>
                <w:rFonts w:ascii="Calibri" w:hAnsi="Calibri"/>
                <w:bCs/>
                <w:sz w:val="20"/>
                <w:szCs w:val="20"/>
              </w:rPr>
              <w:t>2</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Рекламное 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ED3231">
        <w:trPr>
          <w:gridAfter w:val="1"/>
          <w:wAfter w:w="9" w:type="dxa"/>
        </w:trPr>
        <w:tc>
          <w:tcPr>
            <w:tcW w:w="1277" w:type="dxa"/>
            <w:vMerge/>
            <w:tcBorders>
              <w:top w:val="single" w:sz="8" w:space="0" w:color="auto"/>
              <w:left w:val="single" w:sz="4" w:space="0" w:color="auto"/>
              <w:bottom w:val="single" w:sz="4" w:space="0" w:color="auto"/>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Страховое 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ED3231">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3</w:t>
            </w: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Правовые основы несостоятельности (банкротства)</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lang w:val="en-US"/>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ED3231">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Особенности правового регулирования договорных отношений в предпринимательстве</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lang w:val="en-US"/>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ED3231">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4</w:t>
            </w: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Правовая помощь юридическим и физическим лицам</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ED3231">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Правовое регулирование биржевой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lang w:val="en-US"/>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ED3231">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5</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 xml:space="preserve">Правовые основы землеустройства </w:t>
            </w:r>
            <w:r w:rsidRPr="00B607A5">
              <w:rPr>
                <w:bCs/>
              </w:rPr>
              <w:lastRenderedPageBreak/>
              <w:t>и государственного кадастра недвижимости</w:t>
            </w:r>
          </w:p>
        </w:tc>
        <w:tc>
          <w:tcPr>
            <w:tcW w:w="457" w:type="dxa"/>
            <w:tcBorders>
              <w:top w:val="nil"/>
              <w:left w:val="single" w:sz="8"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sz w:val="28"/>
                <w:szCs w:val="28"/>
              </w:rPr>
              <w:t>0</w:t>
            </w:r>
          </w:p>
        </w:tc>
        <w:tc>
          <w:tcPr>
            <w:tcW w:w="454"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r>
      <w:tr w:rsidR="00337B53" w:rsidRPr="00B607A5" w:rsidTr="00ED3231">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Правовые основы медиации</w:t>
            </w:r>
          </w:p>
        </w:tc>
        <w:tc>
          <w:tcPr>
            <w:tcW w:w="457" w:type="dxa"/>
            <w:tcBorders>
              <w:top w:val="nil"/>
              <w:left w:val="single" w:sz="8"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sz w:val="28"/>
                <w:szCs w:val="28"/>
              </w:rPr>
              <w:t>0</w:t>
            </w:r>
          </w:p>
        </w:tc>
        <w:tc>
          <w:tcPr>
            <w:tcW w:w="454"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r>
      <w:tr w:rsidR="00337B53" w:rsidRPr="00B607A5" w:rsidTr="00ED3231">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6</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Правовые основы государственно-частного партнерства  в Российской Федерации и зарубежных странах</w:t>
            </w:r>
          </w:p>
        </w:tc>
        <w:tc>
          <w:tcPr>
            <w:tcW w:w="457" w:type="dxa"/>
            <w:tcBorders>
              <w:top w:val="nil"/>
              <w:left w:val="single" w:sz="8"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sz w:val="28"/>
                <w:szCs w:val="28"/>
              </w:rPr>
              <w:t>0</w:t>
            </w:r>
          </w:p>
        </w:tc>
        <w:tc>
          <w:tcPr>
            <w:tcW w:w="454"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r>
      <w:tr w:rsidR="00337B53" w:rsidRPr="00B607A5" w:rsidTr="00ED3231">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Международное предпринимательское 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ED3231">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37B53" w:rsidRPr="00B607A5" w:rsidRDefault="00337B53" w:rsidP="00337B53">
            <w:pPr>
              <w:tabs>
                <w:tab w:val="clear" w:pos="708"/>
              </w:tabs>
              <w:rPr>
                <w:bCs/>
                <w:sz w:val="20"/>
                <w:szCs w:val="20"/>
              </w:rPr>
            </w:pPr>
            <w:r w:rsidRPr="00B607A5">
              <w:rPr>
                <w:bCs/>
                <w:sz w:val="20"/>
                <w:szCs w:val="20"/>
              </w:rPr>
              <w:t>Блок 2</w:t>
            </w:r>
          </w:p>
        </w:tc>
        <w:tc>
          <w:tcPr>
            <w:tcW w:w="1847" w:type="dxa"/>
            <w:tcBorders>
              <w:left w:val="single" w:sz="4" w:space="0" w:color="auto"/>
              <w:bottom w:val="single" w:sz="4" w:space="0" w:color="000000" w:themeColor="text1"/>
              <w:right w:val="single" w:sz="4" w:space="0" w:color="000000" w:themeColor="text1"/>
            </w:tcBorders>
            <w:shd w:val="clear" w:color="auto" w:fill="auto"/>
            <w:vAlign w:val="center"/>
          </w:tcPr>
          <w:p w:rsidR="00337B53" w:rsidRPr="00B607A5" w:rsidRDefault="00337B53" w:rsidP="00337B53">
            <w:pPr>
              <w:rPr>
                <w:bCs/>
                <w:sz w:val="20"/>
                <w:szCs w:val="20"/>
              </w:rPr>
            </w:pPr>
            <w:r w:rsidRPr="00B607A5">
              <w:rPr>
                <w:bCs/>
                <w:sz w:val="20"/>
                <w:szCs w:val="20"/>
              </w:rPr>
              <w:t>Вариативная часть</w:t>
            </w:r>
          </w:p>
          <w:p w:rsidR="00337B53" w:rsidRPr="00B607A5" w:rsidRDefault="00337B53" w:rsidP="00337B53">
            <w:pPr>
              <w:rPr>
                <w:bCs/>
                <w:sz w:val="20"/>
                <w:szCs w:val="20"/>
              </w:rPr>
            </w:pPr>
            <w:r w:rsidRPr="00B607A5">
              <w:rPr>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r>
      <w:tr w:rsidR="001A3163" w:rsidRPr="00B607A5" w:rsidTr="00ED3231">
        <w:trPr>
          <w:gridAfter w:val="1"/>
          <w:wAfter w:w="9" w:type="dxa"/>
        </w:trPr>
        <w:tc>
          <w:tcPr>
            <w:tcW w:w="1277" w:type="dxa"/>
            <w:tcBorders>
              <w:top w:val="nil"/>
              <w:left w:val="single" w:sz="8" w:space="0" w:color="auto"/>
              <w:bottom w:val="single" w:sz="4" w:space="0" w:color="auto"/>
              <w:right w:val="nil"/>
            </w:tcBorders>
            <w:shd w:val="clear" w:color="auto" w:fill="auto"/>
          </w:tcPr>
          <w:p w:rsidR="001A3163" w:rsidRPr="001A3163" w:rsidRDefault="001A3163" w:rsidP="001A3163">
            <w:pPr>
              <w:rPr>
                <w:sz w:val="20"/>
              </w:rPr>
            </w:pPr>
            <w:r w:rsidRPr="001A3163">
              <w:rPr>
                <w:sz w:val="20"/>
              </w:rPr>
              <w:t>Б2.В.01(У)</w:t>
            </w:r>
          </w:p>
        </w:tc>
        <w:tc>
          <w:tcPr>
            <w:tcW w:w="1847" w:type="dxa"/>
            <w:tcBorders>
              <w:top w:val="nil"/>
              <w:left w:val="single" w:sz="8" w:space="0" w:color="auto"/>
              <w:bottom w:val="single" w:sz="4"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 xml:space="preserve">Практика по получению </w:t>
            </w:r>
            <w:r>
              <w:rPr>
                <w:bCs/>
                <w:sz w:val="20"/>
                <w:szCs w:val="20"/>
              </w:rPr>
              <w:t>первичных профессиональных умений и навыков</w:t>
            </w:r>
            <w:r w:rsidRPr="00B607A5">
              <w:rPr>
                <w:bCs/>
                <w:sz w:val="20"/>
                <w:szCs w:val="20"/>
              </w:rPr>
              <w:t xml:space="preserve">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r>
      <w:tr w:rsidR="001A3163" w:rsidRPr="00B607A5" w:rsidTr="00ED3231">
        <w:trPr>
          <w:gridAfter w:val="1"/>
          <w:wAfter w:w="9" w:type="dxa"/>
        </w:trPr>
        <w:tc>
          <w:tcPr>
            <w:tcW w:w="1277" w:type="dxa"/>
            <w:tcBorders>
              <w:top w:val="nil"/>
              <w:left w:val="single" w:sz="8" w:space="0" w:color="auto"/>
              <w:bottom w:val="nil"/>
              <w:right w:val="nil"/>
            </w:tcBorders>
            <w:shd w:val="clear" w:color="auto" w:fill="auto"/>
          </w:tcPr>
          <w:p w:rsidR="001A3163" w:rsidRPr="001A3163" w:rsidRDefault="001A3163" w:rsidP="001A3163">
            <w:pPr>
              <w:rPr>
                <w:sz w:val="20"/>
              </w:rPr>
            </w:pPr>
            <w:r w:rsidRPr="001A3163">
              <w:rPr>
                <w:sz w:val="20"/>
              </w:rPr>
              <w:lastRenderedPageBreak/>
              <w:t>Б2.В.02(П)</w:t>
            </w:r>
          </w:p>
        </w:tc>
        <w:tc>
          <w:tcPr>
            <w:tcW w:w="1847" w:type="dxa"/>
            <w:tcBorders>
              <w:top w:val="nil"/>
              <w:left w:val="single" w:sz="8" w:space="0" w:color="auto"/>
              <w:bottom w:val="nil"/>
              <w:right w:val="single" w:sz="8" w:space="0" w:color="auto"/>
            </w:tcBorders>
            <w:shd w:val="clear" w:color="auto" w:fill="auto"/>
          </w:tcPr>
          <w:p w:rsidR="001A3163" w:rsidRPr="00B607A5" w:rsidRDefault="001A3163" w:rsidP="001A3163">
            <w:pPr>
              <w:rPr>
                <w:bCs/>
                <w:sz w:val="20"/>
                <w:szCs w:val="20"/>
              </w:rPr>
            </w:pPr>
            <w:r w:rsidRPr="00B607A5">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tc>
      </w:tr>
      <w:tr w:rsidR="00337B53" w:rsidRPr="00B607A5" w:rsidTr="00ED3231">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337B53" w:rsidRPr="00B607A5" w:rsidRDefault="00337B53" w:rsidP="00337B53">
            <w:pPr>
              <w:rPr>
                <w:bCs/>
                <w:sz w:val="20"/>
                <w:szCs w:val="20"/>
              </w:rPr>
            </w:pPr>
            <w:r w:rsidRPr="00B607A5">
              <w:rPr>
                <w:b/>
                <w:bCs/>
                <w:sz w:val="20"/>
                <w:szCs w:val="20"/>
              </w:rPr>
              <w:t>Факультативы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r>
      <w:tr w:rsidR="00337B53" w:rsidRPr="00B607A5" w:rsidTr="00F23CB1">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37B53" w:rsidRPr="00B607A5" w:rsidRDefault="00337B53" w:rsidP="00337B53">
            <w:pPr>
              <w:rPr>
                <w:bCs/>
                <w:sz w:val="20"/>
                <w:szCs w:val="20"/>
              </w:rPr>
            </w:pPr>
            <w:r w:rsidRPr="00B607A5">
              <w:rPr>
                <w:bCs/>
                <w:sz w:val="20"/>
                <w:szCs w:val="20"/>
              </w:rPr>
              <w:t>Не входят в объем ОПОП</w:t>
            </w:r>
          </w:p>
        </w:tc>
        <w:tc>
          <w:tcPr>
            <w:tcW w:w="1847" w:type="dxa"/>
            <w:tcBorders>
              <w:top w:val="single" w:sz="4" w:space="0" w:color="000000" w:themeColor="text1"/>
              <w:left w:val="single" w:sz="4" w:space="0" w:color="auto"/>
              <w:bottom w:val="single" w:sz="4" w:space="0" w:color="auto"/>
              <w:right w:val="single" w:sz="4" w:space="0" w:color="000000" w:themeColor="text1"/>
            </w:tcBorders>
            <w:shd w:val="clear" w:color="auto" w:fill="auto"/>
            <w:vAlign w:val="center"/>
          </w:tcPr>
          <w:p w:rsidR="00337B53" w:rsidRPr="00B607A5" w:rsidRDefault="00337B53" w:rsidP="00337B53">
            <w:pPr>
              <w:rPr>
                <w:bCs/>
                <w:sz w:val="20"/>
                <w:szCs w:val="20"/>
              </w:rPr>
            </w:pPr>
            <w:r w:rsidRPr="00B607A5">
              <w:rPr>
                <w:bCs/>
                <w:sz w:val="20"/>
                <w:szCs w:val="20"/>
              </w:rPr>
              <w:t xml:space="preserve">Основы шахматного искусства </w:t>
            </w:r>
          </w:p>
        </w:tc>
        <w:tc>
          <w:tcPr>
            <w:tcW w:w="45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3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rPr>
                <w:b/>
                <w:bCs/>
                <w:sz w:val="28"/>
                <w:szCs w:val="28"/>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rPr>
                <w:b/>
                <w:bCs/>
                <w:sz w:val="28"/>
                <w:szCs w:val="28"/>
              </w:rPr>
            </w:pPr>
          </w:p>
        </w:tc>
        <w:tc>
          <w:tcPr>
            <w:tcW w:w="5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5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rPr>
                <w:b/>
                <w:bCs/>
                <w:sz w:val="28"/>
                <w:szCs w:val="28"/>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7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37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rPr>
                <w:b/>
                <w:bCs/>
                <w:sz w:val="28"/>
                <w:szCs w:val="28"/>
              </w:rPr>
            </w:pPr>
          </w:p>
        </w:tc>
      </w:tr>
    </w:tbl>
    <w:p w:rsidR="00B76AC8" w:rsidRPr="00B607A5" w:rsidRDefault="00B76AC8" w:rsidP="00B76AC8">
      <w:pPr>
        <w:ind w:firstLine="567"/>
        <w:jc w:val="both"/>
        <w:rPr>
          <w:b/>
          <w:bCs/>
        </w:rPr>
      </w:pPr>
    </w:p>
    <w:p w:rsidR="008D7094" w:rsidRPr="00B607A5" w:rsidRDefault="008D7094" w:rsidP="00B76AC8">
      <w:pPr>
        <w:ind w:firstLine="567"/>
        <w:jc w:val="both"/>
        <w:rPr>
          <w:b/>
          <w:bCs/>
        </w:rPr>
      </w:pPr>
    </w:p>
    <w:p w:rsidR="008D7094" w:rsidRPr="00B607A5" w:rsidRDefault="008D7094" w:rsidP="00B76AC8">
      <w:pPr>
        <w:ind w:firstLine="567"/>
        <w:jc w:val="both"/>
        <w:rPr>
          <w:b/>
          <w:bCs/>
        </w:rPr>
      </w:pPr>
    </w:p>
    <w:p w:rsidR="008D7094" w:rsidRPr="00B607A5" w:rsidRDefault="008D7094" w:rsidP="00B76AC8">
      <w:pPr>
        <w:ind w:firstLine="567"/>
        <w:jc w:val="both"/>
        <w:rPr>
          <w:b/>
          <w:bCs/>
        </w:rPr>
      </w:pPr>
    </w:p>
    <w:p w:rsidR="008D7094" w:rsidRPr="00B607A5" w:rsidRDefault="008D7094" w:rsidP="00B76AC8">
      <w:pPr>
        <w:ind w:firstLine="567"/>
        <w:jc w:val="both"/>
        <w:rPr>
          <w:b/>
          <w:bCs/>
        </w:rPr>
      </w:pPr>
    </w:p>
    <w:p w:rsidR="00B76AC8" w:rsidRPr="00B607A5" w:rsidRDefault="00B76AC8" w:rsidP="00B76AC8">
      <w:pPr>
        <w:ind w:firstLine="567"/>
        <w:jc w:val="both"/>
        <w:rPr>
          <w:b/>
          <w:bCs/>
        </w:rPr>
      </w:pPr>
    </w:p>
    <w:p w:rsidR="00B76AC8" w:rsidRPr="00B607A5" w:rsidRDefault="00B76AC8" w:rsidP="008D7094">
      <w:pPr>
        <w:tabs>
          <w:tab w:val="clear" w:pos="708"/>
        </w:tabs>
        <w:ind w:firstLine="567"/>
        <w:rPr>
          <w:b/>
        </w:rPr>
      </w:pPr>
    </w:p>
    <w:p w:rsidR="00B75215" w:rsidRPr="00B607A5" w:rsidRDefault="00B75215" w:rsidP="00B76AC8">
      <w:pPr>
        <w:tabs>
          <w:tab w:val="clear" w:pos="708"/>
        </w:tabs>
        <w:ind w:firstLine="567"/>
        <w:jc w:val="center"/>
        <w:rPr>
          <w:b/>
        </w:rPr>
        <w:sectPr w:rsidR="00B75215" w:rsidRPr="00B607A5" w:rsidSect="007D411B">
          <w:pgSz w:w="16838" w:h="11906" w:orient="landscape"/>
          <w:pgMar w:top="993" w:right="709" w:bottom="993" w:left="851" w:header="709" w:footer="709" w:gutter="0"/>
          <w:cols w:space="708"/>
          <w:titlePg/>
          <w:docGrid w:linePitch="360"/>
        </w:sectPr>
      </w:pPr>
    </w:p>
    <w:p w:rsidR="0004244B" w:rsidRPr="00B607A5" w:rsidRDefault="0004244B" w:rsidP="0004244B">
      <w:pPr>
        <w:ind w:firstLine="709"/>
        <w:jc w:val="right"/>
      </w:pPr>
      <w:r w:rsidRPr="00B607A5">
        <w:lastRenderedPageBreak/>
        <w:t xml:space="preserve">Приложение 1 </w:t>
      </w:r>
    </w:p>
    <w:p w:rsidR="0004244B" w:rsidRPr="00B607A5" w:rsidRDefault="0004244B" w:rsidP="0004244B">
      <w:pPr>
        <w:ind w:firstLine="709"/>
        <w:jc w:val="both"/>
      </w:pPr>
    </w:p>
    <w:p w:rsidR="0004244B" w:rsidRPr="00B607A5" w:rsidRDefault="0004244B" w:rsidP="0004244B">
      <w:pPr>
        <w:ind w:firstLine="709"/>
        <w:jc w:val="center"/>
      </w:pPr>
      <w:r w:rsidRPr="00B607A5">
        <w:t>Перечень нормативных актов,</w:t>
      </w:r>
    </w:p>
    <w:p w:rsidR="0004244B" w:rsidRPr="00B607A5" w:rsidRDefault="0004244B" w:rsidP="0004244B">
      <w:pPr>
        <w:ind w:firstLine="709"/>
        <w:jc w:val="center"/>
      </w:pPr>
      <w:r w:rsidRPr="00B607A5">
        <w:t>соответствующих профессиональной деятельности выпускников, освоивших</w:t>
      </w:r>
    </w:p>
    <w:p w:rsidR="0004244B" w:rsidRPr="00B607A5" w:rsidRDefault="0004244B" w:rsidP="0004244B">
      <w:pPr>
        <w:ind w:firstLine="709"/>
        <w:jc w:val="center"/>
      </w:pPr>
      <w:r w:rsidRPr="00B607A5">
        <w:t xml:space="preserve">программу бакалавриата </w:t>
      </w:r>
    </w:p>
    <w:p w:rsidR="0004244B" w:rsidRPr="00B607A5" w:rsidRDefault="0004244B" w:rsidP="0004244B">
      <w:pPr>
        <w:ind w:firstLine="709"/>
        <w:jc w:val="center"/>
      </w:pPr>
    </w:p>
    <w:tbl>
      <w:tblPr>
        <w:tblStyle w:val="140"/>
        <w:tblW w:w="9478" w:type="dxa"/>
        <w:tblLayout w:type="fixed"/>
        <w:tblLook w:val="04A0" w:firstRow="1" w:lastRow="0" w:firstColumn="1" w:lastColumn="0" w:noHBand="0" w:noVBand="1"/>
      </w:tblPr>
      <w:tblGrid>
        <w:gridCol w:w="534"/>
        <w:gridCol w:w="992"/>
        <w:gridCol w:w="7939"/>
        <w:gridCol w:w="13"/>
      </w:tblGrid>
      <w:tr w:rsidR="00FE0A24" w:rsidRPr="00B607A5" w:rsidTr="00DD5C47">
        <w:tc>
          <w:tcPr>
            <w:tcW w:w="534" w:type="dxa"/>
          </w:tcPr>
          <w:p w:rsidR="0004244B" w:rsidRPr="00B607A5" w:rsidRDefault="0004244B" w:rsidP="00DD5C47">
            <w:pPr>
              <w:jc w:val="center"/>
            </w:pPr>
            <w:r w:rsidRPr="00B607A5">
              <w:t>№ п/п</w:t>
            </w:r>
          </w:p>
          <w:p w:rsidR="0004244B" w:rsidRPr="00B607A5" w:rsidRDefault="0004244B" w:rsidP="00DD5C47">
            <w:pPr>
              <w:jc w:val="center"/>
            </w:pPr>
          </w:p>
        </w:tc>
        <w:tc>
          <w:tcPr>
            <w:tcW w:w="992" w:type="dxa"/>
          </w:tcPr>
          <w:p w:rsidR="0004244B" w:rsidRPr="00B607A5" w:rsidRDefault="0004244B" w:rsidP="00032D22">
            <w:r w:rsidRPr="00B607A5">
              <w:t>Код</w:t>
            </w:r>
          </w:p>
          <w:p w:rsidR="0004244B" w:rsidRPr="00B607A5" w:rsidRDefault="0004244B" w:rsidP="00032D22">
            <w:r w:rsidRPr="00B607A5">
              <w:t>профессионального</w:t>
            </w:r>
          </w:p>
          <w:p w:rsidR="0004244B" w:rsidRPr="00B607A5" w:rsidRDefault="0004244B" w:rsidP="00032D22">
            <w:r w:rsidRPr="00B607A5">
              <w:t>стандарта</w:t>
            </w:r>
          </w:p>
        </w:tc>
        <w:tc>
          <w:tcPr>
            <w:tcW w:w="7948" w:type="dxa"/>
            <w:gridSpan w:val="2"/>
          </w:tcPr>
          <w:p w:rsidR="0004244B" w:rsidRPr="00B607A5" w:rsidRDefault="0004244B" w:rsidP="00032D22">
            <w:pPr>
              <w:ind w:firstLine="709"/>
              <w:jc w:val="both"/>
            </w:pPr>
            <w:r w:rsidRPr="00B607A5">
              <w:t>Наименование области профессиональной</w:t>
            </w:r>
          </w:p>
          <w:p w:rsidR="0004244B" w:rsidRPr="00B607A5" w:rsidRDefault="0004244B" w:rsidP="00032D22">
            <w:r w:rsidRPr="00B607A5">
              <w:t>деятельности Наименование профессионального стандарта</w:t>
            </w:r>
          </w:p>
        </w:tc>
      </w:tr>
      <w:tr w:rsidR="00FE0A24" w:rsidRPr="00B607A5" w:rsidTr="00D34C2C">
        <w:tc>
          <w:tcPr>
            <w:tcW w:w="9478" w:type="dxa"/>
            <w:gridSpan w:val="4"/>
            <w:shd w:val="clear" w:color="auto" w:fill="E7E6E6" w:themeFill="background2"/>
          </w:tcPr>
          <w:p w:rsidR="003C33A3" w:rsidRPr="00B607A5" w:rsidRDefault="003C33A3" w:rsidP="00DD5C47">
            <w:pPr>
              <w:jc w:val="center"/>
              <w:rPr>
                <w:b/>
              </w:rPr>
            </w:pPr>
            <w:r w:rsidRPr="00B607A5">
              <w:rPr>
                <w:b/>
              </w:rPr>
              <w:t xml:space="preserve">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w:t>
            </w:r>
          </w:p>
          <w:p w:rsidR="003C33A3" w:rsidRPr="00B607A5" w:rsidRDefault="003C33A3" w:rsidP="00DD5C47">
            <w:pPr>
              <w:jc w:val="center"/>
            </w:pPr>
            <w:r w:rsidRPr="00B607A5">
              <w:rPr>
                <w:b/>
              </w:rPr>
              <w:t>по профилю «Коммерческо-правовой»</w:t>
            </w:r>
          </w:p>
        </w:tc>
      </w:tr>
      <w:tr w:rsidR="00FE0A24" w:rsidRPr="00B607A5" w:rsidTr="00DD5C47">
        <w:tc>
          <w:tcPr>
            <w:tcW w:w="9478" w:type="dxa"/>
            <w:gridSpan w:val="4"/>
          </w:tcPr>
          <w:p w:rsidR="00CF7142" w:rsidRPr="00B607A5" w:rsidRDefault="00CF7142" w:rsidP="00DD5C47">
            <w:pPr>
              <w:jc w:val="center"/>
              <w:rPr>
                <w:b/>
              </w:rPr>
            </w:pPr>
            <w:r w:rsidRPr="00B607A5">
              <w:rPr>
                <w:b/>
              </w:rPr>
              <w:t>0</w:t>
            </w:r>
            <w:r w:rsidR="00FD4D93" w:rsidRPr="00B607A5">
              <w:rPr>
                <w:b/>
              </w:rPr>
              <w:t>9</w:t>
            </w:r>
            <w:r w:rsidR="003C33A3" w:rsidRPr="00B607A5">
              <w:rPr>
                <w:b/>
              </w:rPr>
              <w:t xml:space="preserve"> </w:t>
            </w:r>
            <w:r w:rsidR="00FD4D93" w:rsidRPr="00B607A5">
              <w:rPr>
                <w:b/>
              </w:rPr>
              <w:t>Юриспруденция</w:t>
            </w:r>
          </w:p>
        </w:tc>
      </w:tr>
      <w:tr w:rsidR="00FE0A24" w:rsidRPr="00B607A5" w:rsidTr="00DD5C47">
        <w:trPr>
          <w:gridAfter w:val="1"/>
          <w:wAfter w:w="13" w:type="dxa"/>
        </w:trPr>
        <w:tc>
          <w:tcPr>
            <w:tcW w:w="534" w:type="dxa"/>
          </w:tcPr>
          <w:p w:rsidR="00CF7142" w:rsidRPr="00B607A5" w:rsidRDefault="00DD5C47" w:rsidP="00DD5C47">
            <w:pPr>
              <w:widowControl w:val="0"/>
              <w:tabs>
                <w:tab w:val="clear" w:pos="708"/>
              </w:tabs>
              <w:autoSpaceDE w:val="0"/>
              <w:autoSpaceDN w:val="0"/>
              <w:adjustRightInd w:val="0"/>
              <w:contextualSpacing/>
              <w:jc w:val="center"/>
              <w:rPr>
                <w:sz w:val="20"/>
                <w:szCs w:val="20"/>
              </w:rPr>
            </w:pPr>
            <w:r w:rsidRPr="00B607A5">
              <w:rPr>
                <w:sz w:val="20"/>
                <w:szCs w:val="20"/>
              </w:rPr>
              <w:t>1.</w:t>
            </w:r>
          </w:p>
        </w:tc>
        <w:tc>
          <w:tcPr>
            <w:tcW w:w="992" w:type="dxa"/>
          </w:tcPr>
          <w:p w:rsidR="00CF7142" w:rsidRPr="00B607A5" w:rsidRDefault="00FD4D93" w:rsidP="0094070C">
            <w:r w:rsidRPr="00B607A5">
              <w:t xml:space="preserve">09.002 </w:t>
            </w:r>
          </w:p>
        </w:tc>
        <w:tc>
          <w:tcPr>
            <w:tcW w:w="7939" w:type="dxa"/>
          </w:tcPr>
          <w:p w:rsidR="00CF7142" w:rsidRPr="00B607A5" w:rsidRDefault="00FD4D93" w:rsidP="0094070C">
            <w:pPr>
              <w:ind w:hanging="74"/>
              <w:jc w:val="both"/>
              <w:rPr>
                <w:highlight w:val="yellow"/>
              </w:rPr>
            </w:pPr>
            <w:r w:rsidRPr="00B607A5">
              <w:t>Приказ Министерства труда и социальной защиты РФ от 9 октября 2018 г. № 625н «Об утверждении профессионального стандарта «Специалист по конкурентному праву»</w:t>
            </w:r>
          </w:p>
        </w:tc>
      </w:tr>
      <w:tr w:rsidR="00964A01" w:rsidRPr="00B607A5" w:rsidTr="00DD5C47">
        <w:trPr>
          <w:gridAfter w:val="1"/>
          <w:wAfter w:w="13" w:type="dxa"/>
        </w:trPr>
        <w:tc>
          <w:tcPr>
            <w:tcW w:w="534" w:type="dxa"/>
          </w:tcPr>
          <w:p w:rsidR="00964A01" w:rsidRPr="00B607A5" w:rsidRDefault="00964A01" w:rsidP="00DD5C47">
            <w:pPr>
              <w:widowControl w:val="0"/>
              <w:tabs>
                <w:tab w:val="clear" w:pos="708"/>
              </w:tabs>
              <w:autoSpaceDE w:val="0"/>
              <w:autoSpaceDN w:val="0"/>
              <w:adjustRightInd w:val="0"/>
              <w:contextualSpacing/>
              <w:jc w:val="center"/>
              <w:rPr>
                <w:sz w:val="20"/>
                <w:szCs w:val="20"/>
              </w:rPr>
            </w:pPr>
            <w:r>
              <w:rPr>
                <w:sz w:val="20"/>
                <w:szCs w:val="20"/>
              </w:rPr>
              <w:t>2</w:t>
            </w:r>
          </w:p>
        </w:tc>
        <w:tc>
          <w:tcPr>
            <w:tcW w:w="992" w:type="dxa"/>
          </w:tcPr>
          <w:p w:rsidR="00964A01" w:rsidRPr="00B607A5" w:rsidRDefault="00964A01" w:rsidP="0094070C"/>
        </w:tc>
        <w:tc>
          <w:tcPr>
            <w:tcW w:w="7939" w:type="dxa"/>
          </w:tcPr>
          <w:p w:rsidR="00964A01" w:rsidRPr="009B39CB" w:rsidRDefault="00964A01" w:rsidP="00964A01">
            <w:pPr>
              <w:ind w:hanging="74"/>
              <w:jc w:val="both"/>
              <w:rPr>
                <w:b/>
                <w:bCs/>
              </w:rPr>
            </w:pPr>
            <w:r w:rsidRPr="009B39CB">
              <w:rPr>
                <w:b/>
                <w:bCs/>
              </w:rPr>
              <w:t>-Общеотраслевые квалификационные </w:t>
            </w:r>
            <w:hyperlink r:id="rId20" w:anchor="dst100054" w:history="1">
              <w:r w:rsidRPr="009B39CB">
                <w:rPr>
                  <w:rStyle w:val="ab"/>
                  <w:b/>
                  <w:bCs/>
                  <w:color w:val="auto"/>
                </w:rPr>
                <w:t>характеристики</w:t>
              </w:r>
            </w:hyperlink>
            <w:r w:rsidRPr="009B39CB">
              <w:rPr>
                <w:b/>
                <w:bCs/>
              </w:rPr>
              <w:t> должностей работников, занятых на предприятиях, в учреждениях и организациях</w:t>
            </w:r>
          </w:p>
          <w:p w:rsidR="00964A01" w:rsidRPr="009B39CB" w:rsidRDefault="00964A01" w:rsidP="00964A01">
            <w:pPr>
              <w:ind w:hanging="74"/>
              <w:jc w:val="both"/>
            </w:pPr>
            <w:r w:rsidRPr="009B39CB">
              <w:rPr>
                <w:b/>
              </w:rPr>
              <w:t>(утв. </w:t>
            </w:r>
            <w:hyperlink r:id="rId21" w:anchor="dst0" w:history="1">
              <w:r w:rsidRPr="009B39CB">
                <w:rPr>
                  <w:rStyle w:val="ab"/>
                  <w:b/>
                  <w:color w:val="auto"/>
                  <w:u w:val="none"/>
                </w:rPr>
                <w:t>постановлением</w:t>
              </w:r>
            </w:hyperlink>
            <w:r w:rsidRPr="009B39CB">
              <w:rPr>
                <w:b/>
              </w:rPr>
              <w:t> Минтруда России от 21.08.1998 № 37 http://www.consultant.ru/document/cons_doc_LAW_97378/)</w:t>
            </w:r>
          </w:p>
        </w:tc>
      </w:tr>
      <w:tr w:rsidR="00FE0A24" w:rsidRPr="00B607A5" w:rsidTr="00D34C2C">
        <w:trPr>
          <w:gridAfter w:val="1"/>
          <w:wAfter w:w="9" w:type="dxa"/>
        </w:trPr>
        <w:tc>
          <w:tcPr>
            <w:tcW w:w="9469" w:type="dxa"/>
            <w:gridSpan w:val="3"/>
            <w:shd w:val="clear" w:color="auto" w:fill="E7E6E6" w:themeFill="background2"/>
          </w:tcPr>
          <w:p w:rsidR="003C33A3" w:rsidRPr="00B607A5" w:rsidRDefault="0004244B" w:rsidP="00DD5C47">
            <w:pPr>
              <w:jc w:val="center"/>
              <w:rPr>
                <w:b/>
              </w:rPr>
            </w:pPr>
            <w:r w:rsidRPr="00B607A5">
              <w:rPr>
                <w:b/>
              </w:rPr>
              <w:t xml:space="preserve">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w:t>
            </w:r>
          </w:p>
          <w:p w:rsidR="0004244B" w:rsidRPr="00B607A5" w:rsidRDefault="0004244B" w:rsidP="00DD5C47">
            <w:pPr>
              <w:jc w:val="center"/>
              <w:rPr>
                <w:b/>
              </w:rPr>
            </w:pPr>
            <w:r w:rsidRPr="00B607A5">
              <w:rPr>
                <w:b/>
              </w:rPr>
              <w:t>по профилю «</w:t>
            </w:r>
            <w:r w:rsidR="00FA5F53">
              <w:rPr>
                <w:b/>
              </w:rPr>
              <w:t>Правовое обеспечение деятельности государственных и муниципальных органов</w:t>
            </w:r>
            <w:r w:rsidRPr="00B607A5">
              <w:rPr>
                <w:b/>
              </w:rPr>
              <w:t>»</w:t>
            </w:r>
          </w:p>
        </w:tc>
      </w:tr>
      <w:tr w:rsidR="00FE0A24" w:rsidRPr="00B607A5" w:rsidTr="00DD5C47">
        <w:trPr>
          <w:gridAfter w:val="1"/>
          <w:wAfter w:w="11" w:type="dxa"/>
        </w:trPr>
        <w:tc>
          <w:tcPr>
            <w:tcW w:w="534" w:type="dxa"/>
          </w:tcPr>
          <w:p w:rsidR="0004244B" w:rsidRPr="00B607A5" w:rsidRDefault="00DD5C47" w:rsidP="00DD5C47">
            <w:pPr>
              <w:widowControl w:val="0"/>
              <w:tabs>
                <w:tab w:val="clear" w:pos="708"/>
              </w:tabs>
              <w:autoSpaceDE w:val="0"/>
              <w:autoSpaceDN w:val="0"/>
              <w:adjustRightInd w:val="0"/>
              <w:contextualSpacing/>
              <w:jc w:val="center"/>
              <w:rPr>
                <w:sz w:val="20"/>
                <w:szCs w:val="20"/>
              </w:rPr>
            </w:pPr>
            <w:r w:rsidRPr="00B607A5">
              <w:rPr>
                <w:sz w:val="20"/>
                <w:szCs w:val="20"/>
              </w:rPr>
              <w:t>2.</w:t>
            </w:r>
          </w:p>
        </w:tc>
        <w:tc>
          <w:tcPr>
            <w:tcW w:w="8933" w:type="dxa"/>
            <w:gridSpan w:val="2"/>
          </w:tcPr>
          <w:p w:rsidR="0004244B" w:rsidRPr="00B607A5" w:rsidRDefault="0004244B" w:rsidP="00032D22">
            <w:pPr>
              <w:jc w:val="both"/>
            </w:pPr>
            <w:r w:rsidRPr="00B607A5">
              <w:rPr>
                <w:bCs/>
                <w:shd w:val="clear" w:color="auto" w:fill="FFFFFF"/>
              </w:rPr>
              <w:t xml:space="preserve">Федеральный закон от 27 июля 2004 г. N 79-ФЗ "О государственной гражданской службе Российской Федерации" </w:t>
            </w:r>
          </w:p>
        </w:tc>
      </w:tr>
      <w:tr w:rsidR="00FE0A24" w:rsidRPr="00B607A5" w:rsidTr="00DD5C47">
        <w:trPr>
          <w:gridAfter w:val="1"/>
          <w:wAfter w:w="11" w:type="dxa"/>
        </w:trPr>
        <w:tc>
          <w:tcPr>
            <w:tcW w:w="534" w:type="dxa"/>
          </w:tcPr>
          <w:p w:rsidR="0004244B" w:rsidRPr="00B607A5" w:rsidRDefault="00DD5C47" w:rsidP="00DD5C47">
            <w:pPr>
              <w:widowControl w:val="0"/>
              <w:tabs>
                <w:tab w:val="clear" w:pos="708"/>
              </w:tabs>
              <w:autoSpaceDE w:val="0"/>
              <w:autoSpaceDN w:val="0"/>
              <w:adjustRightInd w:val="0"/>
              <w:contextualSpacing/>
              <w:jc w:val="center"/>
              <w:rPr>
                <w:sz w:val="20"/>
                <w:szCs w:val="20"/>
              </w:rPr>
            </w:pPr>
            <w:r w:rsidRPr="00B607A5">
              <w:rPr>
                <w:sz w:val="20"/>
                <w:szCs w:val="20"/>
              </w:rPr>
              <w:t>3</w:t>
            </w:r>
          </w:p>
        </w:tc>
        <w:tc>
          <w:tcPr>
            <w:tcW w:w="8933" w:type="dxa"/>
            <w:gridSpan w:val="2"/>
          </w:tcPr>
          <w:p w:rsidR="0004244B" w:rsidRPr="00B607A5" w:rsidRDefault="0004244B" w:rsidP="00032D22">
            <w:pPr>
              <w:jc w:val="both"/>
            </w:pPr>
            <w:r w:rsidRPr="00B607A5">
              <w:t>Федеральный закон от 02.03.2007 N 25-ФЗ "О муниципальной службе в Российской Федерации".</w:t>
            </w:r>
          </w:p>
        </w:tc>
      </w:tr>
      <w:tr w:rsidR="00FE0A24" w:rsidRPr="00B607A5" w:rsidTr="00DD5C47">
        <w:trPr>
          <w:gridAfter w:val="1"/>
          <w:wAfter w:w="11" w:type="dxa"/>
        </w:trPr>
        <w:tc>
          <w:tcPr>
            <w:tcW w:w="534" w:type="dxa"/>
          </w:tcPr>
          <w:p w:rsidR="0004244B" w:rsidRPr="00B607A5" w:rsidRDefault="00DD5C47" w:rsidP="00DD5C47">
            <w:pPr>
              <w:widowControl w:val="0"/>
              <w:tabs>
                <w:tab w:val="clear" w:pos="708"/>
              </w:tabs>
              <w:autoSpaceDE w:val="0"/>
              <w:autoSpaceDN w:val="0"/>
              <w:adjustRightInd w:val="0"/>
              <w:contextualSpacing/>
              <w:jc w:val="center"/>
              <w:rPr>
                <w:sz w:val="20"/>
                <w:szCs w:val="20"/>
              </w:rPr>
            </w:pPr>
            <w:r w:rsidRPr="00B607A5">
              <w:rPr>
                <w:sz w:val="20"/>
                <w:szCs w:val="20"/>
              </w:rPr>
              <w:t>4.</w:t>
            </w:r>
          </w:p>
        </w:tc>
        <w:tc>
          <w:tcPr>
            <w:tcW w:w="8933" w:type="dxa"/>
            <w:gridSpan w:val="2"/>
          </w:tcPr>
          <w:p w:rsidR="0004244B" w:rsidRPr="00B607A5" w:rsidRDefault="0004244B" w:rsidP="00032D22">
            <w:pPr>
              <w:tabs>
                <w:tab w:val="clear" w:pos="708"/>
              </w:tabs>
              <w:textAlignment w:val="baseline"/>
              <w:outlineLvl w:val="0"/>
            </w:pPr>
            <w:r w:rsidRPr="00B607A5">
              <w:rPr>
                <w:bCs/>
                <w:kern w:val="36"/>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r w:rsidR="003C33A3" w:rsidRPr="00B607A5">
              <w:rPr>
                <w:bCs/>
                <w:kern w:val="36"/>
              </w:rPr>
              <w:t xml:space="preserve">) </w:t>
            </w:r>
            <w:hyperlink r:id="rId22" w:history="1">
              <w:r w:rsidRPr="00B607A5">
                <w:rPr>
                  <w:rStyle w:val="ab"/>
                  <w:bCs/>
                  <w:color w:val="auto"/>
                  <w:kern w:val="36"/>
                </w:rPr>
                <w:t>https://rosmintrud.ru</w:t>
              </w:r>
            </w:hyperlink>
            <w:r w:rsidRPr="00B607A5">
              <w:rPr>
                <w:bCs/>
                <w:kern w:val="36"/>
              </w:rPr>
              <w:t>)</w:t>
            </w:r>
            <w:hyperlink r:id="rId23" w:history="1">
              <w:r w:rsidRPr="00B607A5">
                <w:rPr>
                  <w:rStyle w:val="ab"/>
                  <w:bCs/>
                  <w:color w:val="auto"/>
                  <w:kern w:val="36"/>
                </w:rPr>
                <w:t>http://legalacts.ru/doc/metodicheskie-rekomendatsii-po-ustanovleniiu-detalizirovannykh-kvalifikatsionnykh-trebovanii/</w:t>
              </w:r>
            </w:hyperlink>
          </w:p>
        </w:tc>
      </w:tr>
      <w:tr w:rsidR="00FE0A24" w:rsidRPr="00B607A5" w:rsidTr="00DD5C47">
        <w:trPr>
          <w:gridAfter w:val="1"/>
          <w:wAfter w:w="11" w:type="dxa"/>
        </w:trPr>
        <w:tc>
          <w:tcPr>
            <w:tcW w:w="534" w:type="dxa"/>
          </w:tcPr>
          <w:p w:rsidR="0004244B" w:rsidRPr="00B607A5" w:rsidRDefault="00DD5C47" w:rsidP="00DD5C47">
            <w:pPr>
              <w:widowControl w:val="0"/>
              <w:tabs>
                <w:tab w:val="clear" w:pos="708"/>
              </w:tabs>
              <w:autoSpaceDE w:val="0"/>
              <w:autoSpaceDN w:val="0"/>
              <w:adjustRightInd w:val="0"/>
              <w:contextualSpacing/>
              <w:jc w:val="center"/>
              <w:rPr>
                <w:sz w:val="20"/>
                <w:szCs w:val="20"/>
              </w:rPr>
            </w:pPr>
            <w:r w:rsidRPr="00B607A5">
              <w:rPr>
                <w:sz w:val="20"/>
                <w:szCs w:val="20"/>
              </w:rPr>
              <w:t>5.</w:t>
            </w:r>
          </w:p>
        </w:tc>
        <w:tc>
          <w:tcPr>
            <w:tcW w:w="8933" w:type="dxa"/>
            <w:gridSpan w:val="2"/>
          </w:tcPr>
          <w:p w:rsidR="0004244B" w:rsidRPr="00B607A5" w:rsidRDefault="0004244B" w:rsidP="00032D22">
            <w:pPr>
              <w:rPr>
                <w:rFonts w:eastAsiaTheme="majorEastAsia"/>
              </w:rPr>
            </w:pPr>
            <w:r w:rsidRPr="00B607A5">
              <w:rPr>
                <w:rFonts w:eastAsiaTheme="majorEastAsia"/>
              </w:rPr>
              <w:t>Справочник</w:t>
            </w:r>
            <w:r w:rsidR="00F84BAD" w:rsidRPr="00B607A5">
              <w:rPr>
                <w:rFonts w:eastAsiaTheme="majorEastAsia"/>
              </w:rPr>
              <w:t xml:space="preserve"> </w:t>
            </w:r>
            <w:r w:rsidRPr="00B607A5">
              <w:rPr>
                <w:rFonts w:eastAsiaTheme="majorEastAsia"/>
              </w:rPr>
              <w:t>типовых квалификационных требований</w:t>
            </w:r>
            <w:r w:rsidR="00F84BAD" w:rsidRPr="00B607A5">
              <w:rPr>
                <w:rFonts w:eastAsiaTheme="majorEastAsia"/>
              </w:rPr>
              <w:t xml:space="preserve"> </w:t>
            </w:r>
            <w:r w:rsidRPr="00B607A5">
              <w:rPr>
                <w:rFonts w:eastAsiaTheme="majorEastAsia"/>
              </w:rPr>
              <w:t>для замещения должностей муниципальной службы</w:t>
            </w:r>
          </w:p>
          <w:p w:rsidR="0004244B" w:rsidRPr="00B607A5" w:rsidRDefault="00716273" w:rsidP="00032D22">
            <w:pPr>
              <w:tabs>
                <w:tab w:val="clear" w:pos="708"/>
              </w:tabs>
              <w:outlineLvl w:val="1"/>
            </w:pPr>
            <w:hyperlink r:id="rId24" w:history="1">
              <w:r w:rsidR="0004244B" w:rsidRPr="00B607A5">
                <w:rPr>
                  <w:rStyle w:val="ab"/>
                  <w:color w:val="auto"/>
                </w:rPr>
                <w:t>https://rosmintrud.ru</w:t>
              </w:r>
            </w:hyperlink>
          </w:p>
        </w:tc>
      </w:tr>
      <w:tr w:rsidR="00FE0A24" w:rsidRPr="00B607A5" w:rsidTr="00DD5C47">
        <w:trPr>
          <w:gridAfter w:val="1"/>
          <w:wAfter w:w="11" w:type="dxa"/>
        </w:trPr>
        <w:tc>
          <w:tcPr>
            <w:tcW w:w="534" w:type="dxa"/>
          </w:tcPr>
          <w:p w:rsidR="0004244B" w:rsidRPr="00B607A5" w:rsidRDefault="00DD5C47" w:rsidP="00DD5C47">
            <w:pPr>
              <w:widowControl w:val="0"/>
              <w:tabs>
                <w:tab w:val="clear" w:pos="708"/>
              </w:tabs>
              <w:autoSpaceDE w:val="0"/>
              <w:autoSpaceDN w:val="0"/>
              <w:adjustRightInd w:val="0"/>
              <w:contextualSpacing/>
              <w:jc w:val="center"/>
              <w:rPr>
                <w:sz w:val="20"/>
                <w:szCs w:val="20"/>
              </w:rPr>
            </w:pPr>
            <w:r w:rsidRPr="00B607A5">
              <w:rPr>
                <w:sz w:val="20"/>
                <w:szCs w:val="20"/>
              </w:rPr>
              <w:t>6.</w:t>
            </w:r>
          </w:p>
        </w:tc>
        <w:tc>
          <w:tcPr>
            <w:tcW w:w="8933" w:type="dxa"/>
            <w:gridSpan w:val="2"/>
          </w:tcPr>
          <w:p w:rsidR="0004244B" w:rsidRPr="00B607A5" w:rsidRDefault="0004244B" w:rsidP="003C33A3">
            <w:pPr>
              <w:tabs>
                <w:tab w:val="clear" w:pos="708"/>
              </w:tabs>
              <w:outlineLvl w:val="1"/>
            </w:pPr>
            <w:r w:rsidRPr="00B607A5">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r w:rsidR="003C33A3" w:rsidRPr="00B607A5">
              <w:t xml:space="preserve"> </w:t>
            </w:r>
            <w:r w:rsidRPr="00B607A5">
              <w:t xml:space="preserve">(утв. Минтрудом России </w:t>
            </w:r>
            <w:hyperlink r:id="rId25" w:history="1">
              <w:r w:rsidRPr="00B607A5">
                <w:rPr>
                  <w:rStyle w:val="ab"/>
                  <w:color w:val="auto"/>
                </w:rPr>
                <w:t>https://rosmintrud.ru</w:t>
              </w:r>
            </w:hyperlink>
            <w:r w:rsidRPr="00B607A5">
              <w:t xml:space="preserve">) </w:t>
            </w:r>
            <w:hyperlink r:id="rId26" w:history="1">
              <w:r w:rsidRPr="00B607A5">
                <w:rPr>
                  <w:rStyle w:val="ab"/>
                  <w:color w:val="auto"/>
                </w:rPr>
                <w:t>http://www.consultant.ru/document/cons_doc_LAW_219036/</w:t>
              </w:r>
            </w:hyperlink>
          </w:p>
        </w:tc>
      </w:tr>
      <w:tr w:rsidR="00FE0A24" w:rsidRPr="00B607A5" w:rsidTr="00D34C2C">
        <w:trPr>
          <w:gridAfter w:val="1"/>
          <w:wAfter w:w="9" w:type="dxa"/>
        </w:trPr>
        <w:tc>
          <w:tcPr>
            <w:tcW w:w="9469" w:type="dxa"/>
            <w:gridSpan w:val="3"/>
            <w:shd w:val="clear" w:color="auto" w:fill="E7E6E6" w:themeFill="background2"/>
          </w:tcPr>
          <w:p w:rsidR="003C33A3" w:rsidRPr="00B607A5" w:rsidRDefault="0074449E" w:rsidP="00DD5C47">
            <w:pPr>
              <w:jc w:val="center"/>
              <w:outlineLvl w:val="1"/>
              <w:rPr>
                <w:b/>
              </w:rPr>
            </w:pPr>
            <w:r w:rsidRPr="00B607A5">
              <w:rPr>
                <w:b/>
              </w:rPr>
              <w:t xml:space="preserve">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w:t>
            </w:r>
          </w:p>
          <w:p w:rsidR="0074449E" w:rsidRPr="00B607A5" w:rsidRDefault="0074449E" w:rsidP="00DD5C47">
            <w:pPr>
              <w:jc w:val="center"/>
              <w:outlineLvl w:val="1"/>
            </w:pPr>
            <w:r w:rsidRPr="00B607A5">
              <w:rPr>
                <w:b/>
              </w:rPr>
              <w:t>по профилю «Гражданско-правовой»</w:t>
            </w:r>
          </w:p>
        </w:tc>
      </w:tr>
      <w:tr w:rsidR="009B2E7B" w:rsidRPr="00B607A5" w:rsidTr="00DD5C47">
        <w:trPr>
          <w:gridAfter w:val="1"/>
          <w:wAfter w:w="11" w:type="dxa"/>
        </w:trPr>
        <w:tc>
          <w:tcPr>
            <w:tcW w:w="534" w:type="dxa"/>
          </w:tcPr>
          <w:p w:rsidR="009B2E7B" w:rsidRPr="00B607A5" w:rsidRDefault="00DD5C47" w:rsidP="00DD5C47">
            <w:pPr>
              <w:widowControl w:val="0"/>
              <w:tabs>
                <w:tab w:val="clear" w:pos="708"/>
              </w:tabs>
              <w:autoSpaceDE w:val="0"/>
              <w:autoSpaceDN w:val="0"/>
              <w:adjustRightInd w:val="0"/>
              <w:contextualSpacing/>
              <w:jc w:val="center"/>
              <w:rPr>
                <w:sz w:val="20"/>
                <w:szCs w:val="20"/>
              </w:rPr>
            </w:pPr>
            <w:r w:rsidRPr="00B607A5">
              <w:rPr>
                <w:sz w:val="20"/>
                <w:szCs w:val="20"/>
              </w:rPr>
              <w:t>7.</w:t>
            </w:r>
          </w:p>
        </w:tc>
        <w:tc>
          <w:tcPr>
            <w:tcW w:w="8933" w:type="dxa"/>
            <w:gridSpan w:val="2"/>
          </w:tcPr>
          <w:p w:rsidR="009B2E7B" w:rsidRPr="00B607A5" w:rsidRDefault="009B2E7B" w:rsidP="009B2E7B">
            <w:pPr>
              <w:pStyle w:val="1"/>
              <w:shd w:val="clear" w:color="auto" w:fill="FFFFFF"/>
              <w:spacing w:line="240" w:lineRule="auto"/>
              <w:ind w:firstLine="0"/>
              <w:jc w:val="both"/>
              <w:outlineLvl w:val="0"/>
              <w:rPr>
                <w:rFonts w:cs="Times New Roman"/>
                <w:b w:val="0"/>
                <w:sz w:val="24"/>
                <w:szCs w:val="24"/>
              </w:rPr>
            </w:pPr>
            <w:r w:rsidRPr="00B607A5">
              <w:rPr>
                <w:rStyle w:val="b"/>
                <w:rFonts w:cs="Times New Roman"/>
                <w:b w:val="0"/>
                <w:caps w:val="0"/>
                <w:sz w:val="24"/>
                <w:szCs w:val="24"/>
              </w:rPr>
              <w:t>-Общеотраслевые квалификационные </w:t>
            </w:r>
            <w:hyperlink r:id="rId27" w:anchor="dst100054" w:history="1">
              <w:r w:rsidRPr="00B607A5">
                <w:rPr>
                  <w:rStyle w:val="ab"/>
                  <w:b w:val="0"/>
                  <w:caps w:val="0"/>
                  <w:color w:val="auto"/>
                  <w:sz w:val="24"/>
                  <w:szCs w:val="24"/>
                  <w:u w:val="none"/>
                </w:rPr>
                <w:t>характеристики</w:t>
              </w:r>
            </w:hyperlink>
            <w:r w:rsidRPr="00B607A5">
              <w:rPr>
                <w:rStyle w:val="b"/>
                <w:rFonts w:cs="Times New Roman"/>
                <w:b w:val="0"/>
                <w:caps w:val="0"/>
                <w:sz w:val="24"/>
                <w:szCs w:val="24"/>
              </w:rPr>
              <w:t> должностей работников, занятых на предприятиях, в учреждениях и организациях</w:t>
            </w:r>
          </w:p>
          <w:p w:rsidR="009B2E7B" w:rsidRPr="00B607A5" w:rsidRDefault="009B2E7B" w:rsidP="009B2E7B">
            <w:pPr>
              <w:shd w:val="clear" w:color="auto" w:fill="FFFFFF"/>
              <w:jc w:val="both"/>
            </w:pPr>
            <w:r w:rsidRPr="00B607A5">
              <w:rPr>
                <w:rStyle w:val="blk"/>
                <w:rFonts w:eastAsiaTheme="majorEastAsia"/>
              </w:rPr>
              <w:t>(утв. </w:t>
            </w:r>
            <w:hyperlink r:id="rId28" w:anchor="dst0" w:history="1">
              <w:r w:rsidRPr="00B607A5">
                <w:rPr>
                  <w:rStyle w:val="ab"/>
                  <w:color w:val="auto"/>
                  <w:u w:val="none"/>
                </w:rPr>
                <w:t>постановлением</w:t>
              </w:r>
            </w:hyperlink>
            <w:r w:rsidRPr="00B607A5">
              <w:rPr>
                <w:rStyle w:val="blk"/>
                <w:rFonts w:eastAsiaTheme="majorEastAsia"/>
              </w:rPr>
              <w:t> Минтруда России от 21.08.1998 № 37</w:t>
            </w:r>
            <w:r w:rsidR="0074449E" w:rsidRPr="00B607A5">
              <w:rPr>
                <w:rStyle w:val="blk"/>
                <w:rFonts w:eastAsiaTheme="majorEastAsia"/>
              </w:rPr>
              <w:t xml:space="preserve"> http://www.consultant.ru/document/cons_doc_LAW_97378/</w:t>
            </w:r>
            <w:r w:rsidRPr="00B607A5">
              <w:rPr>
                <w:rStyle w:val="blk"/>
                <w:rFonts w:eastAsiaTheme="majorEastAsia"/>
              </w:rPr>
              <w:t>)</w:t>
            </w:r>
          </w:p>
        </w:tc>
      </w:tr>
    </w:tbl>
    <w:p w:rsidR="00406A25" w:rsidRPr="00B607A5" w:rsidRDefault="00406A25" w:rsidP="004950D0">
      <w:pPr>
        <w:ind w:firstLine="709"/>
        <w:jc w:val="right"/>
      </w:pPr>
    </w:p>
    <w:p w:rsidR="009279BF" w:rsidRPr="00B607A5" w:rsidRDefault="009279BF" w:rsidP="00141C22">
      <w:pPr>
        <w:ind w:firstLine="709"/>
        <w:jc w:val="center"/>
        <w:rPr>
          <w:b/>
        </w:rPr>
      </w:pPr>
    </w:p>
    <w:sectPr w:rsidR="009279BF" w:rsidRPr="00B607A5" w:rsidSect="006C6473">
      <w:footerReference w:type="default" r:id="rId29"/>
      <w:headerReference w:type="first" r:id="rId3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B53" w:rsidRDefault="00337B53" w:rsidP="00EB4F4A">
      <w:r>
        <w:separator/>
      </w:r>
    </w:p>
  </w:endnote>
  <w:endnote w:type="continuationSeparator" w:id="0">
    <w:p w:rsidR="00337B53" w:rsidRDefault="00337B53"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614366"/>
    </w:sdtPr>
    <w:sdtEndPr/>
    <w:sdtContent>
      <w:p w:rsidR="00337B53" w:rsidRDefault="00337B53">
        <w:pPr>
          <w:pStyle w:val="a4"/>
          <w:jc w:val="center"/>
        </w:pPr>
        <w:r>
          <w:rPr>
            <w:noProof/>
          </w:rPr>
          <w:fldChar w:fldCharType="begin"/>
        </w:r>
        <w:r>
          <w:rPr>
            <w:noProof/>
          </w:rPr>
          <w:instrText>PAGE   \* MERGEFORMAT</w:instrText>
        </w:r>
        <w:r>
          <w:rPr>
            <w:noProof/>
          </w:rPr>
          <w:fldChar w:fldCharType="separate"/>
        </w:r>
        <w:r w:rsidR="00716273">
          <w:rPr>
            <w:noProof/>
          </w:rPr>
          <w:t>2</w:t>
        </w:r>
        <w:r>
          <w:rPr>
            <w:noProof/>
          </w:rPr>
          <w:fldChar w:fldCharType="end"/>
        </w:r>
      </w:p>
    </w:sdtContent>
  </w:sdt>
  <w:p w:rsidR="00337B53" w:rsidRDefault="00337B5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53" w:rsidRDefault="00337B53">
    <w:pPr>
      <w:pStyle w:val="a4"/>
      <w:jc w:val="center"/>
    </w:pPr>
    <w:r>
      <w:rPr>
        <w:noProof/>
      </w:rPr>
      <w:fldChar w:fldCharType="begin"/>
    </w:r>
    <w:r>
      <w:rPr>
        <w:noProof/>
      </w:rPr>
      <w:instrText>PAGE   \* MERGEFORMAT</w:instrText>
    </w:r>
    <w:r>
      <w:rPr>
        <w:noProof/>
      </w:rPr>
      <w:fldChar w:fldCharType="separate"/>
    </w:r>
    <w:r>
      <w:rPr>
        <w:noProof/>
      </w:rPr>
      <w:t>67</w:t>
    </w:r>
    <w:r>
      <w:rPr>
        <w:noProof/>
      </w:rPr>
      <w:fldChar w:fldCharType="end"/>
    </w:r>
  </w:p>
  <w:p w:rsidR="00337B53" w:rsidRDefault="00337B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B53" w:rsidRDefault="00337B53" w:rsidP="00EB4F4A">
      <w:r>
        <w:separator/>
      </w:r>
    </w:p>
  </w:footnote>
  <w:footnote w:type="continuationSeparator" w:id="0">
    <w:p w:rsidR="00337B53" w:rsidRDefault="00337B53" w:rsidP="00EB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53" w:rsidRDefault="00337B53" w:rsidP="00384C63">
    <w:pPr>
      <w:pStyle w:val="ae"/>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53" w:rsidRDefault="00337B53" w:rsidP="00384C63">
    <w:pPr>
      <w:pStyle w:val="ae"/>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DCF4"/>
      </v:shape>
    </w:pict>
  </w:numPicBullet>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70B6C5D"/>
    <w:multiLevelType w:val="hybridMultilevel"/>
    <w:tmpl w:val="DA5A4CA4"/>
    <w:lvl w:ilvl="0" w:tplc="E5F46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0116C4"/>
    <w:multiLevelType w:val="hybridMultilevel"/>
    <w:tmpl w:val="34B0C4D4"/>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62ACE"/>
    <w:multiLevelType w:val="hybridMultilevel"/>
    <w:tmpl w:val="9FF05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B17CDF"/>
    <w:multiLevelType w:val="hybridMultilevel"/>
    <w:tmpl w:val="8F4A78E6"/>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31DF3"/>
    <w:multiLevelType w:val="hybridMultilevel"/>
    <w:tmpl w:val="3F0ABC26"/>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B63B8D"/>
    <w:multiLevelType w:val="hybridMultilevel"/>
    <w:tmpl w:val="95E62330"/>
    <w:lvl w:ilvl="0" w:tplc="60EA5EC0">
      <w:start w:val="1"/>
      <w:numFmt w:val="bullet"/>
      <w:lvlText w:val="-"/>
      <w:lvlJc w:val="left"/>
      <w:pPr>
        <w:tabs>
          <w:tab w:val="num" w:pos="720"/>
        </w:tabs>
        <w:ind w:left="720" w:hanging="360"/>
      </w:pPr>
      <w:rPr>
        <w:rFonts w:ascii="Arial" w:hAnsi="Arial" w:hint="default"/>
      </w:rPr>
    </w:lvl>
    <w:lvl w:ilvl="1" w:tplc="85F486C6" w:tentative="1">
      <w:start w:val="1"/>
      <w:numFmt w:val="bullet"/>
      <w:lvlText w:val="-"/>
      <w:lvlJc w:val="left"/>
      <w:pPr>
        <w:tabs>
          <w:tab w:val="num" w:pos="1440"/>
        </w:tabs>
        <w:ind w:left="1440" w:hanging="360"/>
      </w:pPr>
      <w:rPr>
        <w:rFonts w:ascii="Arial" w:hAnsi="Arial" w:hint="default"/>
      </w:rPr>
    </w:lvl>
    <w:lvl w:ilvl="2" w:tplc="C4BE2C82" w:tentative="1">
      <w:start w:val="1"/>
      <w:numFmt w:val="bullet"/>
      <w:lvlText w:val="-"/>
      <w:lvlJc w:val="left"/>
      <w:pPr>
        <w:tabs>
          <w:tab w:val="num" w:pos="2160"/>
        </w:tabs>
        <w:ind w:left="2160" w:hanging="360"/>
      </w:pPr>
      <w:rPr>
        <w:rFonts w:ascii="Arial" w:hAnsi="Arial" w:hint="default"/>
      </w:rPr>
    </w:lvl>
    <w:lvl w:ilvl="3" w:tplc="0736FA9C" w:tentative="1">
      <w:start w:val="1"/>
      <w:numFmt w:val="bullet"/>
      <w:lvlText w:val="-"/>
      <w:lvlJc w:val="left"/>
      <w:pPr>
        <w:tabs>
          <w:tab w:val="num" w:pos="2880"/>
        </w:tabs>
        <w:ind w:left="2880" w:hanging="360"/>
      </w:pPr>
      <w:rPr>
        <w:rFonts w:ascii="Arial" w:hAnsi="Arial" w:hint="default"/>
      </w:rPr>
    </w:lvl>
    <w:lvl w:ilvl="4" w:tplc="DDB4EAC6" w:tentative="1">
      <w:start w:val="1"/>
      <w:numFmt w:val="bullet"/>
      <w:lvlText w:val="-"/>
      <w:lvlJc w:val="left"/>
      <w:pPr>
        <w:tabs>
          <w:tab w:val="num" w:pos="3600"/>
        </w:tabs>
        <w:ind w:left="3600" w:hanging="360"/>
      </w:pPr>
      <w:rPr>
        <w:rFonts w:ascii="Arial" w:hAnsi="Arial" w:hint="default"/>
      </w:rPr>
    </w:lvl>
    <w:lvl w:ilvl="5" w:tplc="3626A514" w:tentative="1">
      <w:start w:val="1"/>
      <w:numFmt w:val="bullet"/>
      <w:lvlText w:val="-"/>
      <w:lvlJc w:val="left"/>
      <w:pPr>
        <w:tabs>
          <w:tab w:val="num" w:pos="4320"/>
        </w:tabs>
        <w:ind w:left="4320" w:hanging="360"/>
      </w:pPr>
      <w:rPr>
        <w:rFonts w:ascii="Arial" w:hAnsi="Arial" w:hint="default"/>
      </w:rPr>
    </w:lvl>
    <w:lvl w:ilvl="6" w:tplc="712C1176" w:tentative="1">
      <w:start w:val="1"/>
      <w:numFmt w:val="bullet"/>
      <w:lvlText w:val="-"/>
      <w:lvlJc w:val="left"/>
      <w:pPr>
        <w:tabs>
          <w:tab w:val="num" w:pos="5040"/>
        </w:tabs>
        <w:ind w:left="5040" w:hanging="360"/>
      </w:pPr>
      <w:rPr>
        <w:rFonts w:ascii="Arial" w:hAnsi="Arial" w:hint="default"/>
      </w:rPr>
    </w:lvl>
    <w:lvl w:ilvl="7" w:tplc="1A5EF782" w:tentative="1">
      <w:start w:val="1"/>
      <w:numFmt w:val="bullet"/>
      <w:lvlText w:val="-"/>
      <w:lvlJc w:val="left"/>
      <w:pPr>
        <w:tabs>
          <w:tab w:val="num" w:pos="5760"/>
        </w:tabs>
        <w:ind w:left="5760" w:hanging="360"/>
      </w:pPr>
      <w:rPr>
        <w:rFonts w:ascii="Arial" w:hAnsi="Arial" w:hint="default"/>
      </w:rPr>
    </w:lvl>
    <w:lvl w:ilvl="8" w:tplc="F2F09E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2118C6"/>
    <w:multiLevelType w:val="hybridMultilevel"/>
    <w:tmpl w:val="54DCFA98"/>
    <w:lvl w:ilvl="0" w:tplc="379CA4AA">
      <w:start w:val="1"/>
      <w:numFmt w:val="bullet"/>
      <w:lvlText w:val="-"/>
      <w:lvlJc w:val="left"/>
      <w:pPr>
        <w:tabs>
          <w:tab w:val="num" w:pos="720"/>
        </w:tabs>
        <w:ind w:left="720" w:hanging="360"/>
      </w:pPr>
      <w:rPr>
        <w:rFonts w:ascii="Arial" w:hAnsi="Arial" w:hint="default"/>
      </w:rPr>
    </w:lvl>
    <w:lvl w:ilvl="1" w:tplc="A3DA8B1E" w:tentative="1">
      <w:start w:val="1"/>
      <w:numFmt w:val="bullet"/>
      <w:lvlText w:val="-"/>
      <w:lvlJc w:val="left"/>
      <w:pPr>
        <w:tabs>
          <w:tab w:val="num" w:pos="1440"/>
        </w:tabs>
        <w:ind w:left="1440" w:hanging="360"/>
      </w:pPr>
      <w:rPr>
        <w:rFonts w:ascii="Arial" w:hAnsi="Arial" w:hint="default"/>
      </w:rPr>
    </w:lvl>
    <w:lvl w:ilvl="2" w:tplc="753C2388" w:tentative="1">
      <w:start w:val="1"/>
      <w:numFmt w:val="bullet"/>
      <w:lvlText w:val="-"/>
      <w:lvlJc w:val="left"/>
      <w:pPr>
        <w:tabs>
          <w:tab w:val="num" w:pos="2160"/>
        </w:tabs>
        <w:ind w:left="2160" w:hanging="360"/>
      </w:pPr>
      <w:rPr>
        <w:rFonts w:ascii="Arial" w:hAnsi="Arial" w:hint="default"/>
      </w:rPr>
    </w:lvl>
    <w:lvl w:ilvl="3" w:tplc="967A5680" w:tentative="1">
      <w:start w:val="1"/>
      <w:numFmt w:val="bullet"/>
      <w:lvlText w:val="-"/>
      <w:lvlJc w:val="left"/>
      <w:pPr>
        <w:tabs>
          <w:tab w:val="num" w:pos="2880"/>
        </w:tabs>
        <w:ind w:left="2880" w:hanging="360"/>
      </w:pPr>
      <w:rPr>
        <w:rFonts w:ascii="Arial" w:hAnsi="Arial" w:hint="default"/>
      </w:rPr>
    </w:lvl>
    <w:lvl w:ilvl="4" w:tplc="BCE2B06A" w:tentative="1">
      <w:start w:val="1"/>
      <w:numFmt w:val="bullet"/>
      <w:lvlText w:val="-"/>
      <w:lvlJc w:val="left"/>
      <w:pPr>
        <w:tabs>
          <w:tab w:val="num" w:pos="3600"/>
        </w:tabs>
        <w:ind w:left="3600" w:hanging="360"/>
      </w:pPr>
      <w:rPr>
        <w:rFonts w:ascii="Arial" w:hAnsi="Arial" w:hint="default"/>
      </w:rPr>
    </w:lvl>
    <w:lvl w:ilvl="5" w:tplc="505AF8E0" w:tentative="1">
      <w:start w:val="1"/>
      <w:numFmt w:val="bullet"/>
      <w:lvlText w:val="-"/>
      <w:lvlJc w:val="left"/>
      <w:pPr>
        <w:tabs>
          <w:tab w:val="num" w:pos="4320"/>
        </w:tabs>
        <w:ind w:left="4320" w:hanging="360"/>
      </w:pPr>
      <w:rPr>
        <w:rFonts w:ascii="Arial" w:hAnsi="Arial" w:hint="default"/>
      </w:rPr>
    </w:lvl>
    <w:lvl w:ilvl="6" w:tplc="62605F5E" w:tentative="1">
      <w:start w:val="1"/>
      <w:numFmt w:val="bullet"/>
      <w:lvlText w:val="-"/>
      <w:lvlJc w:val="left"/>
      <w:pPr>
        <w:tabs>
          <w:tab w:val="num" w:pos="5040"/>
        </w:tabs>
        <w:ind w:left="5040" w:hanging="360"/>
      </w:pPr>
      <w:rPr>
        <w:rFonts w:ascii="Arial" w:hAnsi="Arial" w:hint="default"/>
      </w:rPr>
    </w:lvl>
    <w:lvl w:ilvl="7" w:tplc="F0D264D0" w:tentative="1">
      <w:start w:val="1"/>
      <w:numFmt w:val="bullet"/>
      <w:lvlText w:val="-"/>
      <w:lvlJc w:val="left"/>
      <w:pPr>
        <w:tabs>
          <w:tab w:val="num" w:pos="5760"/>
        </w:tabs>
        <w:ind w:left="5760" w:hanging="360"/>
      </w:pPr>
      <w:rPr>
        <w:rFonts w:ascii="Arial" w:hAnsi="Arial" w:hint="default"/>
      </w:rPr>
    </w:lvl>
    <w:lvl w:ilvl="8" w:tplc="E49CF7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EB0018"/>
    <w:multiLevelType w:val="multilevel"/>
    <w:tmpl w:val="97F889C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D0D78BC"/>
    <w:multiLevelType w:val="hybridMultilevel"/>
    <w:tmpl w:val="3F2CE86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F75235"/>
    <w:multiLevelType w:val="hybridMultilevel"/>
    <w:tmpl w:val="0FAE0D96"/>
    <w:lvl w:ilvl="0" w:tplc="C9B23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C53416"/>
    <w:multiLevelType w:val="hybridMultilevel"/>
    <w:tmpl w:val="D8829872"/>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27286E"/>
    <w:multiLevelType w:val="hybridMultilevel"/>
    <w:tmpl w:val="6022925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A354AE4"/>
    <w:multiLevelType w:val="hybridMultilevel"/>
    <w:tmpl w:val="1D688BC8"/>
    <w:lvl w:ilvl="0" w:tplc="EB362294">
      <w:start w:val="1"/>
      <w:numFmt w:val="bullet"/>
      <w:lvlText w:val=""/>
      <w:lvlPicBulletId w:val="0"/>
      <w:lvlJc w:val="left"/>
      <w:pPr>
        <w:tabs>
          <w:tab w:val="num" w:pos="720"/>
        </w:tabs>
        <w:ind w:left="720" w:hanging="360"/>
      </w:pPr>
      <w:rPr>
        <w:rFonts w:ascii="Symbol" w:hAnsi="Symbol" w:hint="default"/>
        <w:sz w:val="24"/>
        <w:szCs w:val="24"/>
      </w:rPr>
    </w:lvl>
    <w:lvl w:ilvl="1" w:tplc="EF226E98" w:tentative="1">
      <w:start w:val="1"/>
      <w:numFmt w:val="bullet"/>
      <w:lvlText w:val="-"/>
      <w:lvlJc w:val="left"/>
      <w:pPr>
        <w:tabs>
          <w:tab w:val="num" w:pos="1440"/>
        </w:tabs>
        <w:ind w:left="1440" w:hanging="360"/>
      </w:pPr>
      <w:rPr>
        <w:rFonts w:ascii="Times New Roman" w:hAnsi="Times New Roman" w:hint="default"/>
      </w:rPr>
    </w:lvl>
    <w:lvl w:ilvl="2" w:tplc="30B02CC6" w:tentative="1">
      <w:start w:val="1"/>
      <w:numFmt w:val="bullet"/>
      <w:lvlText w:val="-"/>
      <w:lvlJc w:val="left"/>
      <w:pPr>
        <w:tabs>
          <w:tab w:val="num" w:pos="2160"/>
        </w:tabs>
        <w:ind w:left="2160" w:hanging="360"/>
      </w:pPr>
      <w:rPr>
        <w:rFonts w:ascii="Times New Roman" w:hAnsi="Times New Roman" w:hint="default"/>
      </w:rPr>
    </w:lvl>
    <w:lvl w:ilvl="3" w:tplc="F4E81092" w:tentative="1">
      <w:start w:val="1"/>
      <w:numFmt w:val="bullet"/>
      <w:lvlText w:val="-"/>
      <w:lvlJc w:val="left"/>
      <w:pPr>
        <w:tabs>
          <w:tab w:val="num" w:pos="2880"/>
        </w:tabs>
        <w:ind w:left="2880" w:hanging="360"/>
      </w:pPr>
      <w:rPr>
        <w:rFonts w:ascii="Times New Roman" w:hAnsi="Times New Roman" w:hint="default"/>
      </w:rPr>
    </w:lvl>
    <w:lvl w:ilvl="4" w:tplc="00727388" w:tentative="1">
      <w:start w:val="1"/>
      <w:numFmt w:val="bullet"/>
      <w:lvlText w:val="-"/>
      <w:lvlJc w:val="left"/>
      <w:pPr>
        <w:tabs>
          <w:tab w:val="num" w:pos="3600"/>
        </w:tabs>
        <w:ind w:left="3600" w:hanging="360"/>
      </w:pPr>
      <w:rPr>
        <w:rFonts w:ascii="Times New Roman" w:hAnsi="Times New Roman" w:hint="default"/>
      </w:rPr>
    </w:lvl>
    <w:lvl w:ilvl="5" w:tplc="9544D14A" w:tentative="1">
      <w:start w:val="1"/>
      <w:numFmt w:val="bullet"/>
      <w:lvlText w:val="-"/>
      <w:lvlJc w:val="left"/>
      <w:pPr>
        <w:tabs>
          <w:tab w:val="num" w:pos="4320"/>
        </w:tabs>
        <w:ind w:left="4320" w:hanging="360"/>
      </w:pPr>
      <w:rPr>
        <w:rFonts w:ascii="Times New Roman" w:hAnsi="Times New Roman" w:hint="default"/>
      </w:rPr>
    </w:lvl>
    <w:lvl w:ilvl="6" w:tplc="C15CA146" w:tentative="1">
      <w:start w:val="1"/>
      <w:numFmt w:val="bullet"/>
      <w:lvlText w:val="-"/>
      <w:lvlJc w:val="left"/>
      <w:pPr>
        <w:tabs>
          <w:tab w:val="num" w:pos="5040"/>
        </w:tabs>
        <w:ind w:left="5040" w:hanging="360"/>
      </w:pPr>
      <w:rPr>
        <w:rFonts w:ascii="Times New Roman" w:hAnsi="Times New Roman" w:hint="default"/>
      </w:rPr>
    </w:lvl>
    <w:lvl w:ilvl="7" w:tplc="A9B64C92" w:tentative="1">
      <w:start w:val="1"/>
      <w:numFmt w:val="bullet"/>
      <w:lvlText w:val="-"/>
      <w:lvlJc w:val="left"/>
      <w:pPr>
        <w:tabs>
          <w:tab w:val="num" w:pos="5760"/>
        </w:tabs>
        <w:ind w:left="5760" w:hanging="360"/>
      </w:pPr>
      <w:rPr>
        <w:rFonts w:ascii="Times New Roman" w:hAnsi="Times New Roman" w:hint="default"/>
      </w:rPr>
    </w:lvl>
    <w:lvl w:ilvl="8" w:tplc="0282826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CD27A42"/>
    <w:multiLevelType w:val="hybridMultilevel"/>
    <w:tmpl w:val="86BA1AE2"/>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5341D01"/>
    <w:multiLevelType w:val="hybridMultilevel"/>
    <w:tmpl w:val="BD6C4CF2"/>
    <w:lvl w:ilvl="0" w:tplc="53FA27BC">
      <w:start w:val="1"/>
      <w:numFmt w:val="bullet"/>
      <w:lvlText w:val="-"/>
      <w:lvlJc w:val="left"/>
      <w:pPr>
        <w:tabs>
          <w:tab w:val="num" w:pos="720"/>
        </w:tabs>
        <w:ind w:left="720" w:hanging="360"/>
      </w:pPr>
      <w:rPr>
        <w:rFonts w:ascii="Times New Roman" w:hAnsi="Times New Roman" w:hint="default"/>
      </w:rPr>
    </w:lvl>
    <w:lvl w:ilvl="1" w:tplc="B27E127A" w:tentative="1">
      <w:start w:val="1"/>
      <w:numFmt w:val="bullet"/>
      <w:lvlText w:val="-"/>
      <w:lvlJc w:val="left"/>
      <w:pPr>
        <w:tabs>
          <w:tab w:val="num" w:pos="1440"/>
        </w:tabs>
        <w:ind w:left="1440" w:hanging="360"/>
      </w:pPr>
      <w:rPr>
        <w:rFonts w:ascii="Times New Roman" w:hAnsi="Times New Roman" w:hint="default"/>
      </w:rPr>
    </w:lvl>
    <w:lvl w:ilvl="2" w:tplc="13D8B60A" w:tentative="1">
      <w:start w:val="1"/>
      <w:numFmt w:val="bullet"/>
      <w:lvlText w:val="-"/>
      <w:lvlJc w:val="left"/>
      <w:pPr>
        <w:tabs>
          <w:tab w:val="num" w:pos="2160"/>
        </w:tabs>
        <w:ind w:left="2160" w:hanging="360"/>
      </w:pPr>
      <w:rPr>
        <w:rFonts w:ascii="Times New Roman" w:hAnsi="Times New Roman" w:hint="default"/>
      </w:rPr>
    </w:lvl>
    <w:lvl w:ilvl="3" w:tplc="21C865EC" w:tentative="1">
      <w:start w:val="1"/>
      <w:numFmt w:val="bullet"/>
      <w:lvlText w:val="-"/>
      <w:lvlJc w:val="left"/>
      <w:pPr>
        <w:tabs>
          <w:tab w:val="num" w:pos="2880"/>
        </w:tabs>
        <w:ind w:left="2880" w:hanging="360"/>
      </w:pPr>
      <w:rPr>
        <w:rFonts w:ascii="Times New Roman" w:hAnsi="Times New Roman" w:hint="default"/>
      </w:rPr>
    </w:lvl>
    <w:lvl w:ilvl="4" w:tplc="6A220920" w:tentative="1">
      <w:start w:val="1"/>
      <w:numFmt w:val="bullet"/>
      <w:lvlText w:val="-"/>
      <w:lvlJc w:val="left"/>
      <w:pPr>
        <w:tabs>
          <w:tab w:val="num" w:pos="3600"/>
        </w:tabs>
        <w:ind w:left="3600" w:hanging="360"/>
      </w:pPr>
      <w:rPr>
        <w:rFonts w:ascii="Times New Roman" w:hAnsi="Times New Roman" w:hint="default"/>
      </w:rPr>
    </w:lvl>
    <w:lvl w:ilvl="5" w:tplc="4B6E351C" w:tentative="1">
      <w:start w:val="1"/>
      <w:numFmt w:val="bullet"/>
      <w:lvlText w:val="-"/>
      <w:lvlJc w:val="left"/>
      <w:pPr>
        <w:tabs>
          <w:tab w:val="num" w:pos="4320"/>
        </w:tabs>
        <w:ind w:left="4320" w:hanging="360"/>
      </w:pPr>
      <w:rPr>
        <w:rFonts w:ascii="Times New Roman" w:hAnsi="Times New Roman" w:hint="default"/>
      </w:rPr>
    </w:lvl>
    <w:lvl w:ilvl="6" w:tplc="C890BE56" w:tentative="1">
      <w:start w:val="1"/>
      <w:numFmt w:val="bullet"/>
      <w:lvlText w:val="-"/>
      <w:lvlJc w:val="left"/>
      <w:pPr>
        <w:tabs>
          <w:tab w:val="num" w:pos="5040"/>
        </w:tabs>
        <w:ind w:left="5040" w:hanging="360"/>
      </w:pPr>
      <w:rPr>
        <w:rFonts w:ascii="Times New Roman" w:hAnsi="Times New Roman" w:hint="default"/>
      </w:rPr>
    </w:lvl>
    <w:lvl w:ilvl="7" w:tplc="8C2C058C" w:tentative="1">
      <w:start w:val="1"/>
      <w:numFmt w:val="bullet"/>
      <w:lvlText w:val="-"/>
      <w:lvlJc w:val="left"/>
      <w:pPr>
        <w:tabs>
          <w:tab w:val="num" w:pos="5760"/>
        </w:tabs>
        <w:ind w:left="5760" w:hanging="360"/>
      </w:pPr>
      <w:rPr>
        <w:rFonts w:ascii="Times New Roman" w:hAnsi="Times New Roman" w:hint="default"/>
      </w:rPr>
    </w:lvl>
    <w:lvl w:ilvl="8" w:tplc="1A2C809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D9A4A3D"/>
    <w:multiLevelType w:val="hybridMultilevel"/>
    <w:tmpl w:val="ADA04C74"/>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19620C"/>
    <w:multiLevelType w:val="hybridMultilevel"/>
    <w:tmpl w:val="5C8E3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362BB7"/>
    <w:multiLevelType w:val="hybridMultilevel"/>
    <w:tmpl w:val="F092D7C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F6F3B5C"/>
    <w:multiLevelType w:val="hybridMultilevel"/>
    <w:tmpl w:val="08366B42"/>
    <w:lvl w:ilvl="0" w:tplc="33E667F4">
      <w:start w:val="1"/>
      <w:numFmt w:val="bullet"/>
      <w:lvlText w:val="-"/>
      <w:lvlJc w:val="left"/>
      <w:pPr>
        <w:tabs>
          <w:tab w:val="num" w:pos="720"/>
        </w:tabs>
        <w:ind w:left="720" w:hanging="360"/>
      </w:pPr>
      <w:rPr>
        <w:rFonts w:ascii="Arial" w:hAnsi="Arial" w:hint="default"/>
      </w:rPr>
    </w:lvl>
    <w:lvl w:ilvl="1" w:tplc="8D0A3F32" w:tentative="1">
      <w:start w:val="1"/>
      <w:numFmt w:val="bullet"/>
      <w:lvlText w:val="-"/>
      <w:lvlJc w:val="left"/>
      <w:pPr>
        <w:tabs>
          <w:tab w:val="num" w:pos="1440"/>
        </w:tabs>
        <w:ind w:left="1440" w:hanging="360"/>
      </w:pPr>
      <w:rPr>
        <w:rFonts w:ascii="Arial" w:hAnsi="Arial" w:hint="default"/>
      </w:rPr>
    </w:lvl>
    <w:lvl w:ilvl="2" w:tplc="AFEECC56" w:tentative="1">
      <w:start w:val="1"/>
      <w:numFmt w:val="bullet"/>
      <w:lvlText w:val="-"/>
      <w:lvlJc w:val="left"/>
      <w:pPr>
        <w:tabs>
          <w:tab w:val="num" w:pos="2160"/>
        </w:tabs>
        <w:ind w:left="2160" w:hanging="360"/>
      </w:pPr>
      <w:rPr>
        <w:rFonts w:ascii="Arial" w:hAnsi="Arial" w:hint="default"/>
      </w:rPr>
    </w:lvl>
    <w:lvl w:ilvl="3" w:tplc="7A4674F4" w:tentative="1">
      <w:start w:val="1"/>
      <w:numFmt w:val="bullet"/>
      <w:lvlText w:val="-"/>
      <w:lvlJc w:val="left"/>
      <w:pPr>
        <w:tabs>
          <w:tab w:val="num" w:pos="2880"/>
        </w:tabs>
        <w:ind w:left="2880" w:hanging="360"/>
      </w:pPr>
      <w:rPr>
        <w:rFonts w:ascii="Arial" w:hAnsi="Arial" w:hint="default"/>
      </w:rPr>
    </w:lvl>
    <w:lvl w:ilvl="4" w:tplc="1C94DA64" w:tentative="1">
      <w:start w:val="1"/>
      <w:numFmt w:val="bullet"/>
      <w:lvlText w:val="-"/>
      <w:lvlJc w:val="left"/>
      <w:pPr>
        <w:tabs>
          <w:tab w:val="num" w:pos="3600"/>
        </w:tabs>
        <w:ind w:left="3600" w:hanging="360"/>
      </w:pPr>
      <w:rPr>
        <w:rFonts w:ascii="Arial" w:hAnsi="Arial" w:hint="default"/>
      </w:rPr>
    </w:lvl>
    <w:lvl w:ilvl="5" w:tplc="DC46EDF8" w:tentative="1">
      <w:start w:val="1"/>
      <w:numFmt w:val="bullet"/>
      <w:lvlText w:val="-"/>
      <w:lvlJc w:val="left"/>
      <w:pPr>
        <w:tabs>
          <w:tab w:val="num" w:pos="4320"/>
        </w:tabs>
        <w:ind w:left="4320" w:hanging="360"/>
      </w:pPr>
      <w:rPr>
        <w:rFonts w:ascii="Arial" w:hAnsi="Arial" w:hint="default"/>
      </w:rPr>
    </w:lvl>
    <w:lvl w:ilvl="6" w:tplc="F26E2D46" w:tentative="1">
      <w:start w:val="1"/>
      <w:numFmt w:val="bullet"/>
      <w:lvlText w:val="-"/>
      <w:lvlJc w:val="left"/>
      <w:pPr>
        <w:tabs>
          <w:tab w:val="num" w:pos="5040"/>
        </w:tabs>
        <w:ind w:left="5040" w:hanging="360"/>
      </w:pPr>
      <w:rPr>
        <w:rFonts w:ascii="Arial" w:hAnsi="Arial" w:hint="default"/>
      </w:rPr>
    </w:lvl>
    <w:lvl w:ilvl="7" w:tplc="4DD44626" w:tentative="1">
      <w:start w:val="1"/>
      <w:numFmt w:val="bullet"/>
      <w:lvlText w:val="-"/>
      <w:lvlJc w:val="left"/>
      <w:pPr>
        <w:tabs>
          <w:tab w:val="num" w:pos="5760"/>
        </w:tabs>
        <w:ind w:left="5760" w:hanging="360"/>
      </w:pPr>
      <w:rPr>
        <w:rFonts w:ascii="Arial" w:hAnsi="Arial" w:hint="default"/>
      </w:rPr>
    </w:lvl>
    <w:lvl w:ilvl="8" w:tplc="747C4378"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0"/>
  </w:num>
  <w:num w:numId="3">
    <w:abstractNumId w:val="18"/>
  </w:num>
  <w:num w:numId="4">
    <w:abstractNumId w:val="1"/>
  </w:num>
  <w:num w:numId="5">
    <w:abstractNumId w:val="6"/>
  </w:num>
  <w:num w:numId="6">
    <w:abstractNumId w:val="19"/>
  </w:num>
  <w:num w:numId="7">
    <w:abstractNumId w:val="12"/>
  </w:num>
  <w:num w:numId="8">
    <w:abstractNumId w:val="15"/>
  </w:num>
  <w:num w:numId="9">
    <w:abstractNumId w:val="13"/>
  </w:num>
  <w:num w:numId="10">
    <w:abstractNumId w:val="7"/>
  </w:num>
  <w:num w:numId="11">
    <w:abstractNumId w:val="10"/>
  </w:num>
  <w:num w:numId="12">
    <w:abstractNumId w:val="3"/>
  </w:num>
  <w:num w:numId="13">
    <w:abstractNumId w:val="17"/>
  </w:num>
  <w:num w:numId="14">
    <w:abstractNumId w:val="8"/>
  </w:num>
  <w:num w:numId="15">
    <w:abstractNumId w:val="5"/>
  </w:num>
  <w:num w:numId="16">
    <w:abstractNumId w:val="11"/>
  </w:num>
  <w:num w:numId="17">
    <w:abstractNumId w:val="9"/>
  </w:num>
  <w:num w:numId="18">
    <w:abstractNumId w:val="4"/>
  </w:num>
  <w:num w:numId="19">
    <w:abstractNumId w:val="16"/>
  </w:num>
  <w:num w:numId="2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6477"/>
    <w:rsid w:val="000019F8"/>
    <w:rsid w:val="000034C9"/>
    <w:rsid w:val="00005ACA"/>
    <w:rsid w:val="0000659E"/>
    <w:rsid w:val="00006642"/>
    <w:rsid w:val="00006DBE"/>
    <w:rsid w:val="00010813"/>
    <w:rsid w:val="00016C78"/>
    <w:rsid w:val="0002034B"/>
    <w:rsid w:val="00021B2B"/>
    <w:rsid w:val="00022B4A"/>
    <w:rsid w:val="0002477C"/>
    <w:rsid w:val="00024C82"/>
    <w:rsid w:val="000312F9"/>
    <w:rsid w:val="00032D22"/>
    <w:rsid w:val="00032DBB"/>
    <w:rsid w:val="00035405"/>
    <w:rsid w:val="000369B0"/>
    <w:rsid w:val="00037939"/>
    <w:rsid w:val="00040EB0"/>
    <w:rsid w:val="0004244B"/>
    <w:rsid w:val="00043AE6"/>
    <w:rsid w:val="00043C63"/>
    <w:rsid w:val="000517D6"/>
    <w:rsid w:val="00053F8E"/>
    <w:rsid w:val="00054521"/>
    <w:rsid w:val="00054D48"/>
    <w:rsid w:val="000569B9"/>
    <w:rsid w:val="0006009C"/>
    <w:rsid w:val="000603A9"/>
    <w:rsid w:val="000616AE"/>
    <w:rsid w:val="000635EC"/>
    <w:rsid w:val="000651ED"/>
    <w:rsid w:val="00071962"/>
    <w:rsid w:val="00071966"/>
    <w:rsid w:val="000728E1"/>
    <w:rsid w:val="000730F8"/>
    <w:rsid w:val="00074101"/>
    <w:rsid w:val="00075F17"/>
    <w:rsid w:val="000773AF"/>
    <w:rsid w:val="0008052A"/>
    <w:rsid w:val="00083328"/>
    <w:rsid w:val="00085C95"/>
    <w:rsid w:val="00085E6E"/>
    <w:rsid w:val="000864DE"/>
    <w:rsid w:val="00090232"/>
    <w:rsid w:val="00093B58"/>
    <w:rsid w:val="00095B11"/>
    <w:rsid w:val="00097E28"/>
    <w:rsid w:val="000A0100"/>
    <w:rsid w:val="000A2379"/>
    <w:rsid w:val="000A4BD8"/>
    <w:rsid w:val="000A4EAB"/>
    <w:rsid w:val="000A5D9D"/>
    <w:rsid w:val="000A6F0C"/>
    <w:rsid w:val="000B516F"/>
    <w:rsid w:val="000B6089"/>
    <w:rsid w:val="000C0D29"/>
    <w:rsid w:val="000C6D28"/>
    <w:rsid w:val="000C7077"/>
    <w:rsid w:val="000D0FD2"/>
    <w:rsid w:val="000D4776"/>
    <w:rsid w:val="000D7A53"/>
    <w:rsid w:val="000E28A2"/>
    <w:rsid w:val="000E66D9"/>
    <w:rsid w:val="000E7F80"/>
    <w:rsid w:val="000F1002"/>
    <w:rsid w:val="000F2688"/>
    <w:rsid w:val="000F26D4"/>
    <w:rsid w:val="000F2700"/>
    <w:rsid w:val="000F2A7E"/>
    <w:rsid w:val="000F48ED"/>
    <w:rsid w:val="000F615A"/>
    <w:rsid w:val="000F63B7"/>
    <w:rsid w:val="00102B14"/>
    <w:rsid w:val="00110CB8"/>
    <w:rsid w:val="001113A0"/>
    <w:rsid w:val="00111AB3"/>
    <w:rsid w:val="00112B5B"/>
    <w:rsid w:val="001201A7"/>
    <w:rsid w:val="00120E5C"/>
    <w:rsid w:val="00120F9A"/>
    <w:rsid w:val="00131043"/>
    <w:rsid w:val="0013133F"/>
    <w:rsid w:val="00135D5A"/>
    <w:rsid w:val="00136B59"/>
    <w:rsid w:val="00141C22"/>
    <w:rsid w:val="00143FA2"/>
    <w:rsid w:val="001440CA"/>
    <w:rsid w:val="00146607"/>
    <w:rsid w:val="0014723E"/>
    <w:rsid w:val="00147255"/>
    <w:rsid w:val="00147636"/>
    <w:rsid w:val="00155405"/>
    <w:rsid w:val="001632BE"/>
    <w:rsid w:val="0016429E"/>
    <w:rsid w:val="00170A3B"/>
    <w:rsid w:val="00173203"/>
    <w:rsid w:val="001732E4"/>
    <w:rsid w:val="00174479"/>
    <w:rsid w:val="00174D4E"/>
    <w:rsid w:val="00180729"/>
    <w:rsid w:val="001807FA"/>
    <w:rsid w:val="00180DF9"/>
    <w:rsid w:val="00181B0D"/>
    <w:rsid w:val="0018245B"/>
    <w:rsid w:val="0018397E"/>
    <w:rsid w:val="00186DDD"/>
    <w:rsid w:val="00187206"/>
    <w:rsid w:val="00192257"/>
    <w:rsid w:val="00196523"/>
    <w:rsid w:val="001A0BEE"/>
    <w:rsid w:val="001A1DB5"/>
    <w:rsid w:val="001A1E71"/>
    <w:rsid w:val="001A3163"/>
    <w:rsid w:val="001A6356"/>
    <w:rsid w:val="001B21A1"/>
    <w:rsid w:val="001B28FF"/>
    <w:rsid w:val="001B3591"/>
    <w:rsid w:val="001B5B42"/>
    <w:rsid w:val="001B5ED2"/>
    <w:rsid w:val="001C2DE5"/>
    <w:rsid w:val="001C31EF"/>
    <w:rsid w:val="001C7C3F"/>
    <w:rsid w:val="001D1D35"/>
    <w:rsid w:val="001D388C"/>
    <w:rsid w:val="001E0D6F"/>
    <w:rsid w:val="001E5FCC"/>
    <w:rsid w:val="001F0140"/>
    <w:rsid w:val="001F0329"/>
    <w:rsid w:val="001F13E8"/>
    <w:rsid w:val="001F4897"/>
    <w:rsid w:val="00200C15"/>
    <w:rsid w:val="00204FBF"/>
    <w:rsid w:val="002065F3"/>
    <w:rsid w:val="00210F14"/>
    <w:rsid w:val="0021200B"/>
    <w:rsid w:val="0021248B"/>
    <w:rsid w:val="00212C2D"/>
    <w:rsid w:val="0021390A"/>
    <w:rsid w:val="00216B63"/>
    <w:rsid w:val="00217220"/>
    <w:rsid w:val="0023042B"/>
    <w:rsid w:val="0023095C"/>
    <w:rsid w:val="00230ABE"/>
    <w:rsid w:val="002335CB"/>
    <w:rsid w:val="002335EC"/>
    <w:rsid w:val="00233986"/>
    <w:rsid w:val="00233BE4"/>
    <w:rsid w:val="002361D0"/>
    <w:rsid w:val="002362F5"/>
    <w:rsid w:val="002367AA"/>
    <w:rsid w:val="00236896"/>
    <w:rsid w:val="002402DE"/>
    <w:rsid w:val="002415AB"/>
    <w:rsid w:val="0024253D"/>
    <w:rsid w:val="00242D4F"/>
    <w:rsid w:val="0024496F"/>
    <w:rsid w:val="002475B1"/>
    <w:rsid w:val="002500B6"/>
    <w:rsid w:val="00250DB2"/>
    <w:rsid w:val="00251542"/>
    <w:rsid w:val="0025394C"/>
    <w:rsid w:val="00253AB9"/>
    <w:rsid w:val="00253E82"/>
    <w:rsid w:val="00254C17"/>
    <w:rsid w:val="00272137"/>
    <w:rsid w:val="00274D82"/>
    <w:rsid w:val="002805C5"/>
    <w:rsid w:val="00280AA3"/>
    <w:rsid w:val="0028107D"/>
    <w:rsid w:val="00282B9C"/>
    <w:rsid w:val="00284F56"/>
    <w:rsid w:val="0028719D"/>
    <w:rsid w:val="002878E7"/>
    <w:rsid w:val="00291598"/>
    <w:rsid w:val="002917D9"/>
    <w:rsid w:val="0029249C"/>
    <w:rsid w:val="00294535"/>
    <w:rsid w:val="0029733D"/>
    <w:rsid w:val="0029734F"/>
    <w:rsid w:val="002A04DB"/>
    <w:rsid w:val="002A22E2"/>
    <w:rsid w:val="002A2F41"/>
    <w:rsid w:val="002A3ACB"/>
    <w:rsid w:val="002A5130"/>
    <w:rsid w:val="002A7456"/>
    <w:rsid w:val="002A7B2C"/>
    <w:rsid w:val="002B0B69"/>
    <w:rsid w:val="002B18F3"/>
    <w:rsid w:val="002B1A4F"/>
    <w:rsid w:val="002B22B9"/>
    <w:rsid w:val="002B2DD9"/>
    <w:rsid w:val="002B34FE"/>
    <w:rsid w:val="002B44CB"/>
    <w:rsid w:val="002B5E51"/>
    <w:rsid w:val="002B7077"/>
    <w:rsid w:val="002C1F20"/>
    <w:rsid w:val="002C2ED1"/>
    <w:rsid w:val="002C3ADC"/>
    <w:rsid w:val="002D0946"/>
    <w:rsid w:val="002D13A1"/>
    <w:rsid w:val="002D1490"/>
    <w:rsid w:val="002D338C"/>
    <w:rsid w:val="002D5470"/>
    <w:rsid w:val="002D6794"/>
    <w:rsid w:val="002F1A73"/>
    <w:rsid w:val="002F1AE4"/>
    <w:rsid w:val="002F358F"/>
    <w:rsid w:val="002F4F8E"/>
    <w:rsid w:val="002F50FF"/>
    <w:rsid w:val="00302B09"/>
    <w:rsid w:val="00304221"/>
    <w:rsid w:val="00304299"/>
    <w:rsid w:val="00307181"/>
    <w:rsid w:val="00310849"/>
    <w:rsid w:val="003235DA"/>
    <w:rsid w:val="0032438D"/>
    <w:rsid w:val="00325ACC"/>
    <w:rsid w:val="00333AD5"/>
    <w:rsid w:val="003349E0"/>
    <w:rsid w:val="00334C1C"/>
    <w:rsid w:val="003375DA"/>
    <w:rsid w:val="00337B53"/>
    <w:rsid w:val="0034064B"/>
    <w:rsid w:val="00341B5A"/>
    <w:rsid w:val="00344843"/>
    <w:rsid w:val="00345805"/>
    <w:rsid w:val="003462F2"/>
    <w:rsid w:val="0035261F"/>
    <w:rsid w:val="00357669"/>
    <w:rsid w:val="0036032E"/>
    <w:rsid w:val="00362040"/>
    <w:rsid w:val="00362B4E"/>
    <w:rsid w:val="00366436"/>
    <w:rsid w:val="00370620"/>
    <w:rsid w:val="00373F4A"/>
    <w:rsid w:val="00376359"/>
    <w:rsid w:val="00382B14"/>
    <w:rsid w:val="00383FE4"/>
    <w:rsid w:val="00384C63"/>
    <w:rsid w:val="00385403"/>
    <w:rsid w:val="00385EA8"/>
    <w:rsid w:val="00386623"/>
    <w:rsid w:val="00391E09"/>
    <w:rsid w:val="003951DA"/>
    <w:rsid w:val="0039664E"/>
    <w:rsid w:val="00396D21"/>
    <w:rsid w:val="00396EEA"/>
    <w:rsid w:val="003A13BD"/>
    <w:rsid w:val="003A2313"/>
    <w:rsid w:val="003A2AB8"/>
    <w:rsid w:val="003A2C7F"/>
    <w:rsid w:val="003A333F"/>
    <w:rsid w:val="003A370E"/>
    <w:rsid w:val="003A6D78"/>
    <w:rsid w:val="003B0835"/>
    <w:rsid w:val="003B208A"/>
    <w:rsid w:val="003B2297"/>
    <w:rsid w:val="003B2788"/>
    <w:rsid w:val="003B2D14"/>
    <w:rsid w:val="003B3104"/>
    <w:rsid w:val="003B4058"/>
    <w:rsid w:val="003B4147"/>
    <w:rsid w:val="003B4F30"/>
    <w:rsid w:val="003C00E1"/>
    <w:rsid w:val="003C0C3C"/>
    <w:rsid w:val="003C1DC3"/>
    <w:rsid w:val="003C33A3"/>
    <w:rsid w:val="003C40D6"/>
    <w:rsid w:val="003C5E8A"/>
    <w:rsid w:val="003C6776"/>
    <w:rsid w:val="003D0916"/>
    <w:rsid w:val="003D2121"/>
    <w:rsid w:val="003D282A"/>
    <w:rsid w:val="003D2B7E"/>
    <w:rsid w:val="003D2D64"/>
    <w:rsid w:val="003D46EA"/>
    <w:rsid w:val="003D4EAF"/>
    <w:rsid w:val="003E1652"/>
    <w:rsid w:val="003E31CF"/>
    <w:rsid w:val="003E3AF7"/>
    <w:rsid w:val="003E5964"/>
    <w:rsid w:val="003F2A5F"/>
    <w:rsid w:val="003F4EE4"/>
    <w:rsid w:val="003F5138"/>
    <w:rsid w:val="003F621F"/>
    <w:rsid w:val="003F6610"/>
    <w:rsid w:val="00402D34"/>
    <w:rsid w:val="004052F2"/>
    <w:rsid w:val="00406A25"/>
    <w:rsid w:val="00407030"/>
    <w:rsid w:val="00407A1A"/>
    <w:rsid w:val="0041119D"/>
    <w:rsid w:val="00415430"/>
    <w:rsid w:val="004178B2"/>
    <w:rsid w:val="00420650"/>
    <w:rsid w:val="004206D8"/>
    <w:rsid w:val="00420AF6"/>
    <w:rsid w:val="00421C7A"/>
    <w:rsid w:val="004221E5"/>
    <w:rsid w:val="004224E7"/>
    <w:rsid w:val="004238A6"/>
    <w:rsid w:val="00424A9F"/>
    <w:rsid w:val="00427274"/>
    <w:rsid w:val="0042737A"/>
    <w:rsid w:val="00430C72"/>
    <w:rsid w:val="00433D65"/>
    <w:rsid w:val="00433E98"/>
    <w:rsid w:val="00434091"/>
    <w:rsid w:val="00435BEF"/>
    <w:rsid w:val="004410BC"/>
    <w:rsid w:val="0044134F"/>
    <w:rsid w:val="00444CAE"/>
    <w:rsid w:val="00447D51"/>
    <w:rsid w:val="00451C90"/>
    <w:rsid w:val="0045296E"/>
    <w:rsid w:val="0045650F"/>
    <w:rsid w:val="0045759A"/>
    <w:rsid w:val="00462B50"/>
    <w:rsid w:val="004700A0"/>
    <w:rsid w:val="00473339"/>
    <w:rsid w:val="0047644B"/>
    <w:rsid w:val="00476DFF"/>
    <w:rsid w:val="00477BC4"/>
    <w:rsid w:val="0048046C"/>
    <w:rsid w:val="00481F59"/>
    <w:rsid w:val="004832C3"/>
    <w:rsid w:val="00483DCB"/>
    <w:rsid w:val="00484E84"/>
    <w:rsid w:val="00491339"/>
    <w:rsid w:val="00493D45"/>
    <w:rsid w:val="004950D0"/>
    <w:rsid w:val="004952F5"/>
    <w:rsid w:val="004A05F8"/>
    <w:rsid w:val="004A1303"/>
    <w:rsid w:val="004A670B"/>
    <w:rsid w:val="004A6F2A"/>
    <w:rsid w:val="004B21EC"/>
    <w:rsid w:val="004B2E7F"/>
    <w:rsid w:val="004B350E"/>
    <w:rsid w:val="004B7572"/>
    <w:rsid w:val="004C02B6"/>
    <w:rsid w:val="004C44CF"/>
    <w:rsid w:val="004C4BE5"/>
    <w:rsid w:val="004C72D1"/>
    <w:rsid w:val="004C7E32"/>
    <w:rsid w:val="004D11E6"/>
    <w:rsid w:val="004D2C47"/>
    <w:rsid w:val="004D331E"/>
    <w:rsid w:val="004E0964"/>
    <w:rsid w:val="004E1386"/>
    <w:rsid w:val="004E1A8A"/>
    <w:rsid w:val="004E33BC"/>
    <w:rsid w:val="004E3BA3"/>
    <w:rsid w:val="004E441E"/>
    <w:rsid w:val="004E62B8"/>
    <w:rsid w:val="004F1391"/>
    <w:rsid w:val="004F47E5"/>
    <w:rsid w:val="004F6B69"/>
    <w:rsid w:val="004F76F8"/>
    <w:rsid w:val="005062D0"/>
    <w:rsid w:val="00512A85"/>
    <w:rsid w:val="005151D0"/>
    <w:rsid w:val="005156E9"/>
    <w:rsid w:val="0052251F"/>
    <w:rsid w:val="00523215"/>
    <w:rsid w:val="005267FA"/>
    <w:rsid w:val="005279AC"/>
    <w:rsid w:val="00530995"/>
    <w:rsid w:val="00542B60"/>
    <w:rsid w:val="00543845"/>
    <w:rsid w:val="00543B37"/>
    <w:rsid w:val="00547999"/>
    <w:rsid w:val="0055643F"/>
    <w:rsid w:val="00557031"/>
    <w:rsid w:val="005579AD"/>
    <w:rsid w:val="00560B53"/>
    <w:rsid w:val="0056139E"/>
    <w:rsid w:val="00563828"/>
    <w:rsid w:val="00565B29"/>
    <w:rsid w:val="00566BFA"/>
    <w:rsid w:val="00576548"/>
    <w:rsid w:val="005805D9"/>
    <w:rsid w:val="00585DE7"/>
    <w:rsid w:val="005876CB"/>
    <w:rsid w:val="005878E2"/>
    <w:rsid w:val="00593B22"/>
    <w:rsid w:val="005956A5"/>
    <w:rsid w:val="0059754D"/>
    <w:rsid w:val="00597B4A"/>
    <w:rsid w:val="005B2881"/>
    <w:rsid w:val="005B2C82"/>
    <w:rsid w:val="005C1650"/>
    <w:rsid w:val="005C1CCE"/>
    <w:rsid w:val="005C2070"/>
    <w:rsid w:val="005C460C"/>
    <w:rsid w:val="005D3E8F"/>
    <w:rsid w:val="005D5981"/>
    <w:rsid w:val="005E26E8"/>
    <w:rsid w:val="005E4361"/>
    <w:rsid w:val="005E6893"/>
    <w:rsid w:val="005E75E9"/>
    <w:rsid w:val="005E7F29"/>
    <w:rsid w:val="005F424B"/>
    <w:rsid w:val="005F5235"/>
    <w:rsid w:val="006007C9"/>
    <w:rsid w:val="0060535B"/>
    <w:rsid w:val="00605A47"/>
    <w:rsid w:val="0061158A"/>
    <w:rsid w:val="00613A92"/>
    <w:rsid w:val="00614E32"/>
    <w:rsid w:val="006170CD"/>
    <w:rsid w:val="00622401"/>
    <w:rsid w:val="006229BE"/>
    <w:rsid w:val="006240F5"/>
    <w:rsid w:val="00624A51"/>
    <w:rsid w:val="006252FC"/>
    <w:rsid w:val="00626C27"/>
    <w:rsid w:val="006314A4"/>
    <w:rsid w:val="00632320"/>
    <w:rsid w:val="00634066"/>
    <w:rsid w:val="006375C9"/>
    <w:rsid w:val="006406A4"/>
    <w:rsid w:val="00640A15"/>
    <w:rsid w:val="00645D62"/>
    <w:rsid w:val="00647349"/>
    <w:rsid w:val="0064757B"/>
    <w:rsid w:val="0065110B"/>
    <w:rsid w:val="00653843"/>
    <w:rsid w:val="0065498C"/>
    <w:rsid w:val="006554D8"/>
    <w:rsid w:val="006562A9"/>
    <w:rsid w:val="006562EF"/>
    <w:rsid w:val="006564ED"/>
    <w:rsid w:val="00663743"/>
    <w:rsid w:val="00663BBA"/>
    <w:rsid w:val="00664E3C"/>
    <w:rsid w:val="006657EB"/>
    <w:rsid w:val="00666234"/>
    <w:rsid w:val="00666B42"/>
    <w:rsid w:val="00667659"/>
    <w:rsid w:val="00670447"/>
    <w:rsid w:val="006712C1"/>
    <w:rsid w:val="006715E7"/>
    <w:rsid w:val="00673C7E"/>
    <w:rsid w:val="006755A4"/>
    <w:rsid w:val="006756EB"/>
    <w:rsid w:val="00677F17"/>
    <w:rsid w:val="00681192"/>
    <w:rsid w:val="00683DDA"/>
    <w:rsid w:val="006901E7"/>
    <w:rsid w:val="0069089E"/>
    <w:rsid w:val="00691063"/>
    <w:rsid w:val="00691866"/>
    <w:rsid w:val="0069250E"/>
    <w:rsid w:val="00693D89"/>
    <w:rsid w:val="0069667B"/>
    <w:rsid w:val="0069675E"/>
    <w:rsid w:val="006A22B6"/>
    <w:rsid w:val="006A3447"/>
    <w:rsid w:val="006A41FA"/>
    <w:rsid w:val="006A7181"/>
    <w:rsid w:val="006B0DB3"/>
    <w:rsid w:val="006B16B6"/>
    <w:rsid w:val="006B3D9D"/>
    <w:rsid w:val="006B40A1"/>
    <w:rsid w:val="006B5BC9"/>
    <w:rsid w:val="006B65A2"/>
    <w:rsid w:val="006B764A"/>
    <w:rsid w:val="006C1628"/>
    <w:rsid w:val="006C16DC"/>
    <w:rsid w:val="006C5C7A"/>
    <w:rsid w:val="006C62BC"/>
    <w:rsid w:val="006C6473"/>
    <w:rsid w:val="006C6A21"/>
    <w:rsid w:val="006D1C9B"/>
    <w:rsid w:val="006D4899"/>
    <w:rsid w:val="006D4B81"/>
    <w:rsid w:val="006D7200"/>
    <w:rsid w:val="006F2FAF"/>
    <w:rsid w:val="006F3346"/>
    <w:rsid w:val="006F4354"/>
    <w:rsid w:val="00701B65"/>
    <w:rsid w:val="00704BE8"/>
    <w:rsid w:val="0070754B"/>
    <w:rsid w:val="007079ED"/>
    <w:rsid w:val="00716273"/>
    <w:rsid w:val="00720008"/>
    <w:rsid w:val="0072119D"/>
    <w:rsid w:val="00722600"/>
    <w:rsid w:val="00724022"/>
    <w:rsid w:val="00727AA8"/>
    <w:rsid w:val="00730318"/>
    <w:rsid w:val="0073125B"/>
    <w:rsid w:val="00734A39"/>
    <w:rsid w:val="0073519B"/>
    <w:rsid w:val="0073616F"/>
    <w:rsid w:val="007368D7"/>
    <w:rsid w:val="00742260"/>
    <w:rsid w:val="0074449E"/>
    <w:rsid w:val="00744AF1"/>
    <w:rsid w:val="00744CCE"/>
    <w:rsid w:val="007452B1"/>
    <w:rsid w:val="007459BA"/>
    <w:rsid w:val="00752E41"/>
    <w:rsid w:val="00752F32"/>
    <w:rsid w:val="00752FE8"/>
    <w:rsid w:val="007559DF"/>
    <w:rsid w:val="007568F4"/>
    <w:rsid w:val="00760AAC"/>
    <w:rsid w:val="00760D42"/>
    <w:rsid w:val="0076485A"/>
    <w:rsid w:val="007649BB"/>
    <w:rsid w:val="00765917"/>
    <w:rsid w:val="0076642F"/>
    <w:rsid w:val="007705B5"/>
    <w:rsid w:val="00772480"/>
    <w:rsid w:val="0077484A"/>
    <w:rsid w:val="00775A49"/>
    <w:rsid w:val="00781F74"/>
    <w:rsid w:val="00784813"/>
    <w:rsid w:val="0078533E"/>
    <w:rsid w:val="00787779"/>
    <w:rsid w:val="00787B8B"/>
    <w:rsid w:val="00790649"/>
    <w:rsid w:val="007906F8"/>
    <w:rsid w:val="0079112C"/>
    <w:rsid w:val="00794B4F"/>
    <w:rsid w:val="007963E6"/>
    <w:rsid w:val="007A0A03"/>
    <w:rsid w:val="007A1656"/>
    <w:rsid w:val="007A3EDF"/>
    <w:rsid w:val="007A530F"/>
    <w:rsid w:val="007A5D8C"/>
    <w:rsid w:val="007A7562"/>
    <w:rsid w:val="007B6809"/>
    <w:rsid w:val="007C1139"/>
    <w:rsid w:val="007C1E5C"/>
    <w:rsid w:val="007C575A"/>
    <w:rsid w:val="007D325D"/>
    <w:rsid w:val="007D395E"/>
    <w:rsid w:val="007D411B"/>
    <w:rsid w:val="007D504F"/>
    <w:rsid w:val="007D66C8"/>
    <w:rsid w:val="007F156F"/>
    <w:rsid w:val="007F2515"/>
    <w:rsid w:val="007F4FEB"/>
    <w:rsid w:val="007F6BB3"/>
    <w:rsid w:val="00800D5A"/>
    <w:rsid w:val="0080720D"/>
    <w:rsid w:val="00807240"/>
    <w:rsid w:val="00812174"/>
    <w:rsid w:val="00812AF0"/>
    <w:rsid w:val="00814F38"/>
    <w:rsid w:val="008209CB"/>
    <w:rsid w:val="00822AB7"/>
    <w:rsid w:val="00825610"/>
    <w:rsid w:val="00826BAE"/>
    <w:rsid w:val="00827761"/>
    <w:rsid w:val="00833225"/>
    <w:rsid w:val="008335B0"/>
    <w:rsid w:val="008338D9"/>
    <w:rsid w:val="0083660D"/>
    <w:rsid w:val="00840CB7"/>
    <w:rsid w:val="00842913"/>
    <w:rsid w:val="008467FF"/>
    <w:rsid w:val="008557DA"/>
    <w:rsid w:val="00856125"/>
    <w:rsid w:val="008567D3"/>
    <w:rsid w:val="008576F1"/>
    <w:rsid w:val="00861937"/>
    <w:rsid w:val="00862DA6"/>
    <w:rsid w:val="00865460"/>
    <w:rsid w:val="00865D39"/>
    <w:rsid w:val="00870127"/>
    <w:rsid w:val="00876224"/>
    <w:rsid w:val="008768D3"/>
    <w:rsid w:val="00880645"/>
    <w:rsid w:val="00882A03"/>
    <w:rsid w:val="00885AA0"/>
    <w:rsid w:val="008860FF"/>
    <w:rsid w:val="008959DE"/>
    <w:rsid w:val="00897AD9"/>
    <w:rsid w:val="008A3C0E"/>
    <w:rsid w:val="008C0B51"/>
    <w:rsid w:val="008C3360"/>
    <w:rsid w:val="008C3984"/>
    <w:rsid w:val="008C6D42"/>
    <w:rsid w:val="008D1FBD"/>
    <w:rsid w:val="008D3F3C"/>
    <w:rsid w:val="008D4B3D"/>
    <w:rsid w:val="008D5BE9"/>
    <w:rsid w:val="008D7094"/>
    <w:rsid w:val="008E02FE"/>
    <w:rsid w:val="008E1FF2"/>
    <w:rsid w:val="008E5CDB"/>
    <w:rsid w:val="008F5F69"/>
    <w:rsid w:val="008F6B50"/>
    <w:rsid w:val="008F7ABB"/>
    <w:rsid w:val="0090027C"/>
    <w:rsid w:val="0090047C"/>
    <w:rsid w:val="009031E4"/>
    <w:rsid w:val="00904439"/>
    <w:rsid w:val="00905B91"/>
    <w:rsid w:val="00907C44"/>
    <w:rsid w:val="0091066A"/>
    <w:rsid w:val="00913D4A"/>
    <w:rsid w:val="00914793"/>
    <w:rsid w:val="00914FCA"/>
    <w:rsid w:val="00920353"/>
    <w:rsid w:val="00923AF0"/>
    <w:rsid w:val="0092584B"/>
    <w:rsid w:val="00926795"/>
    <w:rsid w:val="009279BF"/>
    <w:rsid w:val="00931A52"/>
    <w:rsid w:val="009324DF"/>
    <w:rsid w:val="0093253C"/>
    <w:rsid w:val="00932CBD"/>
    <w:rsid w:val="00933028"/>
    <w:rsid w:val="009333A1"/>
    <w:rsid w:val="00935829"/>
    <w:rsid w:val="00936457"/>
    <w:rsid w:val="00937249"/>
    <w:rsid w:val="009372D0"/>
    <w:rsid w:val="00937C29"/>
    <w:rsid w:val="0094070C"/>
    <w:rsid w:val="00950477"/>
    <w:rsid w:val="00952726"/>
    <w:rsid w:val="009548CC"/>
    <w:rsid w:val="00954CED"/>
    <w:rsid w:val="009554E5"/>
    <w:rsid w:val="00956C0E"/>
    <w:rsid w:val="009601B2"/>
    <w:rsid w:val="009601DC"/>
    <w:rsid w:val="009606B3"/>
    <w:rsid w:val="00964A01"/>
    <w:rsid w:val="00964ECD"/>
    <w:rsid w:val="00966B88"/>
    <w:rsid w:val="00967ADB"/>
    <w:rsid w:val="00977921"/>
    <w:rsid w:val="00977A75"/>
    <w:rsid w:val="00980064"/>
    <w:rsid w:val="0098072B"/>
    <w:rsid w:val="009811C6"/>
    <w:rsid w:val="009863EF"/>
    <w:rsid w:val="00987047"/>
    <w:rsid w:val="009943CE"/>
    <w:rsid w:val="009960B2"/>
    <w:rsid w:val="00996BD8"/>
    <w:rsid w:val="00997887"/>
    <w:rsid w:val="00997ACC"/>
    <w:rsid w:val="009A0203"/>
    <w:rsid w:val="009A27AF"/>
    <w:rsid w:val="009A51F0"/>
    <w:rsid w:val="009A5E97"/>
    <w:rsid w:val="009A6635"/>
    <w:rsid w:val="009B1FBC"/>
    <w:rsid w:val="009B2E7B"/>
    <w:rsid w:val="009B39CB"/>
    <w:rsid w:val="009B3ACF"/>
    <w:rsid w:val="009B4AD0"/>
    <w:rsid w:val="009B55F6"/>
    <w:rsid w:val="009C12D3"/>
    <w:rsid w:val="009C2CEA"/>
    <w:rsid w:val="009C4D6E"/>
    <w:rsid w:val="009C62FE"/>
    <w:rsid w:val="009D1A58"/>
    <w:rsid w:val="009D1F39"/>
    <w:rsid w:val="009D2639"/>
    <w:rsid w:val="009D4098"/>
    <w:rsid w:val="009D6EB3"/>
    <w:rsid w:val="009E1B27"/>
    <w:rsid w:val="009E7E83"/>
    <w:rsid w:val="009F2472"/>
    <w:rsid w:val="009F391A"/>
    <w:rsid w:val="00A0024A"/>
    <w:rsid w:val="00A00341"/>
    <w:rsid w:val="00A016FE"/>
    <w:rsid w:val="00A04A81"/>
    <w:rsid w:val="00A06DFA"/>
    <w:rsid w:val="00A07204"/>
    <w:rsid w:val="00A07B58"/>
    <w:rsid w:val="00A106D1"/>
    <w:rsid w:val="00A10F7D"/>
    <w:rsid w:val="00A113DE"/>
    <w:rsid w:val="00A14B88"/>
    <w:rsid w:val="00A208F9"/>
    <w:rsid w:val="00A213E5"/>
    <w:rsid w:val="00A259B9"/>
    <w:rsid w:val="00A26178"/>
    <w:rsid w:val="00A27F16"/>
    <w:rsid w:val="00A321F2"/>
    <w:rsid w:val="00A322BB"/>
    <w:rsid w:val="00A3313C"/>
    <w:rsid w:val="00A33EF4"/>
    <w:rsid w:val="00A35794"/>
    <w:rsid w:val="00A36B7F"/>
    <w:rsid w:val="00A41EB1"/>
    <w:rsid w:val="00A434C6"/>
    <w:rsid w:val="00A43EB4"/>
    <w:rsid w:val="00A442AF"/>
    <w:rsid w:val="00A45C52"/>
    <w:rsid w:val="00A46EDB"/>
    <w:rsid w:val="00A5127F"/>
    <w:rsid w:val="00A5192D"/>
    <w:rsid w:val="00A540E1"/>
    <w:rsid w:val="00A574A3"/>
    <w:rsid w:val="00A612BB"/>
    <w:rsid w:val="00A6398B"/>
    <w:rsid w:val="00A6457B"/>
    <w:rsid w:val="00A67CE2"/>
    <w:rsid w:val="00A7282F"/>
    <w:rsid w:val="00A74017"/>
    <w:rsid w:val="00A81E4F"/>
    <w:rsid w:val="00A8295D"/>
    <w:rsid w:val="00A8637B"/>
    <w:rsid w:val="00A86C68"/>
    <w:rsid w:val="00A87953"/>
    <w:rsid w:val="00A90487"/>
    <w:rsid w:val="00A96498"/>
    <w:rsid w:val="00AA0008"/>
    <w:rsid w:val="00AA2255"/>
    <w:rsid w:val="00AA3501"/>
    <w:rsid w:val="00AA4593"/>
    <w:rsid w:val="00AA754A"/>
    <w:rsid w:val="00AC0CA3"/>
    <w:rsid w:val="00AC307D"/>
    <w:rsid w:val="00AC50EE"/>
    <w:rsid w:val="00AD32EF"/>
    <w:rsid w:val="00AD52BB"/>
    <w:rsid w:val="00AE0022"/>
    <w:rsid w:val="00AE0105"/>
    <w:rsid w:val="00AE093C"/>
    <w:rsid w:val="00AE2DC5"/>
    <w:rsid w:val="00AE30E1"/>
    <w:rsid w:val="00AE35CE"/>
    <w:rsid w:val="00AE71D8"/>
    <w:rsid w:val="00AF0CC1"/>
    <w:rsid w:val="00AF3978"/>
    <w:rsid w:val="00AF510B"/>
    <w:rsid w:val="00B0323C"/>
    <w:rsid w:val="00B03E1D"/>
    <w:rsid w:val="00B0577F"/>
    <w:rsid w:val="00B0696F"/>
    <w:rsid w:val="00B071E7"/>
    <w:rsid w:val="00B10A7D"/>
    <w:rsid w:val="00B11E68"/>
    <w:rsid w:val="00B12558"/>
    <w:rsid w:val="00B15CE4"/>
    <w:rsid w:val="00B1705B"/>
    <w:rsid w:val="00B20103"/>
    <w:rsid w:val="00B206AC"/>
    <w:rsid w:val="00B20D9B"/>
    <w:rsid w:val="00B25E7C"/>
    <w:rsid w:val="00B275D9"/>
    <w:rsid w:val="00B276CA"/>
    <w:rsid w:val="00B33F3D"/>
    <w:rsid w:val="00B351A5"/>
    <w:rsid w:val="00B40E13"/>
    <w:rsid w:val="00B41AAD"/>
    <w:rsid w:val="00B43FC6"/>
    <w:rsid w:val="00B46477"/>
    <w:rsid w:val="00B5112F"/>
    <w:rsid w:val="00B53DCE"/>
    <w:rsid w:val="00B55088"/>
    <w:rsid w:val="00B552EB"/>
    <w:rsid w:val="00B6046A"/>
    <w:rsid w:val="00B607A5"/>
    <w:rsid w:val="00B60A5B"/>
    <w:rsid w:val="00B62972"/>
    <w:rsid w:val="00B6469E"/>
    <w:rsid w:val="00B64B73"/>
    <w:rsid w:val="00B660F8"/>
    <w:rsid w:val="00B67996"/>
    <w:rsid w:val="00B7271F"/>
    <w:rsid w:val="00B72EF7"/>
    <w:rsid w:val="00B73A63"/>
    <w:rsid w:val="00B744F3"/>
    <w:rsid w:val="00B75215"/>
    <w:rsid w:val="00B76253"/>
    <w:rsid w:val="00B76AC8"/>
    <w:rsid w:val="00B82BF5"/>
    <w:rsid w:val="00B843C3"/>
    <w:rsid w:val="00B86CD0"/>
    <w:rsid w:val="00B87CD8"/>
    <w:rsid w:val="00B919AE"/>
    <w:rsid w:val="00B97A6A"/>
    <w:rsid w:val="00BA0B15"/>
    <w:rsid w:val="00BA79E1"/>
    <w:rsid w:val="00BB0C66"/>
    <w:rsid w:val="00BB0E9A"/>
    <w:rsid w:val="00BB1550"/>
    <w:rsid w:val="00BB15F6"/>
    <w:rsid w:val="00BB55EA"/>
    <w:rsid w:val="00BB56AF"/>
    <w:rsid w:val="00BB7EA6"/>
    <w:rsid w:val="00BC19C4"/>
    <w:rsid w:val="00BC43E5"/>
    <w:rsid w:val="00BC468D"/>
    <w:rsid w:val="00BC4B98"/>
    <w:rsid w:val="00BD0D62"/>
    <w:rsid w:val="00BD34BC"/>
    <w:rsid w:val="00BE0AAE"/>
    <w:rsid w:val="00BE66B7"/>
    <w:rsid w:val="00BF1E49"/>
    <w:rsid w:val="00BF4AB5"/>
    <w:rsid w:val="00C03429"/>
    <w:rsid w:val="00C069BA"/>
    <w:rsid w:val="00C10720"/>
    <w:rsid w:val="00C11446"/>
    <w:rsid w:val="00C12196"/>
    <w:rsid w:val="00C12DCC"/>
    <w:rsid w:val="00C13331"/>
    <w:rsid w:val="00C21581"/>
    <w:rsid w:val="00C2325D"/>
    <w:rsid w:val="00C23A0F"/>
    <w:rsid w:val="00C273DD"/>
    <w:rsid w:val="00C335F2"/>
    <w:rsid w:val="00C356D1"/>
    <w:rsid w:val="00C40A0E"/>
    <w:rsid w:val="00C40D1B"/>
    <w:rsid w:val="00C42336"/>
    <w:rsid w:val="00C43162"/>
    <w:rsid w:val="00C44071"/>
    <w:rsid w:val="00C4672C"/>
    <w:rsid w:val="00C47012"/>
    <w:rsid w:val="00C55DF8"/>
    <w:rsid w:val="00C56161"/>
    <w:rsid w:val="00C63FF0"/>
    <w:rsid w:val="00C667D1"/>
    <w:rsid w:val="00C674CD"/>
    <w:rsid w:val="00C72ED0"/>
    <w:rsid w:val="00C74554"/>
    <w:rsid w:val="00C74AC9"/>
    <w:rsid w:val="00C76E93"/>
    <w:rsid w:val="00C80036"/>
    <w:rsid w:val="00C90CAA"/>
    <w:rsid w:val="00C94D63"/>
    <w:rsid w:val="00C9635C"/>
    <w:rsid w:val="00C9740C"/>
    <w:rsid w:val="00CA0415"/>
    <w:rsid w:val="00CA1553"/>
    <w:rsid w:val="00CA6DC8"/>
    <w:rsid w:val="00CB2519"/>
    <w:rsid w:val="00CB2ED4"/>
    <w:rsid w:val="00CB5FEC"/>
    <w:rsid w:val="00CB745D"/>
    <w:rsid w:val="00CB7849"/>
    <w:rsid w:val="00CC1A7D"/>
    <w:rsid w:val="00CC42A2"/>
    <w:rsid w:val="00CD02A6"/>
    <w:rsid w:val="00CD03E1"/>
    <w:rsid w:val="00CD2E01"/>
    <w:rsid w:val="00CD4572"/>
    <w:rsid w:val="00CD56B0"/>
    <w:rsid w:val="00CE0000"/>
    <w:rsid w:val="00CE02EE"/>
    <w:rsid w:val="00CE2C90"/>
    <w:rsid w:val="00CE7626"/>
    <w:rsid w:val="00CE7B1A"/>
    <w:rsid w:val="00CF0834"/>
    <w:rsid w:val="00CF6EE0"/>
    <w:rsid w:val="00CF7142"/>
    <w:rsid w:val="00D01157"/>
    <w:rsid w:val="00D01558"/>
    <w:rsid w:val="00D0267D"/>
    <w:rsid w:val="00D0338E"/>
    <w:rsid w:val="00D04B12"/>
    <w:rsid w:val="00D0572C"/>
    <w:rsid w:val="00D05C95"/>
    <w:rsid w:val="00D066BE"/>
    <w:rsid w:val="00D1054A"/>
    <w:rsid w:val="00D11081"/>
    <w:rsid w:val="00D13FFE"/>
    <w:rsid w:val="00D141F7"/>
    <w:rsid w:val="00D2075D"/>
    <w:rsid w:val="00D2212C"/>
    <w:rsid w:val="00D22B49"/>
    <w:rsid w:val="00D2413F"/>
    <w:rsid w:val="00D2423C"/>
    <w:rsid w:val="00D251EC"/>
    <w:rsid w:val="00D2682D"/>
    <w:rsid w:val="00D306AD"/>
    <w:rsid w:val="00D31CDD"/>
    <w:rsid w:val="00D34C2C"/>
    <w:rsid w:val="00D36152"/>
    <w:rsid w:val="00D40CC9"/>
    <w:rsid w:val="00D426D2"/>
    <w:rsid w:val="00D44E8F"/>
    <w:rsid w:val="00D46995"/>
    <w:rsid w:val="00D46EFB"/>
    <w:rsid w:val="00D5044F"/>
    <w:rsid w:val="00D55DCA"/>
    <w:rsid w:val="00D56A50"/>
    <w:rsid w:val="00D57270"/>
    <w:rsid w:val="00D60381"/>
    <w:rsid w:val="00D60DC6"/>
    <w:rsid w:val="00D61273"/>
    <w:rsid w:val="00D61F67"/>
    <w:rsid w:val="00D64B9B"/>
    <w:rsid w:val="00D70970"/>
    <w:rsid w:val="00D71799"/>
    <w:rsid w:val="00D72902"/>
    <w:rsid w:val="00D754C5"/>
    <w:rsid w:val="00D75F35"/>
    <w:rsid w:val="00D76D1F"/>
    <w:rsid w:val="00D77B3C"/>
    <w:rsid w:val="00D8217B"/>
    <w:rsid w:val="00D8297A"/>
    <w:rsid w:val="00D8697E"/>
    <w:rsid w:val="00D90AE3"/>
    <w:rsid w:val="00D92F7D"/>
    <w:rsid w:val="00DA0E5E"/>
    <w:rsid w:val="00DA1CB7"/>
    <w:rsid w:val="00DA1FA8"/>
    <w:rsid w:val="00DA28B3"/>
    <w:rsid w:val="00DA2AB4"/>
    <w:rsid w:val="00DA6F07"/>
    <w:rsid w:val="00DB4741"/>
    <w:rsid w:val="00DB7489"/>
    <w:rsid w:val="00DC2203"/>
    <w:rsid w:val="00DD0938"/>
    <w:rsid w:val="00DD5804"/>
    <w:rsid w:val="00DD5C47"/>
    <w:rsid w:val="00DD5E98"/>
    <w:rsid w:val="00DD6A80"/>
    <w:rsid w:val="00DD6B45"/>
    <w:rsid w:val="00DE2FC5"/>
    <w:rsid w:val="00DE39D3"/>
    <w:rsid w:val="00DE6DAC"/>
    <w:rsid w:val="00DE6EA2"/>
    <w:rsid w:val="00DF04BC"/>
    <w:rsid w:val="00DF07B1"/>
    <w:rsid w:val="00DF2B1B"/>
    <w:rsid w:val="00DF7549"/>
    <w:rsid w:val="00E0102F"/>
    <w:rsid w:val="00E03787"/>
    <w:rsid w:val="00E10A28"/>
    <w:rsid w:val="00E115C6"/>
    <w:rsid w:val="00E12989"/>
    <w:rsid w:val="00E130B0"/>
    <w:rsid w:val="00E1549C"/>
    <w:rsid w:val="00E15F98"/>
    <w:rsid w:val="00E2163C"/>
    <w:rsid w:val="00E21FBF"/>
    <w:rsid w:val="00E22D5C"/>
    <w:rsid w:val="00E242B3"/>
    <w:rsid w:val="00E25F78"/>
    <w:rsid w:val="00E27407"/>
    <w:rsid w:val="00E3160A"/>
    <w:rsid w:val="00E31E61"/>
    <w:rsid w:val="00E3321E"/>
    <w:rsid w:val="00E4316C"/>
    <w:rsid w:val="00E45B06"/>
    <w:rsid w:val="00E45FA5"/>
    <w:rsid w:val="00E5247E"/>
    <w:rsid w:val="00E526C3"/>
    <w:rsid w:val="00E52853"/>
    <w:rsid w:val="00E53332"/>
    <w:rsid w:val="00E544D7"/>
    <w:rsid w:val="00E54BDB"/>
    <w:rsid w:val="00E55DAC"/>
    <w:rsid w:val="00E565AA"/>
    <w:rsid w:val="00E62850"/>
    <w:rsid w:val="00E62FD3"/>
    <w:rsid w:val="00E63E19"/>
    <w:rsid w:val="00E64A15"/>
    <w:rsid w:val="00E669C0"/>
    <w:rsid w:val="00E71000"/>
    <w:rsid w:val="00E71C1B"/>
    <w:rsid w:val="00E728C7"/>
    <w:rsid w:val="00E75A4C"/>
    <w:rsid w:val="00E76293"/>
    <w:rsid w:val="00E80C35"/>
    <w:rsid w:val="00E81EB1"/>
    <w:rsid w:val="00E84902"/>
    <w:rsid w:val="00E84A39"/>
    <w:rsid w:val="00E85423"/>
    <w:rsid w:val="00E90345"/>
    <w:rsid w:val="00E926E4"/>
    <w:rsid w:val="00E947FB"/>
    <w:rsid w:val="00E94E6C"/>
    <w:rsid w:val="00E96EC4"/>
    <w:rsid w:val="00EA0F8E"/>
    <w:rsid w:val="00EA2F37"/>
    <w:rsid w:val="00EA4376"/>
    <w:rsid w:val="00EA5D70"/>
    <w:rsid w:val="00EB1F62"/>
    <w:rsid w:val="00EB2503"/>
    <w:rsid w:val="00EB2F61"/>
    <w:rsid w:val="00EB4F4A"/>
    <w:rsid w:val="00EB580D"/>
    <w:rsid w:val="00EB5E48"/>
    <w:rsid w:val="00EB6B5D"/>
    <w:rsid w:val="00EB6E33"/>
    <w:rsid w:val="00EB7FF7"/>
    <w:rsid w:val="00EC007F"/>
    <w:rsid w:val="00EC0442"/>
    <w:rsid w:val="00EC1F3E"/>
    <w:rsid w:val="00EC481A"/>
    <w:rsid w:val="00EC5BD7"/>
    <w:rsid w:val="00ED3231"/>
    <w:rsid w:val="00ED3F0F"/>
    <w:rsid w:val="00ED4C6C"/>
    <w:rsid w:val="00ED7393"/>
    <w:rsid w:val="00EE0DA5"/>
    <w:rsid w:val="00EE10B6"/>
    <w:rsid w:val="00EE1BB3"/>
    <w:rsid w:val="00EE2473"/>
    <w:rsid w:val="00EE4F8D"/>
    <w:rsid w:val="00EE5644"/>
    <w:rsid w:val="00EE5AD7"/>
    <w:rsid w:val="00EE5EEF"/>
    <w:rsid w:val="00EE7293"/>
    <w:rsid w:val="00EF1CD6"/>
    <w:rsid w:val="00EF53F1"/>
    <w:rsid w:val="00EF66F5"/>
    <w:rsid w:val="00EF6B0C"/>
    <w:rsid w:val="00EF6B11"/>
    <w:rsid w:val="00F005C9"/>
    <w:rsid w:val="00F006EF"/>
    <w:rsid w:val="00F0210F"/>
    <w:rsid w:val="00F072DB"/>
    <w:rsid w:val="00F10782"/>
    <w:rsid w:val="00F11974"/>
    <w:rsid w:val="00F13412"/>
    <w:rsid w:val="00F1423C"/>
    <w:rsid w:val="00F14675"/>
    <w:rsid w:val="00F14E92"/>
    <w:rsid w:val="00F21DC7"/>
    <w:rsid w:val="00F223AF"/>
    <w:rsid w:val="00F23341"/>
    <w:rsid w:val="00F23CB1"/>
    <w:rsid w:val="00F26BDA"/>
    <w:rsid w:val="00F278EA"/>
    <w:rsid w:val="00F309DE"/>
    <w:rsid w:val="00F322C0"/>
    <w:rsid w:val="00F33849"/>
    <w:rsid w:val="00F33B39"/>
    <w:rsid w:val="00F34A43"/>
    <w:rsid w:val="00F4072C"/>
    <w:rsid w:val="00F444CB"/>
    <w:rsid w:val="00F45E44"/>
    <w:rsid w:val="00F46757"/>
    <w:rsid w:val="00F46B22"/>
    <w:rsid w:val="00F47F39"/>
    <w:rsid w:val="00F52D4E"/>
    <w:rsid w:val="00F56402"/>
    <w:rsid w:val="00F56967"/>
    <w:rsid w:val="00F601CF"/>
    <w:rsid w:val="00F62392"/>
    <w:rsid w:val="00F6472B"/>
    <w:rsid w:val="00F670E3"/>
    <w:rsid w:val="00F6763A"/>
    <w:rsid w:val="00F67B24"/>
    <w:rsid w:val="00F725A4"/>
    <w:rsid w:val="00F765E2"/>
    <w:rsid w:val="00F84862"/>
    <w:rsid w:val="00F84BAD"/>
    <w:rsid w:val="00F85CA0"/>
    <w:rsid w:val="00F933BE"/>
    <w:rsid w:val="00F93F79"/>
    <w:rsid w:val="00F95AE9"/>
    <w:rsid w:val="00FA142A"/>
    <w:rsid w:val="00FA5F53"/>
    <w:rsid w:val="00FA7BEA"/>
    <w:rsid w:val="00FB37E7"/>
    <w:rsid w:val="00FB475C"/>
    <w:rsid w:val="00FC1AE7"/>
    <w:rsid w:val="00FC2646"/>
    <w:rsid w:val="00FC3C24"/>
    <w:rsid w:val="00FC6B08"/>
    <w:rsid w:val="00FD4D93"/>
    <w:rsid w:val="00FD50FC"/>
    <w:rsid w:val="00FE0A24"/>
    <w:rsid w:val="00FE7EE9"/>
    <w:rsid w:val="00FE7F0C"/>
    <w:rsid w:val="00FF1158"/>
    <w:rsid w:val="00FF2348"/>
    <w:rsid w:val="00FF3264"/>
    <w:rsid w:val="00FF360E"/>
    <w:rsid w:val="00FF73C6"/>
    <w:rsid w:val="00FF7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57E73E6-49A3-4580-8E70-16264C5A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7B4A"/>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uiPriority w:val="9"/>
    <w:qFormat/>
    <w:rsid w:val="003D2121"/>
    <w:pPr>
      <w:keepNext/>
      <w:keepLines/>
      <w:tabs>
        <w:tab w:val="clear" w:pos="708"/>
      </w:tabs>
      <w:spacing w:line="360" w:lineRule="auto"/>
      <w:ind w:firstLine="709"/>
      <w:jc w:val="center"/>
      <w:outlineLvl w:val="0"/>
    </w:pPr>
    <w:rPr>
      <w:rFonts w:eastAsiaTheme="majorEastAsia" w:cstheme="majorBidi"/>
      <w:b/>
      <w:bCs/>
      <w:caps/>
      <w:sz w:val="28"/>
      <w:szCs w:val="28"/>
    </w:rPr>
  </w:style>
  <w:style w:type="paragraph" w:styleId="20">
    <w:name w:val="heading 2"/>
    <w:basedOn w:val="a0"/>
    <w:next w:val="a0"/>
    <w:link w:val="21"/>
    <w:autoRedefine/>
    <w:uiPriority w:val="9"/>
    <w:unhideWhenUsed/>
    <w:qFormat/>
    <w:rsid w:val="006562A9"/>
    <w:pPr>
      <w:keepNext/>
      <w:keepLines/>
      <w:tabs>
        <w:tab w:val="clear" w:pos="708"/>
      </w:tabs>
      <w:spacing w:line="360" w:lineRule="auto"/>
      <w:ind w:firstLine="709"/>
      <w:outlineLvl w:val="1"/>
    </w:pPr>
    <w:rPr>
      <w:rFonts w:eastAsiaTheme="majorEastAsia" w:cstheme="majorBidi"/>
      <w:b/>
      <w:bCs/>
      <w:i/>
      <w:color w:val="0000FF"/>
    </w:rPr>
  </w:style>
  <w:style w:type="paragraph" w:styleId="3">
    <w:name w:val="heading 3"/>
    <w:basedOn w:val="a0"/>
    <w:next w:val="a0"/>
    <w:link w:val="30"/>
    <w:uiPriority w:val="9"/>
    <w:semiHidden/>
    <w:unhideWhenUsed/>
    <w:qFormat/>
    <w:rsid w:val="00EB4F4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EB4F4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D2121"/>
    <w:rPr>
      <w:rFonts w:ascii="Times New Roman" w:eastAsiaTheme="majorEastAsia" w:hAnsi="Times New Roman" w:cstheme="majorBidi"/>
      <w:b/>
      <w:bCs/>
      <w:caps/>
      <w:sz w:val="28"/>
      <w:szCs w:val="28"/>
      <w:lang w:eastAsia="ru-RU"/>
    </w:rPr>
  </w:style>
  <w:style w:type="character" w:customStyle="1" w:styleId="21">
    <w:name w:val="Заголовок 2 Знак"/>
    <w:basedOn w:val="a1"/>
    <w:link w:val="20"/>
    <w:uiPriority w:val="9"/>
    <w:rsid w:val="006562A9"/>
    <w:rPr>
      <w:rFonts w:ascii="Times New Roman" w:eastAsiaTheme="majorEastAsia" w:hAnsi="Times New Roman" w:cstheme="majorBidi"/>
      <w:b/>
      <w:bCs/>
      <w:i/>
      <w:color w:val="0000FF"/>
      <w:sz w:val="24"/>
      <w:szCs w:val="24"/>
      <w:lang w:eastAsia="ru-RU"/>
    </w:rPr>
  </w:style>
  <w:style w:type="character" w:customStyle="1" w:styleId="30">
    <w:name w:val="Заголовок 3 Знак"/>
    <w:basedOn w:val="a1"/>
    <w:link w:val="3"/>
    <w:uiPriority w:val="9"/>
    <w:semiHidden/>
    <w:rsid w:val="00EB4F4A"/>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EB4F4A"/>
    <w:rPr>
      <w:rFonts w:ascii="Times New Roman" w:eastAsia="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style>
  <w:style w:type="character" w:customStyle="1" w:styleId="a5">
    <w:name w:val="Нижний колонтитул Знак"/>
    <w:basedOn w:val="a1"/>
    <w:link w:val="a4"/>
    <w:uiPriority w:val="99"/>
    <w:rsid w:val="00EB4F4A"/>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1"/>
      </w:numPr>
      <w:tabs>
        <w:tab w:val="clear" w:pos="720"/>
      </w:tabs>
      <w:spacing w:line="312" w:lineRule="auto"/>
      <w:jc w:val="both"/>
    </w:pPr>
  </w:style>
  <w:style w:type="paragraph" w:styleId="22">
    <w:name w:val="Body Text Indent 2"/>
    <w:basedOn w:val="a0"/>
    <w:link w:val="23"/>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basedOn w:val="a1"/>
    <w:link w:val="22"/>
    <w:rsid w:val="00EB4F4A"/>
    <w:rPr>
      <w:rFonts w:ascii="Times New Roman" w:eastAsia="Calibri" w:hAnsi="Times New Roman" w:cs="Times New Roman"/>
      <w:sz w:val="24"/>
      <w:szCs w:val="24"/>
      <w:lang w:eastAsia="ru-RU"/>
    </w:rPr>
  </w:style>
  <w:style w:type="character" w:customStyle="1" w:styleId="apple-converted-space">
    <w:name w:val="apple-converted-space"/>
    <w:basedOn w:val="a1"/>
    <w:rsid w:val="00EB4F4A"/>
    <w:rPr>
      <w:rFonts w:cs="Times New Roman"/>
    </w:rPr>
  </w:style>
  <w:style w:type="paragraph" w:styleId="a6">
    <w:name w:val="List Paragraph"/>
    <w:basedOn w:val="a0"/>
    <w:link w:val="a7"/>
    <w:uiPriority w:val="34"/>
    <w:qFormat/>
    <w:rsid w:val="00EB4F4A"/>
    <w:pPr>
      <w:widowControl w:val="0"/>
      <w:tabs>
        <w:tab w:val="clear" w:pos="708"/>
      </w:tabs>
      <w:autoSpaceDE w:val="0"/>
      <w:autoSpaceDN w:val="0"/>
      <w:adjustRightInd w:val="0"/>
      <w:ind w:left="720"/>
      <w:contextualSpacing/>
    </w:pPr>
    <w:rPr>
      <w:sz w:val="20"/>
      <w:szCs w:val="20"/>
    </w:rPr>
  </w:style>
  <w:style w:type="character" w:styleId="a8">
    <w:name w:val="Strong"/>
    <w:basedOn w:val="a1"/>
    <w:uiPriority w:val="22"/>
    <w:qFormat/>
    <w:rsid w:val="00EB4F4A"/>
    <w:rPr>
      <w:b/>
      <w:bCs/>
    </w:rPr>
  </w:style>
  <w:style w:type="paragraph" w:styleId="a9">
    <w:name w:val="Document Map"/>
    <w:basedOn w:val="a0"/>
    <w:link w:val="aa"/>
    <w:uiPriority w:val="99"/>
    <w:semiHidden/>
    <w:unhideWhenUsed/>
    <w:rsid w:val="00EB4F4A"/>
    <w:rPr>
      <w:rFonts w:ascii="Tahoma" w:hAnsi="Tahoma" w:cs="Tahoma"/>
      <w:sz w:val="16"/>
      <w:szCs w:val="16"/>
    </w:rPr>
  </w:style>
  <w:style w:type="character" w:customStyle="1" w:styleId="aa">
    <w:name w:val="Схема документа Знак"/>
    <w:basedOn w:val="a1"/>
    <w:link w:val="a9"/>
    <w:uiPriority w:val="99"/>
    <w:semiHidden/>
    <w:rsid w:val="00EB4F4A"/>
    <w:rPr>
      <w:rFonts w:ascii="Tahoma" w:eastAsia="Times New Roman" w:hAnsi="Tahoma" w:cs="Tahoma"/>
      <w:sz w:val="16"/>
      <w:szCs w:val="16"/>
      <w:lang w:eastAsia="ru-RU"/>
    </w:rPr>
  </w:style>
  <w:style w:type="character" w:styleId="ab">
    <w:name w:val="Hyperlink"/>
    <w:basedOn w:val="a1"/>
    <w:uiPriority w:val="99"/>
    <w:rsid w:val="00EB4F4A"/>
    <w:rPr>
      <w:rFonts w:cs="Times New Roman"/>
      <w:color w:val="0000FF"/>
      <w:u w:val="single"/>
    </w:rPr>
  </w:style>
  <w:style w:type="paragraph" w:customStyle="1" w:styleId="Default">
    <w:name w:val="Default"/>
    <w:rsid w:val="00EB4F4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c">
    <w:name w:val="Balloon Text"/>
    <w:basedOn w:val="a0"/>
    <w:link w:val="ad"/>
    <w:uiPriority w:val="99"/>
    <w:semiHidden/>
    <w:unhideWhenUsed/>
    <w:rsid w:val="00EB4F4A"/>
    <w:rPr>
      <w:rFonts w:ascii="Segoe UI" w:hAnsi="Segoe UI" w:cs="Segoe UI"/>
      <w:sz w:val="18"/>
      <w:szCs w:val="18"/>
    </w:rPr>
  </w:style>
  <w:style w:type="character" w:customStyle="1" w:styleId="ad">
    <w:name w:val="Текст выноски Знак"/>
    <w:basedOn w:val="a1"/>
    <w:link w:val="ac"/>
    <w:uiPriority w:val="99"/>
    <w:semiHidden/>
    <w:rsid w:val="00EB4F4A"/>
    <w:rPr>
      <w:rFonts w:ascii="Segoe UI" w:eastAsia="Times New Roman" w:hAnsi="Segoe UI" w:cs="Segoe UI"/>
      <w:sz w:val="18"/>
      <w:szCs w:val="18"/>
      <w:lang w:eastAsia="ru-RU"/>
    </w:rPr>
  </w:style>
  <w:style w:type="paragraph" w:styleId="ae">
    <w:name w:val="header"/>
    <w:basedOn w:val="a0"/>
    <w:link w:val="af"/>
    <w:uiPriority w:val="99"/>
    <w:unhideWhenUsed/>
    <w:rsid w:val="00EB4F4A"/>
    <w:pPr>
      <w:tabs>
        <w:tab w:val="clear" w:pos="708"/>
        <w:tab w:val="center" w:pos="4677"/>
        <w:tab w:val="right" w:pos="9355"/>
      </w:tabs>
    </w:pPr>
  </w:style>
  <w:style w:type="character" w:customStyle="1" w:styleId="af">
    <w:name w:val="Верхний колонтитул Знак"/>
    <w:basedOn w:val="a1"/>
    <w:link w:val="ae"/>
    <w:uiPriority w:val="99"/>
    <w:rsid w:val="00EB4F4A"/>
    <w:rPr>
      <w:rFonts w:ascii="Times New Roman" w:eastAsia="Times New Roman" w:hAnsi="Times New Roman" w:cs="Times New Roman"/>
      <w:sz w:val="24"/>
      <w:szCs w:val="24"/>
      <w:lang w:eastAsia="ru-RU"/>
    </w:rPr>
  </w:style>
  <w:style w:type="paragraph" w:styleId="af0">
    <w:name w:val="Body Text Indent"/>
    <w:basedOn w:val="a0"/>
    <w:link w:val="af1"/>
    <w:uiPriority w:val="99"/>
    <w:unhideWhenUsed/>
    <w:rsid w:val="00EB4F4A"/>
    <w:pPr>
      <w:spacing w:after="120"/>
      <w:ind w:left="283"/>
    </w:pPr>
  </w:style>
  <w:style w:type="character" w:customStyle="1" w:styleId="af1">
    <w:name w:val="Основной текст с отступом Знак"/>
    <w:basedOn w:val="a1"/>
    <w:link w:val="af0"/>
    <w:uiPriority w:val="99"/>
    <w:rsid w:val="00EB4F4A"/>
    <w:rPr>
      <w:rFonts w:ascii="Times New Roman" w:eastAsia="Times New Roman" w:hAnsi="Times New Roman" w:cs="Times New Roman"/>
      <w:sz w:val="24"/>
      <w:szCs w:val="24"/>
      <w:lang w:eastAsia="ru-RU"/>
    </w:rPr>
  </w:style>
  <w:style w:type="paragraph" w:styleId="af2">
    <w:name w:val="Normal (Web)"/>
    <w:basedOn w:val="a0"/>
    <w:uiPriority w:val="99"/>
    <w:unhideWhenUsed/>
    <w:rsid w:val="00EB4F4A"/>
    <w:pPr>
      <w:tabs>
        <w:tab w:val="clear" w:pos="708"/>
      </w:tabs>
      <w:spacing w:before="100" w:beforeAutospacing="1" w:after="100" w:afterAutospacing="1"/>
    </w:pPr>
    <w:rPr>
      <w:rFonts w:eastAsiaTheme="minorEastAsia"/>
    </w:rPr>
  </w:style>
  <w:style w:type="table" w:styleId="af3">
    <w:name w:val="Table Grid"/>
    <w:basedOn w:val="a2"/>
    <w:uiPriority w:val="59"/>
    <w:rsid w:val="00EB4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TOC Heading"/>
    <w:basedOn w:val="1"/>
    <w:next w:val="a0"/>
    <w:uiPriority w:val="39"/>
    <w:unhideWhenUsed/>
    <w:qFormat/>
    <w:rsid w:val="00EB4F4A"/>
    <w:pPr>
      <w:spacing w:line="276" w:lineRule="auto"/>
      <w:outlineLvl w:val="9"/>
    </w:pPr>
  </w:style>
  <w:style w:type="paragraph" w:styleId="11">
    <w:name w:val="toc 1"/>
    <w:basedOn w:val="a0"/>
    <w:next w:val="a0"/>
    <w:autoRedefine/>
    <w:uiPriority w:val="39"/>
    <w:unhideWhenUsed/>
    <w:rsid w:val="00280AA3"/>
    <w:pPr>
      <w:tabs>
        <w:tab w:val="clear" w:pos="708"/>
        <w:tab w:val="right" w:leader="dot" w:pos="9911"/>
      </w:tabs>
      <w:spacing w:after="100" w:line="276" w:lineRule="auto"/>
    </w:pPr>
  </w:style>
  <w:style w:type="paragraph" w:styleId="24">
    <w:name w:val="toc 2"/>
    <w:basedOn w:val="a0"/>
    <w:next w:val="a0"/>
    <w:autoRedefine/>
    <w:uiPriority w:val="39"/>
    <w:unhideWhenUsed/>
    <w:rsid w:val="00EE0DA5"/>
    <w:pPr>
      <w:tabs>
        <w:tab w:val="clear" w:pos="708"/>
        <w:tab w:val="right" w:leader="dot" w:pos="9911"/>
      </w:tabs>
      <w:spacing w:after="100"/>
      <w:ind w:left="240"/>
    </w:pPr>
  </w:style>
  <w:style w:type="numbering" w:customStyle="1" w:styleId="12">
    <w:name w:val="Нет списка1"/>
    <w:next w:val="a3"/>
    <w:uiPriority w:val="99"/>
    <w:semiHidden/>
    <w:unhideWhenUsed/>
    <w:rsid w:val="00EB4F4A"/>
  </w:style>
  <w:style w:type="paragraph" w:customStyle="1" w:styleId="210">
    <w:name w:val="Заголовок 21"/>
    <w:basedOn w:val="a0"/>
    <w:next w:val="a0"/>
    <w:uiPriority w:val="9"/>
    <w:unhideWhenUsed/>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rsid w:val="00EB4F4A"/>
    <w:pPr>
      <w:tabs>
        <w:tab w:val="clear" w:pos="708"/>
      </w:tabs>
      <w:ind w:firstLine="567"/>
      <w:jc w:val="both"/>
    </w:pPr>
  </w:style>
  <w:style w:type="character" w:customStyle="1" w:styleId="32">
    <w:name w:val="Основной текст с отступом 3 Знак"/>
    <w:basedOn w:val="a1"/>
    <w:link w:val="31"/>
    <w:rsid w:val="00EB4F4A"/>
    <w:rPr>
      <w:rFonts w:ascii="Times New Roman" w:eastAsia="Times New Roman" w:hAnsi="Times New Roman" w:cs="Times New Roman"/>
      <w:sz w:val="24"/>
      <w:szCs w:val="24"/>
      <w:lang w:eastAsia="ru-RU"/>
    </w:rPr>
  </w:style>
  <w:style w:type="paragraph" w:customStyle="1" w:styleId="13">
    <w:name w:val="Абзац списка диссерт.1"/>
    <w:basedOn w:val="a0"/>
    <w:next w:val="a6"/>
    <w:uiPriority w:val="34"/>
    <w:qFormat/>
    <w:rsid w:val="00EB4F4A"/>
    <w:pPr>
      <w:tabs>
        <w:tab w:val="clear" w:pos="708"/>
      </w:tabs>
      <w:ind w:left="720"/>
      <w:contextualSpacing/>
      <w:jc w:val="center"/>
    </w:pPr>
    <w:rPr>
      <w:rFonts w:eastAsiaTheme="minorHAnsi"/>
      <w:sz w:val="28"/>
      <w:szCs w:val="28"/>
      <w:lang w:eastAsia="en-US"/>
    </w:rPr>
  </w:style>
  <w:style w:type="paragraph" w:styleId="af5">
    <w:name w:val="Plain Text"/>
    <w:basedOn w:val="a0"/>
    <w:link w:val="af6"/>
    <w:uiPriority w:val="99"/>
    <w:rsid w:val="00EB4F4A"/>
    <w:pPr>
      <w:tabs>
        <w:tab w:val="clear" w:pos="708"/>
      </w:tabs>
    </w:pPr>
    <w:rPr>
      <w:rFonts w:ascii="Courier New" w:hAnsi="Courier New"/>
      <w:sz w:val="20"/>
      <w:szCs w:val="20"/>
    </w:rPr>
  </w:style>
  <w:style w:type="character" w:customStyle="1" w:styleId="af6">
    <w:name w:val="Текст Знак"/>
    <w:basedOn w:val="a1"/>
    <w:link w:val="af5"/>
    <w:uiPriority w:val="99"/>
    <w:rsid w:val="00EB4F4A"/>
    <w:rPr>
      <w:rFonts w:ascii="Courier New" w:eastAsia="Times New Roman" w:hAnsi="Courier New" w:cs="Times New Roman"/>
      <w:sz w:val="20"/>
      <w:szCs w:val="20"/>
      <w:lang w:eastAsia="ru-RU"/>
    </w:rPr>
  </w:style>
  <w:style w:type="paragraph" w:customStyle="1" w:styleId="02">
    <w:name w:val="02. Рабочая программа:текст"/>
    <w:basedOn w:val="a0"/>
    <w:link w:val="020"/>
    <w:rsid w:val="00EB4F4A"/>
    <w:pPr>
      <w:tabs>
        <w:tab w:val="clear" w:pos="708"/>
      </w:tabs>
      <w:autoSpaceDN w:val="0"/>
      <w:spacing w:after="120" w:line="360" w:lineRule="auto"/>
      <w:jc w:val="both"/>
      <w:textAlignment w:val="baseline"/>
    </w:pPr>
    <w:rPr>
      <w:rFonts w:eastAsia="Calibri"/>
      <w:kern w:val="3"/>
      <w:sz w:val="28"/>
    </w:rPr>
  </w:style>
  <w:style w:type="character" w:customStyle="1" w:styleId="020">
    <w:name w:val="02. Рабочая программа:текст Знак"/>
    <w:basedOn w:val="a1"/>
    <w:link w:val="02"/>
    <w:rsid w:val="00EB4F4A"/>
    <w:rPr>
      <w:rFonts w:ascii="Times New Roman" w:eastAsia="Calibri" w:hAnsi="Times New Roman" w:cs="Times New Roman"/>
      <w:kern w:val="3"/>
      <w:sz w:val="28"/>
      <w:szCs w:val="24"/>
      <w:lang w:eastAsia="ru-RU"/>
    </w:rPr>
  </w:style>
  <w:style w:type="paragraph" w:customStyle="1" w:styleId="14">
    <w:name w:val="Обычный1"/>
    <w:rsid w:val="00EB4F4A"/>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 с отступом1"/>
    <w:basedOn w:val="a0"/>
    <w:next w:val="af0"/>
    <w:uiPriority w:val="99"/>
    <w:unhideWhenUsed/>
    <w:rsid w:val="00EB4F4A"/>
    <w:pPr>
      <w:tabs>
        <w:tab w:val="clear" w:pos="708"/>
      </w:tabs>
      <w:spacing w:after="120" w:line="276" w:lineRule="auto"/>
      <w:ind w:left="283"/>
    </w:pPr>
    <w:rPr>
      <w:rFonts w:asciiTheme="minorHAnsi" w:eastAsiaTheme="minorHAnsi" w:hAnsiTheme="minorHAnsi" w:cstheme="minorBidi"/>
      <w:sz w:val="22"/>
      <w:szCs w:val="22"/>
      <w:lang w:eastAsia="en-US"/>
    </w:rPr>
  </w:style>
  <w:style w:type="character" w:customStyle="1" w:styleId="FontStyle14">
    <w:name w:val="Font Style14"/>
    <w:basedOn w:val="a1"/>
    <w:uiPriority w:val="99"/>
    <w:rsid w:val="00EB4F4A"/>
    <w:rPr>
      <w:sz w:val="26"/>
      <w:szCs w:val="26"/>
    </w:rPr>
  </w:style>
  <w:style w:type="paragraph" w:customStyle="1" w:styleId="16">
    <w:name w:val="Основной текст1"/>
    <w:basedOn w:val="a0"/>
    <w:next w:val="af7"/>
    <w:link w:val="af8"/>
    <w:uiPriority w:val="99"/>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af8">
    <w:name w:val="Основной текст Знак"/>
    <w:basedOn w:val="a1"/>
    <w:link w:val="16"/>
    <w:uiPriority w:val="99"/>
    <w:rsid w:val="00EB4F4A"/>
  </w:style>
  <w:style w:type="paragraph" w:styleId="2">
    <w:name w:val="List Bullet 2"/>
    <w:basedOn w:val="a0"/>
    <w:rsid w:val="00EB4F4A"/>
    <w:pPr>
      <w:numPr>
        <w:numId w:val="2"/>
      </w:numPr>
      <w:tabs>
        <w:tab w:val="clear" w:pos="708"/>
      </w:tabs>
    </w:pPr>
  </w:style>
  <w:style w:type="paragraph" w:customStyle="1" w:styleId="211">
    <w:name w:val="Основной текст 21"/>
    <w:basedOn w:val="a0"/>
    <w:next w:val="25"/>
    <w:link w:val="26"/>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1"/>
    <w:link w:val="211"/>
    <w:uiPriority w:val="99"/>
    <w:semiHidden/>
    <w:rsid w:val="00EB4F4A"/>
  </w:style>
  <w:style w:type="character" w:customStyle="1" w:styleId="af9">
    <w:name w:val="Курсив"/>
    <w:basedOn w:val="a1"/>
    <w:uiPriority w:val="1"/>
    <w:qFormat/>
    <w:rsid w:val="00EB4F4A"/>
    <w:rPr>
      <w:i/>
    </w:rPr>
  </w:style>
  <w:style w:type="character" w:customStyle="1" w:styleId="highlighthighlightactive">
    <w:name w:val="highlight highlight_active"/>
    <w:basedOn w:val="a1"/>
    <w:rsid w:val="00EB4F4A"/>
  </w:style>
  <w:style w:type="paragraph" w:customStyle="1" w:styleId="ContentsHeading">
    <w:name w:val="Contents Heading"/>
    <w:basedOn w:val="afa"/>
    <w:rsid w:val="00EB4F4A"/>
  </w:style>
  <w:style w:type="paragraph" w:customStyle="1" w:styleId="17">
    <w:name w:val="Название1"/>
    <w:basedOn w:val="a0"/>
    <w:next w:val="a0"/>
    <w:link w:val="afb"/>
    <w:uiPriority w:val="10"/>
    <w:qFormat/>
    <w:rsid w:val="00EB4F4A"/>
    <w:pPr>
      <w:pBdr>
        <w:bottom w:val="single" w:sz="8" w:space="4" w:color="4F81BD"/>
      </w:pBdr>
      <w:tabs>
        <w:tab w:val="clear" w:pos="708"/>
      </w:tabs>
      <w:spacing w:after="300"/>
      <w:contextualSpacing/>
    </w:pPr>
    <w:rPr>
      <w:rFonts w:ascii="Cambria" w:hAnsi="Cambria"/>
      <w:color w:val="17365D"/>
      <w:spacing w:val="5"/>
      <w:kern w:val="28"/>
      <w:sz w:val="52"/>
      <w:szCs w:val="52"/>
      <w:lang w:eastAsia="en-US"/>
    </w:rPr>
  </w:style>
  <w:style w:type="character" w:customStyle="1" w:styleId="afb">
    <w:name w:val="Название Знак"/>
    <w:basedOn w:val="a1"/>
    <w:link w:val="17"/>
    <w:uiPriority w:val="10"/>
    <w:rsid w:val="00EB4F4A"/>
    <w:rPr>
      <w:rFonts w:ascii="Cambria" w:eastAsia="Times New Roman" w:hAnsi="Cambria" w:cs="Times New Roman"/>
      <w:color w:val="17365D"/>
      <w:spacing w:val="5"/>
      <w:kern w:val="28"/>
      <w:sz w:val="52"/>
      <w:szCs w:val="52"/>
    </w:rPr>
  </w:style>
  <w:style w:type="paragraph" w:customStyle="1" w:styleId="001">
    <w:name w:val="00. Заголовок 1"/>
    <w:basedOn w:val="afa"/>
    <w:next w:val="a0"/>
    <w:link w:val="0010"/>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cs="Tahoma"/>
      <w:b/>
      <w:bCs/>
      <w:kern w:val="3"/>
      <w:sz w:val="32"/>
      <w:szCs w:val="28"/>
      <w:lang w:eastAsia="ru-RU"/>
    </w:rPr>
  </w:style>
  <w:style w:type="character" w:customStyle="1" w:styleId="0010">
    <w:name w:val="00. Заголовок 1 Знак"/>
    <w:basedOn w:val="afb"/>
    <w:link w:val="001"/>
    <w:rsid w:val="00EB4F4A"/>
    <w:rPr>
      <w:rFonts w:ascii="Arial" w:eastAsia="Arial Unicode MS" w:hAnsi="Arial" w:cs="Tahoma"/>
      <w:b/>
      <w:bCs/>
      <w:color w:val="323E4F" w:themeColor="text2" w:themeShade="BF"/>
      <w:spacing w:val="5"/>
      <w:kern w:val="3"/>
      <w:sz w:val="32"/>
      <w:szCs w:val="28"/>
      <w:lang w:eastAsia="ru-RU"/>
    </w:rPr>
  </w:style>
  <w:style w:type="character" w:customStyle="1" w:styleId="212">
    <w:name w:val="Заголовок 2 Знак1"/>
    <w:basedOn w:val="a1"/>
    <w:uiPriority w:val="9"/>
    <w:semiHidden/>
    <w:rsid w:val="00EB4F4A"/>
    <w:rPr>
      <w:rFonts w:asciiTheme="majorHAnsi" w:eastAsiaTheme="majorEastAsia" w:hAnsiTheme="majorHAnsi" w:cstheme="majorBidi"/>
      <w:b/>
      <w:bCs/>
      <w:color w:val="5B9BD5" w:themeColor="accent1"/>
      <w:sz w:val="26"/>
      <w:szCs w:val="26"/>
    </w:rPr>
  </w:style>
  <w:style w:type="character" w:customStyle="1" w:styleId="18">
    <w:name w:val="Основной текст с отступом Знак1"/>
    <w:basedOn w:val="a1"/>
    <w:uiPriority w:val="99"/>
    <w:semiHidden/>
    <w:rsid w:val="00EB4F4A"/>
  </w:style>
  <w:style w:type="paragraph" w:styleId="af7">
    <w:name w:val="Body Text"/>
    <w:basedOn w:val="a0"/>
    <w:link w:val="19"/>
    <w:uiPriority w:val="99"/>
    <w:semiHidden/>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19">
    <w:name w:val="Основной текст Знак1"/>
    <w:basedOn w:val="a1"/>
    <w:link w:val="af7"/>
    <w:uiPriority w:val="99"/>
    <w:semiHidden/>
    <w:rsid w:val="00EB4F4A"/>
  </w:style>
  <w:style w:type="paragraph" w:styleId="25">
    <w:name w:val="Body Text 2"/>
    <w:basedOn w:val="a0"/>
    <w:link w:val="213"/>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13">
    <w:name w:val="Основной текст 2 Знак1"/>
    <w:basedOn w:val="a1"/>
    <w:link w:val="25"/>
    <w:uiPriority w:val="99"/>
    <w:semiHidden/>
    <w:rsid w:val="00EB4F4A"/>
  </w:style>
  <w:style w:type="paragraph" w:styleId="afa">
    <w:name w:val="Title"/>
    <w:basedOn w:val="a0"/>
    <w:next w:val="a0"/>
    <w:link w:val="afc"/>
    <w:uiPriority w:val="10"/>
    <w:qFormat/>
    <w:rsid w:val="00EB4F4A"/>
    <w:pPr>
      <w:pBdr>
        <w:bottom w:val="single" w:sz="8" w:space="4" w:color="5B9BD5" w:themeColor="accent1"/>
      </w:pBdr>
      <w:tabs>
        <w:tab w:val="clear" w:pos="708"/>
      </w:tabs>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c">
    <w:name w:val="Заголовок Знак"/>
    <w:basedOn w:val="a1"/>
    <w:link w:val="afa"/>
    <w:uiPriority w:val="10"/>
    <w:rsid w:val="00EB4F4A"/>
    <w:rPr>
      <w:rFonts w:asciiTheme="majorHAnsi" w:eastAsiaTheme="majorEastAsia" w:hAnsiTheme="majorHAnsi" w:cstheme="majorBidi"/>
      <w:color w:val="323E4F" w:themeColor="text2" w:themeShade="BF"/>
      <w:spacing w:val="5"/>
      <w:kern w:val="28"/>
      <w:sz w:val="52"/>
      <w:szCs w:val="52"/>
    </w:rPr>
  </w:style>
  <w:style w:type="character" w:styleId="afd">
    <w:name w:val="Placeholder Text"/>
    <w:basedOn w:val="a1"/>
    <w:uiPriority w:val="99"/>
    <w:semiHidden/>
    <w:rsid w:val="00EB4F4A"/>
    <w:rPr>
      <w:color w:val="808080"/>
    </w:rPr>
  </w:style>
  <w:style w:type="table" w:customStyle="1" w:styleId="1a">
    <w:name w:val="Сетка таблицы1"/>
    <w:basedOn w:val="a2"/>
    <w:next w:val="af3"/>
    <w:uiPriority w:val="59"/>
    <w:rsid w:val="00EB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7A3EDF"/>
  </w:style>
  <w:style w:type="table" w:customStyle="1" w:styleId="28">
    <w:name w:val="Сетка таблицы2"/>
    <w:basedOn w:val="a2"/>
    <w:next w:val="af3"/>
    <w:uiPriority w:val="39"/>
    <w:rsid w:val="007A3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3"/>
    <w:uiPriority w:val="99"/>
    <w:semiHidden/>
    <w:unhideWhenUsed/>
    <w:rsid w:val="007A3EDF"/>
  </w:style>
  <w:style w:type="table" w:customStyle="1" w:styleId="111">
    <w:name w:val="Сетка таблицы11"/>
    <w:basedOn w:val="a2"/>
    <w:next w:val="af3"/>
    <w:uiPriority w:val="59"/>
    <w:rsid w:val="007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4D2C4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e">
    <w:name w:val="No Spacing"/>
    <w:link w:val="aff"/>
    <w:uiPriority w:val="1"/>
    <w:qFormat/>
    <w:rsid w:val="003A2C7F"/>
    <w:pPr>
      <w:spacing w:after="0" w:line="240" w:lineRule="auto"/>
    </w:pPr>
  </w:style>
  <w:style w:type="character" w:styleId="aff0">
    <w:name w:val="Emphasis"/>
    <w:basedOn w:val="a1"/>
    <w:uiPriority w:val="20"/>
    <w:qFormat/>
    <w:rsid w:val="00920353"/>
    <w:rPr>
      <w:i/>
      <w:iCs/>
    </w:rPr>
  </w:style>
  <w:style w:type="numbering" w:customStyle="1" w:styleId="33">
    <w:name w:val="Нет списка3"/>
    <w:next w:val="a3"/>
    <w:uiPriority w:val="99"/>
    <w:semiHidden/>
    <w:unhideWhenUsed/>
    <w:rsid w:val="00C335F2"/>
  </w:style>
  <w:style w:type="paragraph" w:customStyle="1" w:styleId="112">
    <w:name w:val="Заголовок 11"/>
    <w:basedOn w:val="a0"/>
    <w:next w:val="a0"/>
    <w:autoRedefine/>
    <w:uiPriority w:val="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
    <w:semiHidden/>
    <w:unhideWhenUsed/>
    <w:qFormat/>
    <w:rsid w:val="00C335F2"/>
    <w:pPr>
      <w:keepNext/>
      <w:keepLines/>
      <w:spacing w:before="200"/>
      <w:outlineLvl w:val="2"/>
    </w:pPr>
    <w:rPr>
      <w:rFonts w:ascii="Calibri Light" w:hAnsi="Calibri Light"/>
      <w:b/>
      <w:bCs/>
      <w:color w:val="5B9BD5"/>
    </w:rPr>
  </w:style>
  <w:style w:type="numbering" w:customStyle="1" w:styleId="120">
    <w:name w:val="Нет списка12"/>
    <w:next w:val="a3"/>
    <w:uiPriority w:val="99"/>
    <w:semiHidden/>
    <w:unhideWhenUsed/>
    <w:rsid w:val="00C335F2"/>
  </w:style>
  <w:style w:type="paragraph" w:customStyle="1" w:styleId="1b">
    <w:name w:val="Обычный (веб)1"/>
    <w:basedOn w:val="a0"/>
    <w:next w:val="af2"/>
    <w:uiPriority w:val="99"/>
    <w:unhideWhenUsed/>
    <w:rsid w:val="00C335F2"/>
    <w:pPr>
      <w:tabs>
        <w:tab w:val="clear" w:pos="708"/>
      </w:tabs>
      <w:spacing w:before="100" w:beforeAutospacing="1" w:after="100" w:afterAutospacing="1"/>
    </w:pPr>
  </w:style>
  <w:style w:type="table" w:customStyle="1" w:styleId="121">
    <w:name w:val="Сетка таблицы12"/>
    <w:basedOn w:val="a2"/>
    <w:next w:val="af3"/>
    <w:uiPriority w:val="5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C335F2"/>
    <w:rPr>
      <w:rFonts w:ascii="Cambria" w:eastAsia="Times New Roman" w:hAnsi="Cambria" w:cs="Times New Roman"/>
      <w:b/>
      <w:bCs/>
      <w:color w:val="365F91"/>
      <w:sz w:val="28"/>
      <w:szCs w:val="28"/>
    </w:rPr>
  </w:style>
  <w:style w:type="numbering" w:customStyle="1" w:styleId="1110">
    <w:name w:val="Нет списка111"/>
    <w:next w:val="a3"/>
    <w:uiPriority w:val="99"/>
    <w:semiHidden/>
    <w:unhideWhenUsed/>
    <w:rsid w:val="00C335F2"/>
  </w:style>
  <w:style w:type="paragraph" w:customStyle="1" w:styleId="29">
    <w:name w:val="Основной текст2"/>
    <w:basedOn w:val="a0"/>
    <w:next w:val="af7"/>
    <w:uiPriority w:val="99"/>
    <w:semiHidden/>
    <w:unhideWhenUsed/>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unhideWhenUsed/>
    <w:rsid w:val="00C335F2"/>
    <w:pPr>
      <w:tabs>
        <w:tab w:val="clear" w:pos="708"/>
      </w:tabs>
      <w:spacing w:after="120" w:line="480" w:lineRule="auto"/>
    </w:pPr>
    <w:rPr>
      <w:rFonts w:ascii="Calibri" w:eastAsia="Calibri" w:hAnsi="Calibri"/>
      <w:sz w:val="22"/>
      <w:szCs w:val="22"/>
      <w:lang w:eastAsia="en-US"/>
    </w:rPr>
  </w:style>
  <w:style w:type="paragraph" w:customStyle="1" w:styleId="2a">
    <w:name w:val="Название2"/>
    <w:basedOn w:val="a0"/>
    <w:next w:val="a0"/>
    <w:uiPriority w:val="10"/>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1">
    <w:name w:val="Сетка таблицы111"/>
    <w:basedOn w:val="a2"/>
    <w:next w:val="af3"/>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C335F2"/>
  </w:style>
  <w:style w:type="table" w:customStyle="1" w:styleId="215">
    <w:name w:val="Сетка таблицы21"/>
    <w:basedOn w:val="a2"/>
    <w:next w:val="af3"/>
    <w:uiPriority w:val="3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C335F2"/>
  </w:style>
  <w:style w:type="character" w:customStyle="1" w:styleId="221">
    <w:name w:val="Заголовок 2 Знак2"/>
    <w:basedOn w:val="a1"/>
    <w:uiPriority w:val="9"/>
    <w:semiHidden/>
    <w:rsid w:val="00C335F2"/>
    <w:rPr>
      <w:rFonts w:ascii="Cambria" w:eastAsia="Times New Roman" w:hAnsi="Cambria" w:cs="Times New Roman"/>
      <w:b/>
      <w:bCs/>
      <w:color w:val="4F81BD"/>
      <w:sz w:val="26"/>
      <w:szCs w:val="26"/>
    </w:rPr>
  </w:style>
  <w:style w:type="character" w:customStyle="1" w:styleId="311">
    <w:name w:val="Заголовок 3 Знак1"/>
    <w:basedOn w:val="a1"/>
    <w:uiPriority w:val="9"/>
    <w:semiHidden/>
    <w:rsid w:val="00C335F2"/>
    <w:rPr>
      <w:rFonts w:ascii="Cambria" w:eastAsia="Times New Roman" w:hAnsi="Cambria" w:cs="Times New Roman"/>
      <w:b/>
      <w:bCs/>
      <w:color w:val="4F81BD"/>
    </w:rPr>
  </w:style>
  <w:style w:type="table" w:customStyle="1" w:styleId="34">
    <w:name w:val="Сетка таблицы3"/>
    <w:basedOn w:val="a2"/>
    <w:next w:val="af3"/>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Знак2"/>
    <w:basedOn w:val="a1"/>
    <w:uiPriority w:val="99"/>
    <w:semiHidden/>
    <w:rsid w:val="00C335F2"/>
  </w:style>
  <w:style w:type="character" w:customStyle="1" w:styleId="222">
    <w:name w:val="Основной текст 2 Знак2"/>
    <w:basedOn w:val="a1"/>
    <w:uiPriority w:val="99"/>
    <w:semiHidden/>
    <w:rsid w:val="00C335F2"/>
  </w:style>
  <w:style w:type="character" w:customStyle="1" w:styleId="2c">
    <w:name w:val="Название Знак2"/>
    <w:basedOn w:val="a1"/>
    <w:uiPriority w:val="10"/>
    <w:rsid w:val="00C335F2"/>
    <w:rPr>
      <w:rFonts w:ascii="Cambria" w:eastAsia="Times New Roman" w:hAnsi="Cambria" w:cs="Times New Roman"/>
      <w:color w:val="17365D"/>
      <w:spacing w:val="5"/>
      <w:kern w:val="28"/>
      <w:sz w:val="52"/>
      <w:szCs w:val="52"/>
    </w:rPr>
  </w:style>
  <w:style w:type="numbering" w:customStyle="1" w:styleId="41">
    <w:name w:val="Нет списка4"/>
    <w:next w:val="a3"/>
    <w:uiPriority w:val="99"/>
    <w:semiHidden/>
    <w:unhideWhenUsed/>
    <w:rsid w:val="001732E4"/>
  </w:style>
  <w:style w:type="numbering" w:customStyle="1" w:styleId="130">
    <w:name w:val="Нет списка13"/>
    <w:next w:val="a3"/>
    <w:uiPriority w:val="99"/>
    <w:semiHidden/>
    <w:unhideWhenUsed/>
    <w:rsid w:val="001732E4"/>
  </w:style>
  <w:style w:type="table" w:customStyle="1" w:styleId="131">
    <w:name w:val="Сетка таблицы13"/>
    <w:basedOn w:val="a2"/>
    <w:next w:val="af3"/>
    <w:uiPriority w:val="5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3"/>
    <w:uiPriority w:val="99"/>
    <w:semiHidden/>
    <w:unhideWhenUsed/>
    <w:rsid w:val="001732E4"/>
  </w:style>
  <w:style w:type="table" w:customStyle="1" w:styleId="1121">
    <w:name w:val="Сетка таблицы112"/>
    <w:basedOn w:val="a2"/>
    <w:next w:val="af3"/>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1732E4"/>
  </w:style>
  <w:style w:type="table" w:customStyle="1" w:styleId="224">
    <w:name w:val="Сетка таблицы22"/>
    <w:basedOn w:val="a2"/>
    <w:next w:val="af3"/>
    <w:uiPriority w:val="3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1732E4"/>
  </w:style>
  <w:style w:type="table" w:customStyle="1" w:styleId="42">
    <w:name w:val="Сетка таблицы4"/>
    <w:basedOn w:val="a2"/>
    <w:next w:val="af3"/>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C2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0"/>
    <w:rsid w:val="00253E82"/>
    <w:pPr>
      <w:tabs>
        <w:tab w:val="clear" w:pos="708"/>
      </w:tabs>
      <w:spacing w:before="100" w:beforeAutospacing="1" w:after="100" w:afterAutospacing="1"/>
    </w:pPr>
  </w:style>
  <w:style w:type="paragraph" w:customStyle="1" w:styleId="1c">
    <w:name w:val="Абзац списка1"/>
    <w:basedOn w:val="a0"/>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basedOn w:val="a2"/>
    <w:next w:val="af3"/>
    <w:uiPriority w:val="59"/>
    <w:rsid w:val="007079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2"/>
    <w:next w:val="af3"/>
    <w:uiPriority w:val="59"/>
    <w:rsid w:val="009B55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2"/>
    <w:next w:val="af3"/>
    <w:uiPriority w:val="59"/>
    <w:rsid w:val="00B60A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2"/>
    <w:next w:val="af3"/>
    <w:uiPriority w:val="59"/>
    <w:rsid w:val="00B60A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
    <w:name w:val="Сетка таблицы9"/>
    <w:basedOn w:val="a2"/>
    <w:next w:val="af3"/>
    <w:uiPriority w:val="59"/>
    <w:rsid w:val="004950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Абзац списка Знак"/>
    <w:link w:val="a6"/>
    <w:uiPriority w:val="34"/>
    <w:locked/>
    <w:rsid w:val="004950D0"/>
    <w:rPr>
      <w:rFonts w:ascii="Times New Roman" w:eastAsia="Times New Roman" w:hAnsi="Times New Roman" w:cs="Times New Roman"/>
      <w:sz w:val="20"/>
      <w:szCs w:val="20"/>
      <w:lang w:eastAsia="ru-RU"/>
    </w:rPr>
  </w:style>
  <w:style w:type="character" w:customStyle="1" w:styleId="aff">
    <w:name w:val="Без интервала Знак"/>
    <w:basedOn w:val="a1"/>
    <w:link w:val="afe"/>
    <w:uiPriority w:val="1"/>
    <w:rsid w:val="004950D0"/>
  </w:style>
  <w:style w:type="paragraph" w:styleId="aff1">
    <w:name w:val="footnote text"/>
    <w:basedOn w:val="a0"/>
    <w:link w:val="aff2"/>
    <w:uiPriority w:val="99"/>
    <w:semiHidden/>
    <w:unhideWhenUsed/>
    <w:rsid w:val="00E94E6C"/>
    <w:rPr>
      <w:sz w:val="20"/>
      <w:szCs w:val="20"/>
    </w:rPr>
  </w:style>
  <w:style w:type="character" w:customStyle="1" w:styleId="aff2">
    <w:name w:val="Текст сноски Знак"/>
    <w:basedOn w:val="a1"/>
    <w:link w:val="aff1"/>
    <w:uiPriority w:val="99"/>
    <w:semiHidden/>
    <w:rsid w:val="00E94E6C"/>
    <w:rPr>
      <w:rFonts w:ascii="Times New Roman" w:eastAsia="Times New Roman" w:hAnsi="Times New Roman" w:cs="Times New Roman"/>
      <w:sz w:val="20"/>
      <w:szCs w:val="20"/>
      <w:lang w:eastAsia="ru-RU"/>
    </w:rPr>
  </w:style>
  <w:style w:type="character" w:styleId="aff3">
    <w:name w:val="footnote reference"/>
    <w:basedOn w:val="a1"/>
    <w:uiPriority w:val="99"/>
    <w:semiHidden/>
    <w:unhideWhenUsed/>
    <w:rsid w:val="00E94E6C"/>
    <w:rPr>
      <w:vertAlign w:val="superscript"/>
    </w:rPr>
  </w:style>
  <w:style w:type="paragraph" w:customStyle="1" w:styleId="aff4">
    <w:name w:val="Нормальный (таблица)"/>
    <w:basedOn w:val="a0"/>
    <w:next w:val="a0"/>
    <w:uiPriority w:val="99"/>
    <w:rsid w:val="00A00341"/>
    <w:pPr>
      <w:widowControl w:val="0"/>
      <w:tabs>
        <w:tab w:val="clear" w:pos="708"/>
      </w:tabs>
      <w:autoSpaceDE w:val="0"/>
      <w:autoSpaceDN w:val="0"/>
      <w:adjustRightInd w:val="0"/>
      <w:jc w:val="both"/>
    </w:pPr>
    <w:rPr>
      <w:rFonts w:ascii="Times New Roman CYR" w:eastAsiaTheme="minorEastAsia" w:hAnsi="Times New Roman CYR" w:cs="Times New Roman CYR"/>
    </w:rPr>
  </w:style>
  <w:style w:type="paragraph" w:customStyle="1" w:styleId="aff5">
    <w:name w:val="Прижатый влево"/>
    <w:basedOn w:val="a0"/>
    <w:next w:val="a0"/>
    <w:uiPriority w:val="99"/>
    <w:rsid w:val="00A00341"/>
    <w:pPr>
      <w:widowControl w:val="0"/>
      <w:tabs>
        <w:tab w:val="clear" w:pos="708"/>
      </w:tabs>
      <w:autoSpaceDE w:val="0"/>
      <w:autoSpaceDN w:val="0"/>
      <w:adjustRightInd w:val="0"/>
    </w:pPr>
    <w:rPr>
      <w:rFonts w:ascii="Times New Roman CYR" w:eastAsiaTheme="minorEastAsia" w:hAnsi="Times New Roman CYR" w:cs="Times New Roman CYR"/>
    </w:rPr>
  </w:style>
  <w:style w:type="character" w:customStyle="1" w:styleId="aff6">
    <w:name w:val="Гипертекстовая ссылка"/>
    <w:basedOn w:val="a1"/>
    <w:uiPriority w:val="99"/>
    <w:rsid w:val="00A00341"/>
    <w:rPr>
      <w:color w:val="106BBE"/>
    </w:rPr>
  </w:style>
  <w:style w:type="table" w:customStyle="1" w:styleId="100">
    <w:name w:val="Сетка таблицы10"/>
    <w:basedOn w:val="a2"/>
    <w:next w:val="af3"/>
    <w:uiPriority w:val="59"/>
    <w:rsid w:val="00967A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
    <w:name w:val="Сетка таблицы91"/>
    <w:basedOn w:val="a2"/>
    <w:next w:val="af3"/>
    <w:uiPriority w:val="59"/>
    <w:rsid w:val="000F26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0">
    <w:name w:val="Сетка таблицы14"/>
    <w:basedOn w:val="a2"/>
    <w:next w:val="af3"/>
    <w:uiPriority w:val="59"/>
    <w:rsid w:val="000F26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1">
    <w:name w:val="Сетка таблицы911"/>
    <w:basedOn w:val="a2"/>
    <w:next w:val="af3"/>
    <w:uiPriority w:val="59"/>
    <w:rsid w:val="00406A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
    <w:name w:val="Сетка таблицы92"/>
    <w:basedOn w:val="a2"/>
    <w:next w:val="af3"/>
    <w:uiPriority w:val="59"/>
    <w:rsid w:val="00822A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7">
    <w:name w:val="annotation reference"/>
    <w:basedOn w:val="a1"/>
    <w:uiPriority w:val="99"/>
    <w:semiHidden/>
    <w:unhideWhenUsed/>
    <w:rsid w:val="00386623"/>
    <w:rPr>
      <w:sz w:val="16"/>
      <w:szCs w:val="16"/>
    </w:rPr>
  </w:style>
  <w:style w:type="paragraph" w:styleId="aff8">
    <w:name w:val="annotation text"/>
    <w:basedOn w:val="a0"/>
    <w:link w:val="aff9"/>
    <w:uiPriority w:val="99"/>
    <w:semiHidden/>
    <w:unhideWhenUsed/>
    <w:rsid w:val="00386623"/>
    <w:rPr>
      <w:sz w:val="20"/>
      <w:szCs w:val="20"/>
    </w:rPr>
  </w:style>
  <w:style w:type="character" w:customStyle="1" w:styleId="aff9">
    <w:name w:val="Текст примечания Знак"/>
    <w:basedOn w:val="a1"/>
    <w:link w:val="aff8"/>
    <w:uiPriority w:val="99"/>
    <w:semiHidden/>
    <w:rsid w:val="00386623"/>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386623"/>
    <w:rPr>
      <w:b/>
      <w:bCs/>
    </w:rPr>
  </w:style>
  <w:style w:type="character" w:customStyle="1" w:styleId="affb">
    <w:name w:val="Тема примечания Знак"/>
    <w:basedOn w:val="aff9"/>
    <w:link w:val="affa"/>
    <w:uiPriority w:val="99"/>
    <w:semiHidden/>
    <w:rsid w:val="00386623"/>
    <w:rPr>
      <w:rFonts w:ascii="Times New Roman" w:eastAsia="Times New Roman" w:hAnsi="Times New Roman" w:cs="Times New Roman"/>
      <w:b/>
      <w:bCs/>
      <w:sz w:val="20"/>
      <w:szCs w:val="20"/>
      <w:lang w:eastAsia="ru-RU"/>
    </w:rPr>
  </w:style>
  <w:style w:type="table" w:customStyle="1" w:styleId="150">
    <w:name w:val="Сетка таблицы15"/>
    <w:basedOn w:val="a2"/>
    <w:next w:val="af3"/>
    <w:uiPriority w:val="59"/>
    <w:rsid w:val="00E81E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1"/>
    <w:rsid w:val="00304299"/>
  </w:style>
  <w:style w:type="character" w:customStyle="1" w:styleId="b">
    <w:name w:val="b"/>
    <w:basedOn w:val="a1"/>
    <w:rsid w:val="00304299"/>
  </w:style>
  <w:style w:type="table" w:customStyle="1" w:styleId="93">
    <w:name w:val="Сетка таблицы93"/>
    <w:basedOn w:val="a2"/>
    <w:uiPriority w:val="59"/>
    <w:rsid w:val="00CD2E01"/>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3467">
      <w:bodyDiv w:val="1"/>
      <w:marLeft w:val="0"/>
      <w:marRight w:val="0"/>
      <w:marTop w:val="0"/>
      <w:marBottom w:val="0"/>
      <w:divBdr>
        <w:top w:val="none" w:sz="0" w:space="0" w:color="auto"/>
        <w:left w:val="none" w:sz="0" w:space="0" w:color="auto"/>
        <w:bottom w:val="none" w:sz="0" w:space="0" w:color="auto"/>
        <w:right w:val="none" w:sz="0" w:space="0" w:color="auto"/>
      </w:divBdr>
      <w:divsChild>
        <w:div w:id="1518227578">
          <w:marLeft w:val="0"/>
          <w:marRight w:val="0"/>
          <w:marTop w:val="0"/>
          <w:marBottom w:val="0"/>
          <w:divBdr>
            <w:top w:val="none" w:sz="0" w:space="0" w:color="auto"/>
            <w:left w:val="none" w:sz="0" w:space="0" w:color="auto"/>
            <w:bottom w:val="none" w:sz="0" w:space="0" w:color="auto"/>
            <w:right w:val="none" w:sz="0" w:space="0" w:color="auto"/>
          </w:divBdr>
          <w:divsChild>
            <w:div w:id="5183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88429">
      <w:bodyDiv w:val="1"/>
      <w:marLeft w:val="0"/>
      <w:marRight w:val="0"/>
      <w:marTop w:val="0"/>
      <w:marBottom w:val="0"/>
      <w:divBdr>
        <w:top w:val="none" w:sz="0" w:space="0" w:color="auto"/>
        <w:left w:val="none" w:sz="0" w:space="0" w:color="auto"/>
        <w:bottom w:val="none" w:sz="0" w:space="0" w:color="auto"/>
        <w:right w:val="none" w:sz="0" w:space="0" w:color="auto"/>
      </w:divBdr>
      <w:divsChild>
        <w:div w:id="1433432799">
          <w:marLeft w:val="0"/>
          <w:marRight w:val="0"/>
          <w:marTop w:val="0"/>
          <w:marBottom w:val="0"/>
          <w:divBdr>
            <w:top w:val="none" w:sz="0" w:space="0" w:color="auto"/>
            <w:left w:val="none" w:sz="0" w:space="0" w:color="auto"/>
            <w:bottom w:val="none" w:sz="0" w:space="0" w:color="auto"/>
            <w:right w:val="none" w:sz="0" w:space="0" w:color="auto"/>
          </w:divBdr>
          <w:divsChild>
            <w:div w:id="19560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7738">
      <w:bodyDiv w:val="1"/>
      <w:marLeft w:val="0"/>
      <w:marRight w:val="0"/>
      <w:marTop w:val="0"/>
      <w:marBottom w:val="0"/>
      <w:divBdr>
        <w:top w:val="none" w:sz="0" w:space="0" w:color="auto"/>
        <w:left w:val="none" w:sz="0" w:space="0" w:color="auto"/>
        <w:bottom w:val="none" w:sz="0" w:space="0" w:color="auto"/>
        <w:right w:val="none" w:sz="0" w:space="0" w:color="auto"/>
      </w:divBdr>
    </w:div>
    <w:div w:id="448620487">
      <w:bodyDiv w:val="1"/>
      <w:marLeft w:val="0"/>
      <w:marRight w:val="0"/>
      <w:marTop w:val="0"/>
      <w:marBottom w:val="0"/>
      <w:divBdr>
        <w:top w:val="none" w:sz="0" w:space="0" w:color="auto"/>
        <w:left w:val="none" w:sz="0" w:space="0" w:color="auto"/>
        <w:bottom w:val="none" w:sz="0" w:space="0" w:color="auto"/>
        <w:right w:val="none" w:sz="0" w:space="0" w:color="auto"/>
      </w:divBdr>
    </w:div>
    <w:div w:id="450979347">
      <w:bodyDiv w:val="1"/>
      <w:marLeft w:val="0"/>
      <w:marRight w:val="0"/>
      <w:marTop w:val="0"/>
      <w:marBottom w:val="0"/>
      <w:divBdr>
        <w:top w:val="none" w:sz="0" w:space="0" w:color="auto"/>
        <w:left w:val="none" w:sz="0" w:space="0" w:color="auto"/>
        <w:bottom w:val="none" w:sz="0" w:space="0" w:color="auto"/>
        <w:right w:val="none" w:sz="0" w:space="0" w:color="auto"/>
      </w:divBdr>
    </w:div>
    <w:div w:id="507404840">
      <w:bodyDiv w:val="1"/>
      <w:marLeft w:val="0"/>
      <w:marRight w:val="0"/>
      <w:marTop w:val="0"/>
      <w:marBottom w:val="0"/>
      <w:divBdr>
        <w:top w:val="none" w:sz="0" w:space="0" w:color="auto"/>
        <w:left w:val="none" w:sz="0" w:space="0" w:color="auto"/>
        <w:bottom w:val="none" w:sz="0" w:space="0" w:color="auto"/>
        <w:right w:val="none" w:sz="0" w:space="0" w:color="auto"/>
      </w:divBdr>
    </w:div>
    <w:div w:id="588929482">
      <w:bodyDiv w:val="1"/>
      <w:marLeft w:val="0"/>
      <w:marRight w:val="0"/>
      <w:marTop w:val="0"/>
      <w:marBottom w:val="0"/>
      <w:divBdr>
        <w:top w:val="none" w:sz="0" w:space="0" w:color="auto"/>
        <w:left w:val="none" w:sz="0" w:space="0" w:color="auto"/>
        <w:bottom w:val="none" w:sz="0" w:space="0" w:color="auto"/>
        <w:right w:val="none" w:sz="0" w:space="0" w:color="auto"/>
      </w:divBdr>
    </w:div>
    <w:div w:id="624191175">
      <w:bodyDiv w:val="1"/>
      <w:marLeft w:val="0"/>
      <w:marRight w:val="0"/>
      <w:marTop w:val="0"/>
      <w:marBottom w:val="0"/>
      <w:divBdr>
        <w:top w:val="none" w:sz="0" w:space="0" w:color="auto"/>
        <w:left w:val="none" w:sz="0" w:space="0" w:color="auto"/>
        <w:bottom w:val="none" w:sz="0" w:space="0" w:color="auto"/>
        <w:right w:val="none" w:sz="0" w:space="0" w:color="auto"/>
      </w:divBdr>
      <w:divsChild>
        <w:div w:id="577061813">
          <w:marLeft w:val="0"/>
          <w:marRight w:val="0"/>
          <w:marTop w:val="0"/>
          <w:marBottom w:val="0"/>
          <w:divBdr>
            <w:top w:val="none" w:sz="0" w:space="0" w:color="auto"/>
            <w:left w:val="none" w:sz="0" w:space="0" w:color="auto"/>
            <w:bottom w:val="none" w:sz="0" w:space="0" w:color="auto"/>
            <w:right w:val="none" w:sz="0" w:space="0" w:color="auto"/>
          </w:divBdr>
          <w:divsChild>
            <w:div w:id="20651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7434">
      <w:bodyDiv w:val="1"/>
      <w:marLeft w:val="0"/>
      <w:marRight w:val="0"/>
      <w:marTop w:val="0"/>
      <w:marBottom w:val="0"/>
      <w:divBdr>
        <w:top w:val="none" w:sz="0" w:space="0" w:color="auto"/>
        <w:left w:val="none" w:sz="0" w:space="0" w:color="auto"/>
        <w:bottom w:val="none" w:sz="0" w:space="0" w:color="auto"/>
        <w:right w:val="none" w:sz="0" w:space="0" w:color="auto"/>
      </w:divBdr>
      <w:divsChild>
        <w:div w:id="1127964230">
          <w:marLeft w:val="0"/>
          <w:marRight w:val="0"/>
          <w:marTop w:val="0"/>
          <w:marBottom w:val="0"/>
          <w:divBdr>
            <w:top w:val="none" w:sz="0" w:space="0" w:color="auto"/>
            <w:left w:val="none" w:sz="0" w:space="0" w:color="auto"/>
            <w:bottom w:val="none" w:sz="0" w:space="0" w:color="auto"/>
            <w:right w:val="none" w:sz="0" w:space="0" w:color="auto"/>
          </w:divBdr>
          <w:divsChild>
            <w:div w:id="9513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0152">
      <w:bodyDiv w:val="1"/>
      <w:marLeft w:val="0"/>
      <w:marRight w:val="0"/>
      <w:marTop w:val="0"/>
      <w:marBottom w:val="0"/>
      <w:divBdr>
        <w:top w:val="none" w:sz="0" w:space="0" w:color="auto"/>
        <w:left w:val="none" w:sz="0" w:space="0" w:color="auto"/>
        <w:bottom w:val="none" w:sz="0" w:space="0" w:color="auto"/>
        <w:right w:val="none" w:sz="0" w:space="0" w:color="auto"/>
      </w:divBdr>
    </w:div>
    <w:div w:id="1192231655">
      <w:bodyDiv w:val="1"/>
      <w:marLeft w:val="0"/>
      <w:marRight w:val="0"/>
      <w:marTop w:val="0"/>
      <w:marBottom w:val="0"/>
      <w:divBdr>
        <w:top w:val="none" w:sz="0" w:space="0" w:color="auto"/>
        <w:left w:val="none" w:sz="0" w:space="0" w:color="auto"/>
        <w:bottom w:val="none" w:sz="0" w:space="0" w:color="auto"/>
        <w:right w:val="none" w:sz="0" w:space="0" w:color="auto"/>
      </w:divBdr>
      <w:divsChild>
        <w:div w:id="588545842">
          <w:marLeft w:val="0"/>
          <w:marRight w:val="0"/>
          <w:marTop w:val="0"/>
          <w:marBottom w:val="0"/>
          <w:divBdr>
            <w:top w:val="none" w:sz="0" w:space="0" w:color="auto"/>
            <w:left w:val="none" w:sz="0" w:space="0" w:color="auto"/>
            <w:bottom w:val="none" w:sz="0" w:space="0" w:color="auto"/>
            <w:right w:val="none" w:sz="0" w:space="0" w:color="auto"/>
          </w:divBdr>
          <w:divsChild>
            <w:div w:id="10095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19729">
      <w:bodyDiv w:val="1"/>
      <w:marLeft w:val="0"/>
      <w:marRight w:val="0"/>
      <w:marTop w:val="0"/>
      <w:marBottom w:val="0"/>
      <w:divBdr>
        <w:top w:val="none" w:sz="0" w:space="0" w:color="auto"/>
        <w:left w:val="none" w:sz="0" w:space="0" w:color="auto"/>
        <w:bottom w:val="none" w:sz="0" w:space="0" w:color="auto"/>
        <w:right w:val="none" w:sz="0" w:space="0" w:color="auto"/>
      </w:divBdr>
      <w:divsChild>
        <w:div w:id="1760297789">
          <w:marLeft w:val="0"/>
          <w:marRight w:val="0"/>
          <w:marTop w:val="0"/>
          <w:marBottom w:val="0"/>
          <w:divBdr>
            <w:top w:val="none" w:sz="0" w:space="0" w:color="auto"/>
            <w:left w:val="none" w:sz="0" w:space="0" w:color="auto"/>
            <w:bottom w:val="none" w:sz="0" w:space="0" w:color="auto"/>
            <w:right w:val="none" w:sz="0" w:space="0" w:color="auto"/>
          </w:divBdr>
          <w:divsChild>
            <w:div w:id="15627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3188">
      <w:bodyDiv w:val="1"/>
      <w:marLeft w:val="0"/>
      <w:marRight w:val="0"/>
      <w:marTop w:val="0"/>
      <w:marBottom w:val="0"/>
      <w:divBdr>
        <w:top w:val="none" w:sz="0" w:space="0" w:color="auto"/>
        <w:left w:val="none" w:sz="0" w:space="0" w:color="auto"/>
        <w:bottom w:val="none" w:sz="0" w:space="0" w:color="auto"/>
        <w:right w:val="none" w:sz="0" w:space="0" w:color="auto"/>
      </w:divBdr>
      <w:divsChild>
        <w:div w:id="740366993">
          <w:marLeft w:val="0"/>
          <w:marRight w:val="0"/>
          <w:marTop w:val="0"/>
          <w:marBottom w:val="0"/>
          <w:divBdr>
            <w:top w:val="none" w:sz="0" w:space="0" w:color="auto"/>
            <w:left w:val="none" w:sz="0" w:space="0" w:color="auto"/>
            <w:bottom w:val="none" w:sz="0" w:space="0" w:color="auto"/>
            <w:right w:val="none" w:sz="0" w:space="0" w:color="auto"/>
          </w:divBdr>
          <w:divsChild>
            <w:div w:id="21145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596">
      <w:bodyDiv w:val="1"/>
      <w:marLeft w:val="0"/>
      <w:marRight w:val="0"/>
      <w:marTop w:val="0"/>
      <w:marBottom w:val="0"/>
      <w:divBdr>
        <w:top w:val="none" w:sz="0" w:space="0" w:color="auto"/>
        <w:left w:val="none" w:sz="0" w:space="0" w:color="auto"/>
        <w:bottom w:val="none" w:sz="0" w:space="0" w:color="auto"/>
        <w:right w:val="none" w:sz="0" w:space="0" w:color="auto"/>
      </w:divBdr>
    </w:div>
    <w:div w:id="1389888081">
      <w:bodyDiv w:val="1"/>
      <w:marLeft w:val="0"/>
      <w:marRight w:val="0"/>
      <w:marTop w:val="0"/>
      <w:marBottom w:val="0"/>
      <w:divBdr>
        <w:top w:val="none" w:sz="0" w:space="0" w:color="auto"/>
        <w:left w:val="none" w:sz="0" w:space="0" w:color="auto"/>
        <w:bottom w:val="none" w:sz="0" w:space="0" w:color="auto"/>
        <w:right w:val="none" w:sz="0" w:space="0" w:color="auto"/>
      </w:divBdr>
      <w:divsChild>
        <w:div w:id="1022393778">
          <w:marLeft w:val="0"/>
          <w:marRight w:val="0"/>
          <w:marTop w:val="0"/>
          <w:marBottom w:val="0"/>
          <w:divBdr>
            <w:top w:val="none" w:sz="0" w:space="0" w:color="auto"/>
            <w:left w:val="none" w:sz="0" w:space="0" w:color="auto"/>
            <w:bottom w:val="none" w:sz="0" w:space="0" w:color="auto"/>
            <w:right w:val="none" w:sz="0" w:space="0" w:color="auto"/>
          </w:divBdr>
          <w:divsChild>
            <w:div w:id="933706819">
              <w:marLeft w:val="0"/>
              <w:marRight w:val="0"/>
              <w:marTop w:val="0"/>
              <w:marBottom w:val="0"/>
              <w:divBdr>
                <w:top w:val="none" w:sz="0" w:space="0" w:color="auto"/>
                <w:left w:val="none" w:sz="0" w:space="0" w:color="auto"/>
                <w:bottom w:val="none" w:sz="0" w:space="0" w:color="auto"/>
                <w:right w:val="none" w:sz="0" w:space="0" w:color="auto"/>
              </w:divBdr>
            </w:div>
            <w:div w:id="16031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6163">
      <w:bodyDiv w:val="1"/>
      <w:marLeft w:val="0"/>
      <w:marRight w:val="0"/>
      <w:marTop w:val="0"/>
      <w:marBottom w:val="0"/>
      <w:divBdr>
        <w:top w:val="none" w:sz="0" w:space="0" w:color="auto"/>
        <w:left w:val="none" w:sz="0" w:space="0" w:color="auto"/>
        <w:bottom w:val="none" w:sz="0" w:space="0" w:color="auto"/>
        <w:right w:val="none" w:sz="0" w:space="0" w:color="auto"/>
      </w:divBdr>
      <w:divsChild>
        <w:div w:id="654577697">
          <w:marLeft w:val="0"/>
          <w:marRight w:val="0"/>
          <w:marTop w:val="0"/>
          <w:marBottom w:val="0"/>
          <w:divBdr>
            <w:top w:val="none" w:sz="0" w:space="0" w:color="auto"/>
            <w:left w:val="none" w:sz="0" w:space="0" w:color="auto"/>
            <w:bottom w:val="none" w:sz="0" w:space="0" w:color="auto"/>
            <w:right w:val="none" w:sz="0" w:space="0" w:color="auto"/>
          </w:divBdr>
          <w:divsChild>
            <w:div w:id="16595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3240">
      <w:bodyDiv w:val="1"/>
      <w:marLeft w:val="0"/>
      <w:marRight w:val="0"/>
      <w:marTop w:val="0"/>
      <w:marBottom w:val="0"/>
      <w:divBdr>
        <w:top w:val="none" w:sz="0" w:space="0" w:color="auto"/>
        <w:left w:val="none" w:sz="0" w:space="0" w:color="auto"/>
        <w:bottom w:val="none" w:sz="0" w:space="0" w:color="auto"/>
        <w:right w:val="none" w:sz="0" w:space="0" w:color="auto"/>
      </w:divBdr>
    </w:div>
    <w:div w:id="1529176176">
      <w:bodyDiv w:val="1"/>
      <w:marLeft w:val="0"/>
      <w:marRight w:val="0"/>
      <w:marTop w:val="0"/>
      <w:marBottom w:val="0"/>
      <w:divBdr>
        <w:top w:val="none" w:sz="0" w:space="0" w:color="auto"/>
        <w:left w:val="none" w:sz="0" w:space="0" w:color="auto"/>
        <w:bottom w:val="none" w:sz="0" w:space="0" w:color="auto"/>
        <w:right w:val="none" w:sz="0" w:space="0" w:color="auto"/>
      </w:divBdr>
      <w:divsChild>
        <w:div w:id="1948268910">
          <w:marLeft w:val="0"/>
          <w:marRight w:val="0"/>
          <w:marTop w:val="0"/>
          <w:marBottom w:val="0"/>
          <w:divBdr>
            <w:top w:val="none" w:sz="0" w:space="0" w:color="auto"/>
            <w:left w:val="none" w:sz="0" w:space="0" w:color="auto"/>
            <w:bottom w:val="none" w:sz="0" w:space="0" w:color="auto"/>
            <w:right w:val="none" w:sz="0" w:space="0" w:color="auto"/>
          </w:divBdr>
          <w:divsChild>
            <w:div w:id="16831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4659">
      <w:bodyDiv w:val="1"/>
      <w:marLeft w:val="0"/>
      <w:marRight w:val="0"/>
      <w:marTop w:val="0"/>
      <w:marBottom w:val="0"/>
      <w:divBdr>
        <w:top w:val="none" w:sz="0" w:space="0" w:color="auto"/>
        <w:left w:val="none" w:sz="0" w:space="0" w:color="auto"/>
        <w:bottom w:val="none" w:sz="0" w:space="0" w:color="auto"/>
        <w:right w:val="none" w:sz="0" w:space="0" w:color="auto"/>
      </w:divBdr>
      <w:divsChild>
        <w:div w:id="1711030172">
          <w:marLeft w:val="0"/>
          <w:marRight w:val="0"/>
          <w:marTop w:val="0"/>
          <w:marBottom w:val="0"/>
          <w:divBdr>
            <w:top w:val="none" w:sz="0" w:space="0" w:color="auto"/>
            <w:left w:val="none" w:sz="0" w:space="0" w:color="auto"/>
            <w:bottom w:val="none" w:sz="0" w:space="0" w:color="auto"/>
            <w:right w:val="none" w:sz="0" w:space="0" w:color="auto"/>
          </w:divBdr>
          <w:divsChild>
            <w:div w:id="13610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790">
      <w:bodyDiv w:val="1"/>
      <w:marLeft w:val="0"/>
      <w:marRight w:val="0"/>
      <w:marTop w:val="0"/>
      <w:marBottom w:val="0"/>
      <w:divBdr>
        <w:top w:val="none" w:sz="0" w:space="0" w:color="auto"/>
        <w:left w:val="none" w:sz="0" w:space="0" w:color="auto"/>
        <w:bottom w:val="none" w:sz="0" w:space="0" w:color="auto"/>
        <w:right w:val="none" w:sz="0" w:space="0" w:color="auto"/>
      </w:divBdr>
    </w:div>
    <w:div w:id="1738362681">
      <w:bodyDiv w:val="1"/>
      <w:marLeft w:val="0"/>
      <w:marRight w:val="0"/>
      <w:marTop w:val="0"/>
      <w:marBottom w:val="0"/>
      <w:divBdr>
        <w:top w:val="none" w:sz="0" w:space="0" w:color="auto"/>
        <w:left w:val="none" w:sz="0" w:space="0" w:color="auto"/>
        <w:bottom w:val="none" w:sz="0" w:space="0" w:color="auto"/>
        <w:right w:val="none" w:sz="0" w:space="0" w:color="auto"/>
      </w:divBdr>
    </w:div>
    <w:div w:id="1914579388">
      <w:bodyDiv w:val="1"/>
      <w:marLeft w:val="0"/>
      <w:marRight w:val="0"/>
      <w:marTop w:val="0"/>
      <w:marBottom w:val="0"/>
      <w:divBdr>
        <w:top w:val="none" w:sz="0" w:space="0" w:color="auto"/>
        <w:left w:val="none" w:sz="0" w:space="0" w:color="auto"/>
        <w:bottom w:val="none" w:sz="0" w:space="0" w:color="auto"/>
        <w:right w:val="none" w:sz="0" w:space="0" w:color="auto"/>
      </w:divBdr>
    </w:div>
    <w:div w:id="1942759644">
      <w:bodyDiv w:val="1"/>
      <w:marLeft w:val="0"/>
      <w:marRight w:val="0"/>
      <w:marTop w:val="0"/>
      <w:marBottom w:val="0"/>
      <w:divBdr>
        <w:top w:val="none" w:sz="0" w:space="0" w:color="auto"/>
        <w:left w:val="none" w:sz="0" w:space="0" w:color="auto"/>
        <w:bottom w:val="none" w:sz="0" w:space="0" w:color="auto"/>
        <w:right w:val="none" w:sz="0" w:space="0" w:color="auto"/>
      </w:divBdr>
    </w:div>
    <w:div w:id="2021614766">
      <w:bodyDiv w:val="1"/>
      <w:marLeft w:val="0"/>
      <w:marRight w:val="0"/>
      <w:marTop w:val="0"/>
      <w:marBottom w:val="0"/>
      <w:divBdr>
        <w:top w:val="none" w:sz="0" w:space="0" w:color="auto"/>
        <w:left w:val="none" w:sz="0" w:space="0" w:color="auto"/>
        <w:bottom w:val="none" w:sz="0" w:space="0" w:color="auto"/>
        <w:right w:val="none" w:sz="0" w:space="0" w:color="auto"/>
      </w:divBdr>
      <w:divsChild>
        <w:div w:id="887760071">
          <w:marLeft w:val="0"/>
          <w:marRight w:val="0"/>
          <w:marTop w:val="0"/>
          <w:marBottom w:val="0"/>
          <w:divBdr>
            <w:top w:val="none" w:sz="0" w:space="0" w:color="auto"/>
            <w:left w:val="none" w:sz="0" w:space="0" w:color="auto"/>
            <w:bottom w:val="none" w:sz="0" w:space="0" w:color="auto"/>
            <w:right w:val="none" w:sz="0" w:space="0" w:color="auto"/>
          </w:divBdr>
        </w:div>
      </w:divsChild>
    </w:div>
    <w:div w:id="2044474664">
      <w:bodyDiv w:val="1"/>
      <w:marLeft w:val="0"/>
      <w:marRight w:val="0"/>
      <w:marTop w:val="0"/>
      <w:marBottom w:val="0"/>
      <w:divBdr>
        <w:top w:val="none" w:sz="0" w:space="0" w:color="auto"/>
        <w:left w:val="none" w:sz="0" w:space="0" w:color="auto"/>
        <w:bottom w:val="none" w:sz="0" w:space="0" w:color="auto"/>
        <w:right w:val="none" w:sz="0" w:space="0" w:color="auto"/>
      </w:divBdr>
      <w:divsChild>
        <w:div w:id="1260213887">
          <w:marLeft w:val="0"/>
          <w:marRight w:val="0"/>
          <w:marTop w:val="0"/>
          <w:marBottom w:val="0"/>
          <w:divBdr>
            <w:top w:val="none" w:sz="0" w:space="0" w:color="auto"/>
            <w:left w:val="none" w:sz="0" w:space="0" w:color="auto"/>
            <w:bottom w:val="none" w:sz="0" w:space="0" w:color="auto"/>
            <w:right w:val="none" w:sz="0" w:space="0" w:color="auto"/>
          </w:divBdr>
          <w:divsChild>
            <w:div w:id="17213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2764">
      <w:bodyDiv w:val="1"/>
      <w:marLeft w:val="0"/>
      <w:marRight w:val="0"/>
      <w:marTop w:val="0"/>
      <w:marBottom w:val="0"/>
      <w:divBdr>
        <w:top w:val="none" w:sz="0" w:space="0" w:color="auto"/>
        <w:left w:val="none" w:sz="0" w:space="0" w:color="auto"/>
        <w:bottom w:val="none" w:sz="0" w:space="0" w:color="auto"/>
        <w:right w:val="none" w:sz="0" w:space="0" w:color="auto"/>
      </w:divBdr>
      <w:divsChild>
        <w:div w:id="1272010323">
          <w:marLeft w:val="0"/>
          <w:marRight w:val="0"/>
          <w:marTop w:val="0"/>
          <w:marBottom w:val="0"/>
          <w:divBdr>
            <w:top w:val="none" w:sz="0" w:space="0" w:color="auto"/>
            <w:left w:val="none" w:sz="0" w:space="0" w:color="auto"/>
            <w:bottom w:val="none" w:sz="0" w:space="0" w:color="auto"/>
            <w:right w:val="none" w:sz="0" w:space="0" w:color="auto"/>
          </w:divBdr>
        </w:div>
        <w:div w:id="1119452863">
          <w:marLeft w:val="0"/>
          <w:marRight w:val="0"/>
          <w:marTop w:val="0"/>
          <w:marBottom w:val="0"/>
          <w:divBdr>
            <w:top w:val="none" w:sz="0" w:space="0" w:color="auto"/>
            <w:left w:val="none" w:sz="0" w:space="0" w:color="auto"/>
            <w:bottom w:val="none" w:sz="0" w:space="0" w:color="auto"/>
            <w:right w:val="none" w:sz="0" w:space="0" w:color="auto"/>
          </w:divBdr>
        </w:div>
        <w:div w:id="559174679">
          <w:marLeft w:val="0"/>
          <w:marRight w:val="0"/>
          <w:marTop w:val="0"/>
          <w:marBottom w:val="0"/>
          <w:divBdr>
            <w:top w:val="none" w:sz="0" w:space="0" w:color="auto"/>
            <w:left w:val="none" w:sz="0" w:space="0" w:color="auto"/>
            <w:bottom w:val="none" w:sz="0" w:space="0" w:color="auto"/>
            <w:right w:val="none" w:sz="0" w:space="0" w:color="auto"/>
          </w:divBdr>
        </w:div>
        <w:div w:id="159734306">
          <w:marLeft w:val="0"/>
          <w:marRight w:val="0"/>
          <w:marTop w:val="0"/>
          <w:marBottom w:val="0"/>
          <w:divBdr>
            <w:top w:val="none" w:sz="0" w:space="0" w:color="auto"/>
            <w:left w:val="none" w:sz="0" w:space="0" w:color="auto"/>
            <w:bottom w:val="none" w:sz="0" w:space="0" w:color="auto"/>
            <w:right w:val="none" w:sz="0" w:space="0" w:color="auto"/>
          </w:divBdr>
        </w:div>
        <w:div w:id="1535849128">
          <w:marLeft w:val="0"/>
          <w:marRight w:val="0"/>
          <w:marTop w:val="0"/>
          <w:marBottom w:val="0"/>
          <w:divBdr>
            <w:top w:val="none" w:sz="0" w:space="0" w:color="auto"/>
            <w:left w:val="none" w:sz="0" w:space="0" w:color="auto"/>
            <w:bottom w:val="none" w:sz="0" w:space="0" w:color="auto"/>
            <w:right w:val="none" w:sz="0" w:space="0" w:color="auto"/>
          </w:divBdr>
        </w:div>
      </w:divsChild>
    </w:div>
    <w:div w:id="21175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ib.usue.ru/" TargetMode="External"/><Relationship Id="rId18" Type="http://schemas.openxmlformats.org/officeDocument/2006/relationships/hyperlink" Target="http://www.consultant.ru/document/cons_doc_LAW_58053/" TargetMode="External"/><Relationship Id="rId26" Type="http://schemas.openxmlformats.org/officeDocument/2006/relationships/hyperlink" Target="http://www.consultant.ru/document/cons_doc_LAW_219036/" TargetMode="External"/><Relationship Id="rId3" Type="http://schemas.openxmlformats.org/officeDocument/2006/relationships/styles" Target="styles.xml"/><Relationship Id="rId21" Type="http://schemas.openxmlformats.org/officeDocument/2006/relationships/hyperlink" Target="http://www.consultant.ru/document/cons_doc_LAW_58053/"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onsultant.ru/document/cons_doc_LAW_294402/" TargetMode="External"/><Relationship Id="rId25" Type="http://schemas.openxmlformats.org/officeDocument/2006/relationships/hyperlink" Target="https://rosmintrud.ru" TargetMode="External"/><Relationship Id="rId2" Type="http://schemas.openxmlformats.org/officeDocument/2006/relationships/numbering" Target="numbering.xml"/><Relationship Id="rId16" Type="http://schemas.openxmlformats.org/officeDocument/2006/relationships/hyperlink" Target="http://www.consultant.ru/document/cons_doc_LAW_58053/" TargetMode="External"/><Relationship Id="rId20" Type="http://schemas.openxmlformats.org/officeDocument/2006/relationships/hyperlink" Target="http://www.consultant.ru/document/cons_doc_LAW_29440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osmintrud.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294402/" TargetMode="External"/><Relationship Id="rId23" Type="http://schemas.openxmlformats.org/officeDocument/2006/relationships/hyperlink" Target="http://legalacts.ru/doc/metodicheskie-rekomendatsii-po-ustanovleniiu-detalizirovannykh-kvalifikatsionnykh-trebovanii/" TargetMode="External"/><Relationship Id="rId28" Type="http://schemas.openxmlformats.org/officeDocument/2006/relationships/hyperlink" Target="http://www.consultant.ru/document/cons_doc_LAW_58053/" TargetMode="External"/><Relationship Id="rId10" Type="http://schemas.openxmlformats.org/officeDocument/2006/relationships/hyperlink" Target="http://www.consultant.ru/document/cons_doc_LAW_58053/" TargetMode="External"/><Relationship Id="rId19" Type="http://schemas.openxmlformats.org/officeDocument/2006/relationships/hyperlink" Target="http://ivo.garant.ru/document?id=70447858&amp;sub=10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294402/" TargetMode="External"/><Relationship Id="rId14" Type="http://schemas.openxmlformats.org/officeDocument/2006/relationships/hyperlink" Target="http://portfolio.usue.ru" TargetMode="External"/><Relationship Id="rId22" Type="http://schemas.openxmlformats.org/officeDocument/2006/relationships/hyperlink" Target="https://rosmintrud.ru" TargetMode="External"/><Relationship Id="rId27" Type="http://schemas.openxmlformats.org/officeDocument/2006/relationships/hyperlink" Target="http://www.consultant.ru/document/cons_doc_LAW_294402/" TargetMode="External"/><Relationship Id="rId30"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2BCA7-632C-4BC1-BB9A-370A5EA0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51</Pages>
  <Words>13493</Words>
  <Characters>76916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90229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Овсянникова Анастасия Геннадьевна</cp:lastModifiedBy>
  <cp:revision>165</cp:revision>
  <cp:lastPrinted>2018-09-24T04:02:00Z</cp:lastPrinted>
  <dcterms:created xsi:type="dcterms:W3CDTF">2019-01-13T16:38:00Z</dcterms:created>
  <dcterms:modified xsi:type="dcterms:W3CDTF">2019-08-22T07:06:00Z</dcterms:modified>
</cp:coreProperties>
</file>