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562E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3BA3EFBD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13CF3" w:rsidRPr="00713CF3" w14:paraId="2DECBFAF" w14:textId="77777777" w:rsidTr="00CB2C49">
        <w:tc>
          <w:tcPr>
            <w:tcW w:w="3261" w:type="dxa"/>
            <w:shd w:val="clear" w:color="auto" w:fill="E7E6E6" w:themeFill="background2"/>
          </w:tcPr>
          <w:p w14:paraId="1B30F503" w14:textId="77777777" w:rsidR="0075328A" w:rsidRPr="00713CF3" w:rsidRDefault="009B60C5" w:rsidP="0075328A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0343547" w14:textId="77777777" w:rsidR="0075328A" w:rsidRPr="00713CF3" w:rsidRDefault="008E0CEC" w:rsidP="008E0CEC">
            <w:pPr>
              <w:rPr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Организационное поведение</w:t>
            </w:r>
            <w:r w:rsidR="009B60C5" w:rsidRPr="00713CF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13CF3" w:rsidRPr="00713CF3" w14:paraId="115DC5FF" w14:textId="77777777" w:rsidTr="00A30025">
        <w:tc>
          <w:tcPr>
            <w:tcW w:w="3261" w:type="dxa"/>
            <w:shd w:val="clear" w:color="auto" w:fill="E7E6E6" w:themeFill="background2"/>
          </w:tcPr>
          <w:p w14:paraId="6E825CB6" w14:textId="77777777" w:rsidR="00A30025" w:rsidRPr="00713CF3" w:rsidRDefault="00A3002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1A2B9E8B" w14:textId="77777777" w:rsidR="00A30025" w:rsidRPr="00713CF3" w:rsidRDefault="00A30025" w:rsidP="008E0CEC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38.03.0</w:t>
            </w:r>
            <w:r w:rsidR="008E0CEC" w:rsidRPr="00713CF3">
              <w:rPr>
                <w:sz w:val="24"/>
                <w:szCs w:val="24"/>
              </w:rPr>
              <w:t>2</w:t>
            </w:r>
            <w:r w:rsidRPr="00713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166DE7AE" w14:textId="77777777" w:rsidR="00A30025" w:rsidRPr="00713CF3" w:rsidRDefault="008E0CEC" w:rsidP="00230905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Менеджмент</w:t>
            </w:r>
          </w:p>
        </w:tc>
      </w:tr>
      <w:tr w:rsidR="00713CF3" w:rsidRPr="00713CF3" w14:paraId="11AC1AFE" w14:textId="77777777" w:rsidTr="00CB2C49">
        <w:tc>
          <w:tcPr>
            <w:tcW w:w="3261" w:type="dxa"/>
            <w:shd w:val="clear" w:color="auto" w:fill="E7E6E6" w:themeFill="background2"/>
          </w:tcPr>
          <w:p w14:paraId="55817B90" w14:textId="77777777" w:rsidR="009B60C5" w:rsidRPr="00713CF3" w:rsidRDefault="009B60C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14:paraId="636E186E" w14:textId="77777777" w:rsidR="009B60C5" w:rsidRPr="00713CF3" w:rsidRDefault="009B60C5" w:rsidP="008E0CEC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Все профили</w:t>
            </w:r>
            <w:r w:rsidR="00230905" w:rsidRPr="00713CF3">
              <w:rPr>
                <w:sz w:val="24"/>
                <w:szCs w:val="24"/>
              </w:rPr>
              <w:t xml:space="preserve"> </w:t>
            </w:r>
          </w:p>
        </w:tc>
      </w:tr>
      <w:tr w:rsidR="00713CF3" w:rsidRPr="00713CF3" w14:paraId="59BFCC4A" w14:textId="77777777" w:rsidTr="00CB2C49">
        <w:tc>
          <w:tcPr>
            <w:tcW w:w="3261" w:type="dxa"/>
            <w:shd w:val="clear" w:color="auto" w:fill="E7E6E6" w:themeFill="background2"/>
          </w:tcPr>
          <w:p w14:paraId="12942C63" w14:textId="77777777" w:rsidR="00230905" w:rsidRPr="00713CF3" w:rsidRDefault="0023090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59778896" w14:textId="77777777" w:rsidR="00230905" w:rsidRPr="00713CF3" w:rsidRDefault="008E0CEC" w:rsidP="009B60C5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4</w:t>
            </w:r>
            <w:r w:rsidR="00230905" w:rsidRPr="00713CF3">
              <w:rPr>
                <w:sz w:val="24"/>
                <w:szCs w:val="24"/>
              </w:rPr>
              <w:t xml:space="preserve"> з.е.</w:t>
            </w:r>
          </w:p>
        </w:tc>
      </w:tr>
      <w:tr w:rsidR="00713CF3" w:rsidRPr="00713CF3" w14:paraId="3B9674B0" w14:textId="77777777" w:rsidTr="00CB2C49">
        <w:tc>
          <w:tcPr>
            <w:tcW w:w="3261" w:type="dxa"/>
            <w:shd w:val="clear" w:color="auto" w:fill="E7E6E6" w:themeFill="background2"/>
          </w:tcPr>
          <w:p w14:paraId="2E0D1F01" w14:textId="77777777" w:rsidR="009B60C5" w:rsidRPr="00713CF3" w:rsidRDefault="009B60C5" w:rsidP="009B60C5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486B4753" w14:textId="77777777" w:rsidR="00C200EE" w:rsidRPr="00713CF3" w:rsidRDefault="00230905" w:rsidP="00C200EE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Экзамен</w:t>
            </w:r>
            <w:r w:rsidR="00CB2C49" w:rsidRPr="00713CF3">
              <w:rPr>
                <w:sz w:val="24"/>
                <w:szCs w:val="24"/>
              </w:rPr>
              <w:t xml:space="preserve"> </w:t>
            </w:r>
          </w:p>
          <w:p w14:paraId="569C0C73" w14:textId="77777777" w:rsidR="00230905" w:rsidRPr="00713CF3" w:rsidRDefault="00230905" w:rsidP="009B60C5">
            <w:pPr>
              <w:rPr>
                <w:sz w:val="24"/>
                <w:szCs w:val="24"/>
              </w:rPr>
            </w:pPr>
          </w:p>
        </w:tc>
      </w:tr>
      <w:tr w:rsidR="00713CF3" w:rsidRPr="00713CF3" w14:paraId="1D53BC00" w14:textId="77777777" w:rsidTr="00CB2C49">
        <w:tc>
          <w:tcPr>
            <w:tcW w:w="3261" w:type="dxa"/>
            <w:shd w:val="clear" w:color="auto" w:fill="E7E6E6" w:themeFill="background2"/>
          </w:tcPr>
          <w:p w14:paraId="160766C5" w14:textId="77777777"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34FE5D72" w14:textId="43F8C35D" w:rsidR="00CB2C49" w:rsidRPr="00713CF3" w:rsidRDefault="00571170" w:rsidP="00C200EE">
            <w:pPr>
              <w:rPr>
                <w:sz w:val="24"/>
                <w:szCs w:val="24"/>
                <w:highlight w:val="yellow"/>
              </w:rPr>
            </w:pPr>
            <w:r>
              <w:rPr>
                <w:i/>
                <w:sz w:val="22"/>
                <w:szCs w:val="22"/>
              </w:rPr>
              <w:t>Менеджмента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и предпринимательства</w:t>
            </w:r>
          </w:p>
        </w:tc>
      </w:tr>
      <w:tr w:rsidR="00713CF3" w:rsidRPr="00713CF3" w14:paraId="72D7E370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306020D2" w14:textId="77777777" w:rsidR="00CB2C49" w:rsidRPr="00713CF3" w:rsidRDefault="00CB2C49" w:rsidP="00713CF3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Крат</w:t>
            </w:r>
            <w:r w:rsidR="00713CF3" w:rsidRPr="00713CF3">
              <w:rPr>
                <w:b/>
                <w:sz w:val="24"/>
                <w:szCs w:val="24"/>
              </w:rPr>
              <w:t>к</w:t>
            </w:r>
            <w:r w:rsidRPr="00713CF3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13CF3" w:rsidRPr="00713CF3" w14:paraId="4CD9F35D" w14:textId="77777777" w:rsidTr="00CB2C49">
        <w:tc>
          <w:tcPr>
            <w:tcW w:w="10490" w:type="dxa"/>
            <w:gridSpan w:val="3"/>
          </w:tcPr>
          <w:p w14:paraId="5F3D4702" w14:textId="77777777"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1. </w:t>
            </w:r>
            <w:r w:rsidR="005333BC" w:rsidRPr="00713CF3">
              <w:rPr>
                <w:sz w:val="24"/>
                <w:szCs w:val="24"/>
              </w:rPr>
              <w:t>Научные основы и концепции организационного поведения</w:t>
            </w:r>
          </w:p>
        </w:tc>
      </w:tr>
      <w:tr w:rsidR="00713CF3" w:rsidRPr="00713CF3" w14:paraId="7B143218" w14:textId="77777777" w:rsidTr="00CB2C49">
        <w:tc>
          <w:tcPr>
            <w:tcW w:w="10490" w:type="dxa"/>
            <w:gridSpan w:val="3"/>
          </w:tcPr>
          <w:p w14:paraId="605A163E" w14:textId="77777777"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2. </w:t>
            </w:r>
            <w:r w:rsidR="005333BC" w:rsidRPr="00713CF3">
              <w:rPr>
                <w:bCs/>
                <w:sz w:val="24"/>
                <w:szCs w:val="24"/>
              </w:rPr>
              <w:t>Психологические и социальные основы поведения личности в организации</w:t>
            </w:r>
          </w:p>
        </w:tc>
      </w:tr>
      <w:tr w:rsidR="00713CF3" w:rsidRPr="00713CF3" w14:paraId="40280DEF" w14:textId="77777777" w:rsidTr="00CB2C49">
        <w:tc>
          <w:tcPr>
            <w:tcW w:w="10490" w:type="dxa"/>
            <w:gridSpan w:val="3"/>
          </w:tcPr>
          <w:p w14:paraId="50D2C04C" w14:textId="77777777" w:rsidR="00CB2C49" w:rsidRPr="00713CF3" w:rsidRDefault="00CB2C49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Тема 3. </w:t>
            </w:r>
            <w:r w:rsidR="005333BC" w:rsidRPr="00713CF3">
              <w:rPr>
                <w:sz w:val="24"/>
                <w:szCs w:val="24"/>
              </w:rPr>
              <w:t>Ценности и установки в организации</w:t>
            </w:r>
          </w:p>
        </w:tc>
      </w:tr>
      <w:tr w:rsidR="00713CF3" w:rsidRPr="00713CF3" w14:paraId="57A8731D" w14:textId="77777777" w:rsidTr="00CB2C49">
        <w:tc>
          <w:tcPr>
            <w:tcW w:w="10490" w:type="dxa"/>
            <w:gridSpan w:val="3"/>
          </w:tcPr>
          <w:p w14:paraId="5BAB59FF" w14:textId="77777777" w:rsidR="00CB2C49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4.</w:t>
            </w:r>
            <w:r w:rsidRPr="00713CF3">
              <w:rPr>
                <w:bCs/>
                <w:sz w:val="24"/>
                <w:szCs w:val="24"/>
              </w:rPr>
              <w:t xml:space="preserve"> Коммуникационный процесс в организации</w:t>
            </w:r>
          </w:p>
        </w:tc>
      </w:tr>
      <w:tr w:rsidR="00713CF3" w:rsidRPr="00713CF3" w14:paraId="7A0C93C3" w14:textId="77777777" w:rsidTr="00CB2C49">
        <w:tc>
          <w:tcPr>
            <w:tcW w:w="10490" w:type="dxa"/>
            <w:gridSpan w:val="3"/>
          </w:tcPr>
          <w:p w14:paraId="7454F374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5. Организационное поведение в международном бизнесе</w:t>
            </w:r>
          </w:p>
        </w:tc>
      </w:tr>
      <w:tr w:rsidR="00713CF3" w:rsidRPr="00713CF3" w14:paraId="043F3A68" w14:textId="77777777" w:rsidTr="00CB2C49">
        <w:tc>
          <w:tcPr>
            <w:tcW w:w="10490" w:type="dxa"/>
            <w:gridSpan w:val="3"/>
          </w:tcPr>
          <w:p w14:paraId="4F8D8BF6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6.</w:t>
            </w:r>
            <w:r w:rsidRPr="00713CF3">
              <w:rPr>
                <w:rFonts w:eastAsiaTheme="majorEastAsia"/>
                <w:bCs/>
                <w:sz w:val="24"/>
                <w:szCs w:val="24"/>
              </w:rPr>
              <w:t xml:space="preserve"> Психологические игры в организациях</w:t>
            </w:r>
          </w:p>
        </w:tc>
      </w:tr>
      <w:tr w:rsidR="00713CF3" w:rsidRPr="00713CF3" w14:paraId="706D675D" w14:textId="77777777" w:rsidTr="00CB2C49">
        <w:tc>
          <w:tcPr>
            <w:tcW w:w="10490" w:type="dxa"/>
            <w:gridSpan w:val="3"/>
          </w:tcPr>
          <w:p w14:paraId="08B059B0" w14:textId="77777777" w:rsidR="005333BC" w:rsidRPr="00713CF3" w:rsidRDefault="005333BC" w:rsidP="000F57B5">
            <w:pPr>
              <w:pStyle w:val="32"/>
              <w:tabs>
                <w:tab w:val="left" w:pos="708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7. Конфликты. Управление конфликтами в организации</w:t>
            </w:r>
            <w:r w:rsidRPr="00713CF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13CF3" w:rsidRPr="00713CF3" w14:paraId="530DFFA1" w14:textId="77777777" w:rsidTr="00CB2C49">
        <w:tc>
          <w:tcPr>
            <w:tcW w:w="10490" w:type="dxa"/>
            <w:gridSpan w:val="3"/>
          </w:tcPr>
          <w:p w14:paraId="30233DFE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8.</w:t>
            </w:r>
            <w:r w:rsidRPr="00713CF3">
              <w:rPr>
                <w:rFonts w:eastAsiaTheme="majorEastAsia"/>
                <w:bCs/>
                <w:sz w:val="24"/>
                <w:szCs w:val="24"/>
              </w:rPr>
              <w:t xml:space="preserve"> Особенности группового поведения в организации</w:t>
            </w:r>
          </w:p>
        </w:tc>
      </w:tr>
      <w:tr w:rsidR="00713CF3" w:rsidRPr="00713CF3" w14:paraId="441D6C12" w14:textId="77777777" w:rsidTr="00CB2C49">
        <w:tc>
          <w:tcPr>
            <w:tcW w:w="10490" w:type="dxa"/>
            <w:gridSpan w:val="3"/>
          </w:tcPr>
          <w:p w14:paraId="5B14B2D5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9. Команда. Командообразование в организации</w:t>
            </w:r>
          </w:p>
        </w:tc>
      </w:tr>
      <w:tr w:rsidR="00713CF3" w:rsidRPr="00713CF3" w14:paraId="0747D870" w14:textId="77777777" w:rsidTr="00CB2C49">
        <w:tc>
          <w:tcPr>
            <w:tcW w:w="10490" w:type="dxa"/>
            <w:gridSpan w:val="3"/>
          </w:tcPr>
          <w:p w14:paraId="37C7CE73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10.</w:t>
            </w:r>
            <w:r w:rsidR="000F57B5" w:rsidRPr="00713CF3">
              <w:rPr>
                <w:sz w:val="24"/>
                <w:szCs w:val="24"/>
              </w:rPr>
              <w:t xml:space="preserve"> Поведенческий подход к лидерству</w:t>
            </w:r>
          </w:p>
        </w:tc>
      </w:tr>
      <w:tr w:rsidR="00713CF3" w:rsidRPr="00713CF3" w14:paraId="40B84DEB" w14:textId="77777777" w:rsidTr="00CB2C49">
        <w:tc>
          <w:tcPr>
            <w:tcW w:w="10490" w:type="dxa"/>
            <w:gridSpan w:val="3"/>
          </w:tcPr>
          <w:p w14:paraId="6A46FF2D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11.</w:t>
            </w:r>
            <w:r w:rsidR="000F57B5" w:rsidRPr="00713CF3">
              <w:rPr>
                <w:rFonts w:eastAsiaTheme="majorEastAsia"/>
                <w:bCs/>
                <w:sz w:val="24"/>
                <w:szCs w:val="24"/>
              </w:rPr>
              <w:t xml:space="preserve"> Инновационное развитие в организации: основные аспекты</w:t>
            </w:r>
          </w:p>
        </w:tc>
      </w:tr>
      <w:tr w:rsidR="00713CF3" w:rsidRPr="00713CF3" w14:paraId="73C0DE39" w14:textId="77777777" w:rsidTr="00CB2C49">
        <w:tc>
          <w:tcPr>
            <w:tcW w:w="10490" w:type="dxa"/>
            <w:gridSpan w:val="3"/>
          </w:tcPr>
          <w:p w14:paraId="799211C6" w14:textId="77777777" w:rsidR="005333BC" w:rsidRPr="00713CF3" w:rsidRDefault="005333BC" w:rsidP="000F57B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Тема 12.</w:t>
            </w:r>
            <w:r w:rsidR="000F57B5" w:rsidRPr="00713CF3">
              <w:rPr>
                <w:rFonts w:eastAsiaTheme="majorEastAsia"/>
                <w:bCs/>
                <w:sz w:val="24"/>
                <w:szCs w:val="24"/>
              </w:rPr>
              <w:t xml:space="preserve"> Организационные изменения и их последствия</w:t>
            </w:r>
          </w:p>
        </w:tc>
      </w:tr>
      <w:tr w:rsidR="00713CF3" w:rsidRPr="00713CF3" w14:paraId="0DA2231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491A364E" w14:textId="77777777" w:rsidR="00CB2C49" w:rsidRPr="00713CF3" w:rsidRDefault="00CB2C49" w:rsidP="00E3049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713CF3" w:rsidRPr="00713CF3" w14:paraId="10D28F5C" w14:textId="77777777" w:rsidTr="00CB2C49">
        <w:tc>
          <w:tcPr>
            <w:tcW w:w="10490" w:type="dxa"/>
            <w:gridSpan w:val="3"/>
          </w:tcPr>
          <w:p w14:paraId="2028A0D1" w14:textId="77777777" w:rsidR="00CB2C49" w:rsidRPr="00713CF3" w:rsidRDefault="00CB2C49" w:rsidP="00EF6C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14:paraId="51AE30A4" w14:textId="77777777" w:rsidR="004317DB" w:rsidRPr="00713CF3" w:rsidRDefault="004317DB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t>Арбенина, Т. И.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[Текст] : учебное пособие / Т. И. Арбенина ; М-во образования и науки Рос. Федерации, Урал. гос. экон. ун-т. - Екатеринбург : [Издательство УрГЭУ], 2015. - 114 с. </w:t>
            </w:r>
            <w:hyperlink r:id="rId8" w:history="1">
              <w:r w:rsidRPr="00713CF3">
                <w:rPr>
                  <w:rStyle w:val="aff2"/>
                  <w:iCs/>
                  <w:color w:val="auto"/>
                </w:rPr>
                <w:t>http://lib.usue.ru/resource/limit/ump/16/p486159.pdf</w:t>
              </w:r>
            </w:hyperlink>
            <w:r w:rsidRPr="00713CF3">
              <w:t xml:space="preserve"> 50экз.</w:t>
            </w:r>
          </w:p>
          <w:p w14:paraId="228CDEB1" w14:textId="77777777" w:rsidR="00387DF3" w:rsidRPr="00713CF3" w:rsidRDefault="00387DF3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t>Згонник, Л. В.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[Электронный ресурс] : учебник для студентов вузов, обучающихся по направлению подготовки "Менеджмент" / Л. В. Згонник. - Москва : Дашков и К°, 2017. - 232 с. </w:t>
            </w:r>
            <w:hyperlink r:id="rId9" w:history="1">
              <w:r w:rsidRPr="00713CF3">
                <w:rPr>
                  <w:rStyle w:val="aff2"/>
                  <w:iCs/>
                  <w:color w:val="auto"/>
                </w:rPr>
                <w:t>http://znanium.com/go.php?id=513285</w:t>
              </w:r>
            </w:hyperlink>
          </w:p>
          <w:p w14:paraId="11480159" w14:textId="77777777" w:rsidR="00387DF3" w:rsidRPr="00713CF3" w:rsidRDefault="00387DF3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13CF3">
              <w:t>Лапыгин, Ю. Н. Теория организации и </w:t>
            </w:r>
            <w:r w:rsidRPr="00713CF3">
              <w:rPr>
                <w:bCs/>
              </w:rPr>
              <w:t>организационное</w:t>
            </w:r>
            <w:r w:rsidRPr="00713CF3">
              <w:t> </w:t>
            </w:r>
            <w:r w:rsidRPr="00713CF3">
              <w:rPr>
                <w:bCs/>
              </w:rPr>
              <w:t>поведение</w:t>
            </w:r>
            <w:r w:rsidRPr="00713CF3">
              <w:t> [Электронный ресурс] : учебное пособие по направлению подготовки 38.04.02 "Менеджмент" / Ю. Н. Лапыгин. - 2-е изд., испр. и доп. - Москва : ИНФРА-М, 2018. - 360 с. </w:t>
            </w:r>
            <w:hyperlink r:id="rId10" w:history="1">
              <w:r w:rsidRPr="00713CF3">
                <w:rPr>
                  <w:rStyle w:val="aff2"/>
                  <w:iCs/>
                  <w:color w:val="auto"/>
                </w:rPr>
                <w:t>http://znanium.com/go.php?id=951271</w:t>
              </w:r>
            </w:hyperlink>
          </w:p>
          <w:p w14:paraId="12686D08" w14:textId="77777777" w:rsidR="00B37F36" w:rsidRPr="00713CF3" w:rsidRDefault="00B37F36" w:rsidP="00EF6C73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0" w:firstLine="0"/>
              <w:jc w:val="both"/>
            </w:pPr>
            <w:r w:rsidRPr="00713CF3">
              <w:rPr>
                <w:shd w:val="clear" w:color="auto" w:fill="FFFFFF"/>
              </w:rPr>
              <w:t>Семенов, А. К. </w:t>
            </w:r>
            <w:r w:rsidRPr="00713CF3">
              <w:rPr>
                <w:bCs/>
                <w:shd w:val="clear" w:color="auto" w:fill="FFFFFF"/>
              </w:rPr>
              <w:t>Организационное</w:t>
            </w:r>
            <w:r w:rsidRPr="00713CF3">
              <w:rPr>
                <w:shd w:val="clear" w:color="auto" w:fill="FFFFFF"/>
              </w:rPr>
              <w:t> </w:t>
            </w:r>
            <w:r w:rsidRPr="00713CF3">
              <w:rPr>
                <w:bCs/>
                <w:shd w:val="clear" w:color="auto" w:fill="FFFFFF"/>
              </w:rPr>
              <w:t>поведение</w:t>
            </w:r>
            <w:r w:rsidRPr="00713CF3">
              <w:rPr>
                <w:shd w:val="clear" w:color="auto" w:fill="FFFFFF"/>
              </w:rPr>
              <w:t xml:space="preserve"> [Текст] : учебник для студентов вузов, обучающихся по направлению подготовки "Менеджмент" (квалификация (степень) "бакалавр") / А. К. Семенов, В. И. Набоков. - Москва : Дашков и К°, 2018. - 268 с. </w:t>
            </w:r>
            <w:hyperlink r:id="rId11" w:history="1">
              <w:r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713CF3">
              <w:t xml:space="preserve"> </w:t>
            </w:r>
          </w:p>
          <w:p w14:paraId="4B2B7A23" w14:textId="77777777" w:rsidR="00CB2C49" w:rsidRPr="00713CF3" w:rsidRDefault="00CB2C49" w:rsidP="00EF6C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14:paraId="5DF96D53" w14:textId="77777777" w:rsidR="007B27A5" w:rsidRPr="00713CF3" w:rsidRDefault="007B27A5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 xml:space="preserve">Зуб, А. Т. Управление изменениями [Текст] : учебник и практикум для бакалавриата и магистратуры : для студентов вузов, обучающихся по экономическим направлениям и специальностям / А. Т. Зуб ; Моск. гос. ун-т им. М. В. Ломоносова. - Москва : Юрайт, 2016. - 284 с. </w:t>
            </w:r>
            <w:hyperlink r:id="rId12" w:history="1">
              <w:r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Pr="00713CF3">
              <w:t xml:space="preserve"> 3экз.</w:t>
            </w:r>
          </w:p>
          <w:p w14:paraId="44E3F679" w14:textId="77777777" w:rsidR="00942133" w:rsidRPr="00713CF3" w:rsidRDefault="00942133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 xml:space="preserve">Кочеткова, А. И. Антикризисное управление. Инструментарий [Текст] : учебник и практикум для бакалавриата и магистратуры : для студентов вузов, обучающихся по экономическим направлениям / А. И. Кочеткова, П. Н. Кочетков . - Москва : Юрайт, 2018. - 440 с. </w:t>
            </w:r>
            <w:hyperlink r:id="rId13" w:history="1">
              <w:r w:rsidR="00201AEE" w:rsidRPr="00713CF3">
                <w:rPr>
                  <w:rStyle w:val="aff2"/>
                  <w:color w:val="auto"/>
                </w:rPr>
                <w:t>http://webirbis.usue.ru/cgi-bin/irbis64r_14/cgiirbis</w:t>
              </w:r>
            </w:hyperlink>
            <w:r w:rsidR="00201AEE" w:rsidRPr="00713CF3">
              <w:t xml:space="preserve"> </w:t>
            </w:r>
            <w:r w:rsidRPr="00713CF3">
              <w:t>5экз.</w:t>
            </w:r>
            <w:r w:rsidR="00201AEE" w:rsidRPr="00713CF3">
              <w:t xml:space="preserve"> </w:t>
            </w:r>
          </w:p>
          <w:p w14:paraId="78735A51" w14:textId="77777777" w:rsidR="00942133" w:rsidRPr="00713CF3" w:rsidRDefault="00942133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  <w:rPr>
                <w:rStyle w:val="aff2"/>
                <w:color w:val="auto"/>
                <w:u w:val="none"/>
              </w:rPr>
            </w:pPr>
            <w:r w:rsidRPr="00713CF3">
              <w:t>Новичков, В. И. Управленческая экономика. Теория организации. </w:t>
            </w:r>
            <w:r w:rsidRPr="00713CF3">
              <w:rPr>
                <w:bCs/>
              </w:rPr>
              <w:t>Организационное</w:t>
            </w:r>
            <w:r w:rsidR="00E21BF8" w:rsidRPr="00713CF3">
              <w:rPr>
                <w:bCs/>
              </w:rPr>
              <w:t xml:space="preserve"> </w:t>
            </w:r>
            <w:r w:rsidRPr="00713CF3">
              <w:rPr>
                <w:bCs/>
              </w:rPr>
              <w:t>поведение</w:t>
            </w:r>
            <w:r w:rsidRPr="00713CF3">
              <w:t>. Маркетинг [Электронный ресурс] : учебное пособие / В. И. Новичков, И. М. Виноградова, И. С. Кошель. - Москва : Дашков и К°, 2017. - 132 с. </w:t>
            </w:r>
            <w:hyperlink r:id="rId14" w:history="1">
              <w:r w:rsidRPr="00713CF3">
                <w:rPr>
                  <w:rStyle w:val="aff2"/>
                  <w:iCs/>
                  <w:color w:val="auto"/>
                </w:rPr>
                <w:t>http://znanium.com/go.php?id=937272</w:t>
              </w:r>
            </w:hyperlink>
          </w:p>
          <w:p w14:paraId="7C5CD7DF" w14:textId="77777777" w:rsidR="00CB2C49" w:rsidRPr="00713CF3" w:rsidRDefault="007A4099" w:rsidP="00EF6C73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jc w:val="both"/>
            </w:pPr>
            <w:r w:rsidRPr="00713CF3">
              <w:t>Силбигер, С. МВА за 10 дней: Самое важное из программ ведущих бизнес-школ мира [Электронный ресурс] : пер. с англ. / С. Силбигер. - Москва : Альпина Паблишер, 2016. - 390 с. </w:t>
            </w:r>
            <w:hyperlink r:id="rId15" w:history="1">
              <w:r w:rsidRPr="00713CF3">
                <w:rPr>
                  <w:rStyle w:val="aff2"/>
                  <w:iCs/>
                  <w:color w:val="auto"/>
                </w:rPr>
                <w:t>http://znanium.com/go.php?id=911669</w:t>
              </w:r>
            </w:hyperlink>
          </w:p>
        </w:tc>
      </w:tr>
      <w:tr w:rsidR="00713CF3" w:rsidRPr="00713CF3" w14:paraId="3BD0DF97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8D26DF2" w14:textId="77777777" w:rsidR="00CB2C49" w:rsidRPr="00713CF3" w:rsidRDefault="00CB2C49" w:rsidP="00370C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70C27" w:rsidRPr="00713CF3">
              <w:rPr>
                <w:b/>
                <w:sz w:val="24"/>
                <w:szCs w:val="24"/>
              </w:rPr>
              <w:t xml:space="preserve"> </w:t>
            </w:r>
            <w:r w:rsidRPr="00713CF3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13CF3" w:rsidRPr="00713CF3" w14:paraId="42B0BE07" w14:textId="77777777" w:rsidTr="00CB2C49">
        <w:tc>
          <w:tcPr>
            <w:tcW w:w="10490" w:type="dxa"/>
            <w:gridSpan w:val="3"/>
          </w:tcPr>
          <w:p w14:paraId="571E754D" w14:textId="77777777"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713CF3">
              <w:rPr>
                <w:b/>
                <w:sz w:val="24"/>
                <w:szCs w:val="24"/>
              </w:rPr>
              <w:t xml:space="preserve"> </w:t>
            </w:r>
          </w:p>
          <w:p w14:paraId="4686F5D2" w14:textId="77777777" w:rsidR="00CB2C49" w:rsidRPr="00713CF3" w:rsidRDefault="00CB2C49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713CF3">
              <w:rPr>
                <w:sz w:val="24"/>
                <w:szCs w:val="24"/>
              </w:rPr>
              <w:lastRenderedPageBreak/>
              <w:t>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429153E1" w14:textId="77777777" w:rsidR="00CB2C49" w:rsidRPr="00713CF3" w:rsidRDefault="00CB2C49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5C4BA95E" w14:textId="77777777" w:rsidR="00C60310" w:rsidRPr="00713CF3" w:rsidRDefault="00C60310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ОС Microsoft Windows 10 Акт предоставления прав № Tr060590 от 19.09.2017 до 30.09.2020</w:t>
            </w:r>
          </w:p>
          <w:p w14:paraId="5DAD51B0" w14:textId="77777777" w:rsidR="00C60310" w:rsidRPr="00713CF3" w:rsidRDefault="00C60310" w:rsidP="00CB2C49">
            <w:pPr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ОП Microsoft Office 2016 Акт предоставления прав № Tr060590 от 19.09.2017 до 30.09.2020</w:t>
            </w:r>
          </w:p>
          <w:p w14:paraId="5D23C545" w14:textId="77777777" w:rsidR="00CB2C49" w:rsidRPr="00713CF3" w:rsidRDefault="00CB2C49" w:rsidP="00CB2C49">
            <w:pPr>
              <w:rPr>
                <w:b/>
                <w:sz w:val="24"/>
                <w:szCs w:val="24"/>
              </w:rPr>
            </w:pPr>
          </w:p>
          <w:p w14:paraId="4053DD54" w14:textId="77777777" w:rsidR="00CB2C49" w:rsidRPr="00713CF3" w:rsidRDefault="00CB2C49" w:rsidP="00CB2C49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6C5EC39E" w14:textId="77777777"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Общего доступа</w:t>
            </w:r>
          </w:p>
          <w:p w14:paraId="0A837804" w14:textId="77777777"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Справочная правовая система ГАРАНТ</w:t>
            </w:r>
          </w:p>
          <w:p w14:paraId="709FEF6B" w14:textId="77777777" w:rsidR="00CB2C49" w:rsidRPr="00713CF3" w:rsidRDefault="00CB2C49" w:rsidP="00CB2C49">
            <w:pPr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13CF3" w:rsidRPr="00713CF3" w14:paraId="1A124061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176EA96" w14:textId="77777777" w:rsidR="00CB2C49" w:rsidRPr="00713CF3" w:rsidRDefault="00CB2C49" w:rsidP="00851540">
            <w:pPr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13CF3" w:rsidRPr="00713CF3" w14:paraId="33CAE4A6" w14:textId="77777777" w:rsidTr="00CB2C49">
        <w:tc>
          <w:tcPr>
            <w:tcW w:w="10490" w:type="dxa"/>
            <w:gridSpan w:val="3"/>
          </w:tcPr>
          <w:p w14:paraId="493C9271" w14:textId="77777777"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13CF3" w:rsidRPr="00713CF3" w14:paraId="21127D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09B287DA" w14:textId="77777777"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13CF3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13CF3" w:rsidRPr="00713CF3" w14:paraId="552B994A" w14:textId="77777777" w:rsidTr="00CB2C49">
        <w:tc>
          <w:tcPr>
            <w:tcW w:w="10490" w:type="dxa"/>
            <w:gridSpan w:val="3"/>
          </w:tcPr>
          <w:p w14:paraId="5D77BA1C" w14:textId="77777777" w:rsidR="00CB2C49" w:rsidRPr="00713CF3" w:rsidRDefault="00CB2C49" w:rsidP="0085154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13CF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04A492EA" w14:textId="77777777" w:rsidR="0061508B" w:rsidRDefault="0061508B" w:rsidP="0061508B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514A5" w14:paraId="1EEB9CCF" w14:textId="77777777" w:rsidTr="007514A5">
        <w:tc>
          <w:tcPr>
            <w:tcW w:w="3398" w:type="dxa"/>
          </w:tcPr>
          <w:p w14:paraId="38A4C51E" w14:textId="77777777" w:rsidR="007514A5" w:rsidRDefault="007514A5" w:rsidP="00751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Аннотацию подготовил                              </w:t>
            </w:r>
          </w:p>
        </w:tc>
        <w:tc>
          <w:tcPr>
            <w:tcW w:w="3399" w:type="dxa"/>
          </w:tcPr>
          <w:p w14:paraId="242AECE3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1DCE83E7" w14:textId="77777777" w:rsidR="007514A5" w:rsidRPr="0061508B" w:rsidRDefault="007514A5" w:rsidP="007514A5"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Загоруля Т. Б.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14:paraId="16A6FAAE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  <w:tr w:rsidR="007514A5" w14:paraId="3FC02A9D" w14:textId="77777777" w:rsidTr="007514A5">
        <w:tc>
          <w:tcPr>
            <w:tcW w:w="3398" w:type="dxa"/>
          </w:tcPr>
          <w:p w14:paraId="4E85F230" w14:textId="6AEC046A" w:rsidR="007514A5" w:rsidRDefault="007514A5" w:rsidP="007514A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14:paraId="03A90BAF" w14:textId="77777777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14:paraId="21C939EE" w14:textId="1E277624" w:rsidR="007514A5" w:rsidRDefault="007514A5" w:rsidP="003E7A11">
            <w:pPr>
              <w:jc w:val="both"/>
              <w:rPr>
                <w:sz w:val="24"/>
                <w:szCs w:val="24"/>
              </w:rPr>
            </w:pPr>
          </w:p>
        </w:tc>
      </w:tr>
    </w:tbl>
    <w:p w14:paraId="4A2FA9FE" w14:textId="77777777" w:rsidR="007514A5" w:rsidRDefault="007514A5" w:rsidP="003E7A11">
      <w:pPr>
        <w:jc w:val="both"/>
        <w:rPr>
          <w:sz w:val="24"/>
          <w:szCs w:val="24"/>
        </w:rPr>
      </w:pPr>
    </w:p>
    <w:p w14:paraId="219950C3" w14:textId="77777777" w:rsidR="00F41493" w:rsidRPr="0061508B" w:rsidRDefault="00F41493" w:rsidP="003E7A11">
      <w:pPr>
        <w:jc w:val="both"/>
        <w:rPr>
          <w:sz w:val="24"/>
          <w:szCs w:val="24"/>
          <w:u w:val="single"/>
        </w:rPr>
      </w:pPr>
    </w:p>
    <w:p w14:paraId="11BC1A5D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784C2D3C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3ED26" w14:textId="77777777" w:rsidR="001D432D" w:rsidRDefault="001D432D">
      <w:r>
        <w:separator/>
      </w:r>
    </w:p>
  </w:endnote>
  <w:endnote w:type="continuationSeparator" w:id="0">
    <w:p w14:paraId="6F63CC8F" w14:textId="77777777" w:rsidR="001D432D" w:rsidRDefault="001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90EFF" w14:textId="77777777" w:rsidR="001D432D" w:rsidRDefault="001D432D">
      <w:r>
        <w:separator/>
      </w:r>
    </w:p>
  </w:footnote>
  <w:footnote w:type="continuationSeparator" w:id="0">
    <w:p w14:paraId="03A5E5DF" w14:textId="77777777" w:rsidR="001D432D" w:rsidRDefault="001D4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C941695"/>
    <w:multiLevelType w:val="hybridMultilevel"/>
    <w:tmpl w:val="FA54353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46C4645"/>
    <w:multiLevelType w:val="hybridMultilevel"/>
    <w:tmpl w:val="19F4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8"/>
  </w:num>
  <w:num w:numId="10">
    <w:abstractNumId w:val="29"/>
  </w:num>
  <w:num w:numId="11">
    <w:abstractNumId w:val="7"/>
  </w:num>
  <w:num w:numId="12">
    <w:abstractNumId w:val="13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6"/>
  </w:num>
  <w:num w:numId="29">
    <w:abstractNumId w:val="11"/>
  </w:num>
  <w:num w:numId="30">
    <w:abstractNumId w:val="26"/>
  </w:num>
  <w:num w:numId="31">
    <w:abstractNumId w:val="34"/>
  </w:num>
  <w:num w:numId="32">
    <w:abstractNumId w:val="19"/>
  </w:num>
  <w:num w:numId="33">
    <w:abstractNumId w:val="6"/>
  </w:num>
  <w:num w:numId="34">
    <w:abstractNumId w:val="22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EE3"/>
    <w:rsid w:val="000E4EC9"/>
    <w:rsid w:val="000F2C39"/>
    <w:rsid w:val="000F3B87"/>
    <w:rsid w:val="000F57B5"/>
    <w:rsid w:val="00100104"/>
    <w:rsid w:val="001152C7"/>
    <w:rsid w:val="00123C9A"/>
    <w:rsid w:val="00123DF5"/>
    <w:rsid w:val="00126464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432D"/>
    <w:rsid w:val="001D53E0"/>
    <w:rsid w:val="001D59ED"/>
    <w:rsid w:val="001D5FA2"/>
    <w:rsid w:val="001D7807"/>
    <w:rsid w:val="001E35EC"/>
    <w:rsid w:val="001E5A08"/>
    <w:rsid w:val="001F13EF"/>
    <w:rsid w:val="00201AEE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AC3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0C27"/>
    <w:rsid w:val="00374293"/>
    <w:rsid w:val="00377B0E"/>
    <w:rsid w:val="00383EBD"/>
    <w:rsid w:val="00387D74"/>
    <w:rsid w:val="00387DF3"/>
    <w:rsid w:val="00391E61"/>
    <w:rsid w:val="003979CC"/>
    <w:rsid w:val="003A708B"/>
    <w:rsid w:val="003B2724"/>
    <w:rsid w:val="003C0064"/>
    <w:rsid w:val="003C3DCD"/>
    <w:rsid w:val="003D198B"/>
    <w:rsid w:val="003D6BC0"/>
    <w:rsid w:val="003D7477"/>
    <w:rsid w:val="003D7914"/>
    <w:rsid w:val="003E044F"/>
    <w:rsid w:val="003E1E84"/>
    <w:rsid w:val="003E443E"/>
    <w:rsid w:val="003E7A11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7DB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33BC"/>
    <w:rsid w:val="00536FE1"/>
    <w:rsid w:val="00543A9F"/>
    <w:rsid w:val="005444B9"/>
    <w:rsid w:val="0055174A"/>
    <w:rsid w:val="00556F92"/>
    <w:rsid w:val="00561950"/>
    <w:rsid w:val="005640DD"/>
    <w:rsid w:val="00565009"/>
    <w:rsid w:val="00565594"/>
    <w:rsid w:val="005700EA"/>
    <w:rsid w:val="00571170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1C4B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3CF3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4A5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A4099"/>
    <w:rsid w:val="007B0ABB"/>
    <w:rsid w:val="007B23CE"/>
    <w:rsid w:val="007B27A5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1540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0CEC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133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7F36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0EE"/>
    <w:rsid w:val="00C20935"/>
    <w:rsid w:val="00C30277"/>
    <w:rsid w:val="00C34FD4"/>
    <w:rsid w:val="00C36916"/>
    <w:rsid w:val="00C40A67"/>
    <w:rsid w:val="00C42B14"/>
    <w:rsid w:val="00C4553F"/>
    <w:rsid w:val="00C46050"/>
    <w:rsid w:val="00C54CF0"/>
    <w:rsid w:val="00C55725"/>
    <w:rsid w:val="00C57E6A"/>
    <w:rsid w:val="00C60310"/>
    <w:rsid w:val="00C6120E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2E79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1BF8"/>
    <w:rsid w:val="00E223A3"/>
    <w:rsid w:val="00E3049F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75FC"/>
    <w:rsid w:val="00ED4B4E"/>
    <w:rsid w:val="00ED506E"/>
    <w:rsid w:val="00EE0A50"/>
    <w:rsid w:val="00EF2CBE"/>
    <w:rsid w:val="00EF456D"/>
    <w:rsid w:val="00EF6C73"/>
    <w:rsid w:val="00F051B2"/>
    <w:rsid w:val="00F12C99"/>
    <w:rsid w:val="00F1749B"/>
    <w:rsid w:val="00F179B0"/>
    <w:rsid w:val="00F23DB9"/>
    <w:rsid w:val="00F35088"/>
    <w:rsid w:val="00F41493"/>
    <w:rsid w:val="00F511BF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B14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159.pdf" TargetMode="External"/><Relationship Id="rId13" Type="http://schemas.openxmlformats.org/officeDocument/2006/relationships/hyperlink" Target="http://webirbis.usue.ru/cgi-bin/irbis64r_14/cgiirb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irbis.usue.ru/cgi-bin/irbis64r_14/cgiirb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irbis.usue.ru/cgi-bin/irbis64r_14/cgiirb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11669" TargetMode="External"/><Relationship Id="rId10" Type="http://schemas.openxmlformats.org/officeDocument/2006/relationships/hyperlink" Target="http://znanium.com/go.php?id=9512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3285" TargetMode="External"/><Relationship Id="rId14" Type="http://schemas.openxmlformats.org/officeDocument/2006/relationships/hyperlink" Target="http://znanium.com/go.php?id=937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09CE-9D39-4AF9-B8EF-55143E77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2019-02-15T10:04:00Z</cp:lastPrinted>
  <dcterms:created xsi:type="dcterms:W3CDTF">2020-02-23T14:25:00Z</dcterms:created>
  <dcterms:modified xsi:type="dcterms:W3CDTF">2020-03-27T04:08:00Z</dcterms:modified>
</cp:coreProperties>
</file>