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629D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>
        <w:trPr>
          <w:trHeight w:hRule="exact" w:val="67"/>
        </w:trPr>
        <w:tc>
          <w:tcPr>
            <w:tcW w:w="1521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>
        <w:trPr>
          <w:trHeight w:hRule="exact" w:val="500"/>
        </w:trPr>
        <w:tc>
          <w:tcPr>
            <w:tcW w:w="1521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 w:rsidRPr="00A502A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корпоративной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бизнесом</w:t>
            </w:r>
            <w:r w:rsidRPr="00A502A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</w:t>
            </w:r>
            <w:r w:rsidRPr="00A502A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 w:rsidRPr="00A502A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 программы </w:t>
            </w:r>
            <w:bookmarkStart w:id="0" w:name="_GoBack"/>
            <w:bookmarkEnd w:id="0"/>
            <w:r w:rsidRPr="00A502A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629D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629D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629D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629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629D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 w:rsidRPr="00A502A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принятия управленческих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 (УК-1, УК-3, УК-6, ОПК-4)</w:t>
            </w: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разработки, принятия и реализации управленческого решения (УК-1, УК-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3, УК-6, ОПК-4)</w:t>
            </w: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технологии разработки управленческих решений в условиях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определенности ( ОПК-4)</w:t>
            </w: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технологии разработки управленческих решений в условиях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неопределенности и риска (ОПК-4)</w:t>
            </w: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принятия решений при управлении проектами в условиях неопределенности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риска (УК-2, УК-6)</w:t>
            </w: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Теоретико-игровые модели принятия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 решений (ОПК-4)</w:t>
            </w: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модели многокритериального выбора (ОПК-4)</w:t>
            </w: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188"/>
        </w:trPr>
        <w:tc>
          <w:tcPr>
            <w:tcW w:w="1521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Default="00A502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629D1">
        <w:trPr>
          <w:trHeight w:hRule="exact" w:val="201"/>
        </w:trPr>
        <w:tc>
          <w:tcPr>
            <w:tcW w:w="1521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29D1" w:rsidRPr="00A502A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Михалева М.Ю., Орлова И.В. Математическое моделирование и количественные методы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исследований в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менеджменте [Электронный ресурс]:Учебное пособие. - Москва: Вузовский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учебник, 2018. - 296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/948489</w:t>
            </w:r>
          </w:p>
        </w:tc>
      </w:tr>
      <w:tr w:rsidR="00A629D1" w:rsidRPr="00A502A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Осипова В. А., Алексеев Н.С. Математические методы поддержки принятия решений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- 134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/1673160</w:t>
            </w:r>
          </w:p>
        </w:tc>
      </w:tr>
      <w:tr w:rsidR="00A629D1" w:rsidRPr="00A502A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Царьков И. Н. Математические модели управления проектами [Электронный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аучно-издательский центр ИНФРА-М", 2022. - 514 с. – Режим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/1816641</w:t>
            </w:r>
          </w:p>
        </w:tc>
      </w:tr>
      <w:tr w:rsidR="00A629D1" w:rsidRPr="00A502A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Савченко Я. В., Евсеева М. В., Раменская Л. А. Теория и методы принятия управленческих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решений [Электронный ресурс]:учебное пособие. -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Издательство </w:t>
            </w:r>
            <w:proofErr w:type="spellStart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- 135 –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29D1" w:rsidRPr="00A502A7">
        <w:trPr>
          <w:trHeight w:hRule="exact" w:val="142"/>
        </w:trPr>
        <w:tc>
          <w:tcPr>
            <w:tcW w:w="1521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29D1" w:rsidRPr="00A502A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Юкаева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В.С., Зубарева Е.В., </w:t>
            </w:r>
            <w:proofErr w:type="spellStart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Чувикова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 Принятие управленческих решений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Издательско-торговая корпорация "Дашков и К", 2016. -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/430348</w:t>
            </w:r>
          </w:p>
        </w:tc>
      </w:tr>
      <w:tr w:rsidR="00A629D1" w:rsidRPr="00A502A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Шапкин А.С., Шапкин В.А. Математические методы и модели исследования операций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Издательско-торговая корпорация "Дашков и К", 2019. -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398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/1091193</w:t>
            </w:r>
          </w:p>
        </w:tc>
      </w:tr>
    </w:tbl>
    <w:p w:rsidR="00A629D1" w:rsidRPr="00A502A7" w:rsidRDefault="00A502A7">
      <w:pPr>
        <w:rPr>
          <w:sz w:val="0"/>
          <w:szCs w:val="0"/>
          <w:lang w:val="ru-RU"/>
        </w:rPr>
      </w:pPr>
      <w:r w:rsidRPr="00A502A7">
        <w:rPr>
          <w:lang w:val="ru-RU"/>
        </w:rPr>
        <w:br w:type="page"/>
      </w:r>
    </w:p>
    <w:p w:rsidR="00A629D1" w:rsidRPr="00A502A7" w:rsidRDefault="00A629D1">
      <w:pPr>
        <w:rPr>
          <w:lang w:val="ru-RU"/>
        </w:rPr>
        <w:sectPr w:rsidR="00A629D1" w:rsidRPr="00A502A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629D1" w:rsidRPr="00A502A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Белолипцев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И.И., </w:t>
            </w:r>
            <w:proofErr w:type="spellStart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Горбатков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 Моделирование управленческих решений в сфере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ики в условиях неопределенности [Электронный ресурс]:Монография. - Москва: ООО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2019. - 299 – Режим доступа:</w:t>
            </w:r>
            <w:r w:rsidRPr="00A502A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/1015085</w:t>
            </w:r>
          </w:p>
        </w:tc>
      </w:tr>
      <w:tr w:rsidR="00A629D1" w:rsidRPr="00A502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Таха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 А. Введение в исследование </w:t>
            </w:r>
            <w:proofErr w:type="spellStart"/>
            <w:proofErr w:type="gramStart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операций:научное</w:t>
            </w:r>
            <w:proofErr w:type="spellEnd"/>
            <w:proofErr w:type="gram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Москва; Санкт-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Петербург; Киев: Вильямс, 2007. - 901</w:t>
            </w:r>
          </w:p>
        </w:tc>
      </w:tr>
      <w:tr w:rsidR="00A629D1" w:rsidRPr="00A502A7">
        <w:trPr>
          <w:trHeight w:hRule="exact" w:val="283"/>
        </w:trPr>
        <w:tc>
          <w:tcPr>
            <w:tcW w:w="10774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 w:rsidRPr="00A502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502A7">
              <w:rPr>
                <w:lang w:val="ru-RU"/>
              </w:rPr>
              <w:t xml:space="preserve"> </w:t>
            </w:r>
          </w:p>
        </w:tc>
      </w:tr>
      <w:tr w:rsidR="00A629D1" w:rsidRPr="00A502A7">
        <w:trPr>
          <w:trHeight w:hRule="exact" w:val="142"/>
        </w:trPr>
        <w:tc>
          <w:tcPr>
            <w:tcW w:w="10774" w:type="dxa"/>
          </w:tcPr>
          <w:p w:rsidR="00A629D1" w:rsidRPr="00A502A7" w:rsidRDefault="00A629D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29D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29D1">
        <w:trPr>
          <w:trHeight w:hRule="exact" w:val="284"/>
        </w:trPr>
        <w:tc>
          <w:tcPr>
            <w:tcW w:w="10774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 w:rsidRPr="00A502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502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02A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502A7">
              <w:rPr>
                <w:lang w:val="ru-RU"/>
              </w:rPr>
              <w:t xml:space="preserve"> </w:t>
            </w:r>
          </w:p>
        </w:tc>
      </w:tr>
      <w:tr w:rsidR="00A629D1" w:rsidRPr="00A502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502A7">
              <w:rPr>
                <w:lang w:val="ru-RU"/>
              </w:rPr>
              <w:t xml:space="preserve"> </w:t>
            </w:r>
          </w:p>
        </w:tc>
      </w:tr>
      <w:tr w:rsidR="00A629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502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502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502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502A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629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502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02A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502A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629D1">
        <w:trPr>
          <w:trHeight w:hRule="exact" w:val="142"/>
        </w:trPr>
        <w:tc>
          <w:tcPr>
            <w:tcW w:w="10774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 w:rsidRPr="00A502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502A7">
              <w:rPr>
                <w:lang w:val="ru-RU"/>
              </w:rPr>
              <w:br/>
            </w:r>
            <w:r w:rsidRPr="00A50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629D1" w:rsidRPr="00A502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502A7">
              <w:rPr>
                <w:lang w:val="ru-RU"/>
              </w:rPr>
              <w:t xml:space="preserve"> </w:t>
            </w:r>
          </w:p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lang w:val="ru-RU"/>
              </w:rPr>
              <w:t xml:space="preserve"> </w:t>
            </w:r>
          </w:p>
          <w:p w:rsidR="00A629D1" w:rsidRPr="00A502A7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02A7">
              <w:rPr>
                <w:lang w:val="ru-RU"/>
              </w:rPr>
              <w:t xml:space="preserve"> </w:t>
            </w:r>
          </w:p>
        </w:tc>
      </w:tr>
      <w:tr w:rsidR="00A629D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29D1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502A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629D1" w:rsidRDefault="00A502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629D1">
        <w:trPr>
          <w:trHeight w:hRule="exact" w:val="142"/>
        </w:trPr>
        <w:tc>
          <w:tcPr>
            <w:tcW w:w="10774" w:type="dxa"/>
          </w:tcPr>
          <w:p w:rsidR="00A629D1" w:rsidRDefault="00A629D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29D1" w:rsidRPr="00A502A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29D1" w:rsidRPr="00A502A7" w:rsidRDefault="00A502A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Раменская</w:t>
            </w:r>
            <w:r w:rsidRPr="00A502A7">
              <w:rPr>
                <w:lang w:val="ru-RU"/>
              </w:rPr>
              <w:t xml:space="preserve"> </w:t>
            </w:r>
            <w:r w:rsidRPr="00A5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A502A7">
              <w:rPr>
                <w:lang w:val="ru-RU"/>
              </w:rPr>
              <w:t xml:space="preserve"> </w:t>
            </w:r>
          </w:p>
        </w:tc>
      </w:tr>
    </w:tbl>
    <w:p w:rsidR="00A629D1" w:rsidRDefault="00A502A7">
      <w:r>
        <w:rPr>
          <w:color w:val="FFFFFF"/>
          <w:sz w:val="2"/>
          <w:szCs w:val="2"/>
        </w:rPr>
        <w:t>.</w:t>
      </w:r>
    </w:p>
    <w:sectPr w:rsidR="00A629D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502A7"/>
    <w:rsid w:val="00A629D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45BBA"/>
  <w15:docId w15:val="{601A2D43-0E64-4A82-ADCD-E993637A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3539</Characters>
  <Application>Microsoft Office Word</Application>
  <DocSecurity>0</DocSecurity>
  <Lines>29</Lines>
  <Paragraphs>8</Paragraphs>
  <ScaleCrop>false</ScaleCrop>
  <Company>УрГЭУ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2023-2024_38_04_01_М-УДиБАвВЭД-23_plx_Теория и методы принятия управленческих решений</dc:title>
  <dc:creator>FastReport.NET</dc:creator>
  <cp:lastModifiedBy>Курбатова Валерия Платоновна</cp:lastModifiedBy>
  <cp:revision>2</cp:revision>
  <dcterms:created xsi:type="dcterms:W3CDTF">2023-06-28T10:02:00Z</dcterms:created>
  <dcterms:modified xsi:type="dcterms:W3CDTF">2023-06-28T10:03:00Z</dcterms:modified>
</cp:coreProperties>
</file>