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850"/>
        <w:gridCol w:w="567"/>
        <w:gridCol w:w="850"/>
        <w:gridCol w:w="921"/>
        <w:gridCol w:w="1063"/>
        <w:gridCol w:w="283"/>
        <w:gridCol w:w="1063"/>
        <w:gridCol w:w="1063"/>
        <w:gridCol w:w="283"/>
        <w:gridCol w:w="1418"/>
        <w:gridCol w:w="851"/>
        <w:gridCol w:w="284"/>
      </w:tblGrid>
      <w:tr>
        <w:trPr>
          <w:trHeight w:hRule="exact" w:val="277.83"/>
        </w:trPr>
        <w:tc>
          <w:tcPr>
            <w:tcW w:w="10221" w:type="dxa"/>
            <w:gridSpan w:val="1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МИНИСТЕРСТВО НАУКИ И ВЫСШЕГО ОБРАЗОВАНИЯ РОССИЙСКОЙ ФЕДЕРАЦИИ</w:t>
            </w:r>
          </w:p>
        </w:tc>
      </w:tr>
      <w:tr>
        <w:trPr>
          <w:trHeight w:hRule="exact" w:val="416.745"/>
        </w:trPr>
        <w:tc>
          <w:tcPr>
            <w:tcW w:w="10221" w:type="dxa"/>
            <w:gridSpan w:val="1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ФГБОУ ВО «Уральский государственный экономический университет»</w:t>
            </w:r>
          </w:p>
        </w:tc>
      </w:tr>
      <w:tr>
        <w:trPr>
          <w:trHeight w:hRule="exact" w:val="277.83"/>
        </w:trPr>
        <w:tc>
          <w:tcPr>
            <w:tcW w:w="710" w:type="dxa"/>
          </w:tcPr>
          <w:p/>
        </w:tc>
        <w:tc>
          <w:tcPr>
            <w:tcW w:w="851" w:type="dxa"/>
          </w:tcPr>
          <w:p/>
        </w:tc>
        <w:tc>
          <w:tcPr>
            <w:tcW w:w="568" w:type="dxa"/>
          </w:tcPr>
          <w:p/>
        </w:tc>
        <w:tc>
          <w:tcPr>
            <w:tcW w:w="851" w:type="dxa"/>
          </w:tcPr>
          <w:p/>
        </w:tc>
        <w:tc>
          <w:tcPr>
            <w:tcW w:w="922" w:type="dxa"/>
          </w:tcPr>
          <w:p/>
        </w:tc>
        <w:tc>
          <w:tcPr>
            <w:tcW w:w="1064" w:type="dxa"/>
          </w:tcPr>
          <w:p/>
        </w:tc>
        <w:tc>
          <w:tcPr>
            <w:tcW w:w="284" w:type="dxa"/>
          </w:tcPr>
          <w:p/>
        </w:tc>
        <w:tc>
          <w:tcPr>
            <w:tcW w:w="1064" w:type="dxa"/>
          </w:tcPr>
          <w:p/>
        </w:tc>
        <w:tc>
          <w:tcPr>
            <w:tcW w:w="1064" w:type="dxa"/>
          </w:tcPr>
          <w:p/>
        </w:tc>
        <w:tc>
          <w:tcPr>
            <w:tcW w:w="284" w:type="dxa"/>
          </w:tcPr>
          <w:p/>
        </w:tc>
        <w:tc>
          <w:tcPr>
            <w:tcW w:w="1419" w:type="dxa"/>
          </w:tcPr>
          <w:p/>
        </w:tc>
        <w:tc>
          <w:tcPr>
            <w:tcW w:w="852" w:type="dxa"/>
          </w:tcPr>
          <w:p/>
        </w:tc>
        <w:tc>
          <w:tcPr>
            <w:tcW w:w="285" w:type="dxa"/>
          </w:tcPr>
          <w:p/>
        </w:tc>
      </w:tr>
      <w:tr>
        <w:trPr>
          <w:trHeight w:hRule="exact" w:val="304.584"/>
        </w:trPr>
        <w:tc>
          <w:tcPr>
            <w:tcW w:w="4976.25" w:type="dxa"/>
            <w:gridSpan w:val="6"/>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Одобрена</w:t>
            </w:r>
          </w:p>
        </w:tc>
        <w:tc>
          <w:tcPr>
            <w:tcW w:w="284" w:type="dxa"/>
          </w:tcPr>
          <w:p/>
        </w:tc>
        <w:tc>
          <w:tcPr>
            <w:tcW w:w="4692.75"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Утверждена</w:t>
            </w:r>
          </w:p>
        </w:tc>
        <w:tc>
          <w:tcPr>
            <w:tcW w:w="285" w:type="dxa"/>
          </w:tcPr>
          <w:p/>
        </w:tc>
      </w:tr>
      <w:tr>
        <w:trPr>
          <w:trHeight w:hRule="exact" w:val="304.584"/>
        </w:trPr>
        <w:tc>
          <w:tcPr>
            <w:tcW w:w="4976.25" w:type="dxa"/>
            <w:gridSpan w:val="6"/>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 заседании кафедры</w:t>
            </w:r>
          </w:p>
        </w:tc>
        <w:tc>
          <w:tcPr>
            <w:tcW w:w="284" w:type="dxa"/>
          </w:tcPr>
          <w:p/>
        </w:tc>
        <w:tc>
          <w:tcPr>
            <w:tcW w:w="4692.75" w:type="dxa"/>
            <w:gridSpan w:val="5"/>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Советом по учебно-методическим вопросам и качеству образования</w:t>
            </w:r>
          </w:p>
        </w:tc>
        <w:tc>
          <w:tcPr>
            <w:tcW w:w="285" w:type="dxa"/>
          </w:tcPr>
          <w:p/>
        </w:tc>
      </w:tr>
      <w:tr>
        <w:trPr>
          <w:trHeight w:hRule="exact" w:val="419.3911"/>
        </w:trPr>
        <w:tc>
          <w:tcPr>
            <w:tcW w:w="710" w:type="dxa"/>
          </w:tcPr>
          <w:p/>
        </w:tc>
        <w:tc>
          <w:tcPr>
            <w:tcW w:w="851" w:type="dxa"/>
          </w:tcPr>
          <w:p/>
        </w:tc>
        <w:tc>
          <w:tcPr>
            <w:tcW w:w="568" w:type="dxa"/>
          </w:tcPr>
          <w:p/>
        </w:tc>
        <w:tc>
          <w:tcPr>
            <w:tcW w:w="851" w:type="dxa"/>
          </w:tcPr>
          <w:p/>
        </w:tc>
        <w:tc>
          <w:tcPr>
            <w:tcW w:w="922" w:type="dxa"/>
          </w:tcPr>
          <w:p/>
        </w:tc>
        <w:tc>
          <w:tcPr>
            <w:tcW w:w="1064" w:type="dxa"/>
          </w:tcPr>
          <w:p/>
        </w:tc>
        <w:tc>
          <w:tcPr>
            <w:tcW w:w="284" w:type="dxa"/>
          </w:tcPr>
          <w:p/>
        </w:tc>
        <w:tc>
          <w:tcPr>
            <w:tcW w:w="4692.75" w:type="dxa"/>
            <w:gridSpan w:val="5"/>
            <w:tcBorders>
</w:tcBorders>
            <w:vMerge/>
            <w:shd w:val="clear" w:color="#000000" w:fill="#FFFFFF"/>
            <w:vAlign w:val="top"/>
            <w:tcMar>
              <w:left w:w="34" w:type="dxa"/>
              <w:right w:w="34" w:type="dxa"/>
            </w:tcMar>
          </w:tcPr>
          <w:p/>
        </w:tc>
        <w:tc>
          <w:tcPr>
            <w:tcW w:w="285" w:type="dxa"/>
          </w:tcPr>
          <w:p/>
        </w:tc>
      </w:tr>
      <w:tr>
        <w:trPr>
          <w:trHeight w:hRule="exact" w:val="285.1799"/>
        </w:trPr>
        <w:tc>
          <w:tcPr>
            <w:tcW w:w="4976.25" w:type="dxa"/>
            <w:gridSpan w:val="6"/>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u w:val="single"/>
                <w:color w:val="#000000"/>
                <w:sz w:val="24"/>
                <w:szCs w:val="24"/>
              </w:rPr>
              <w:t>24.11.2021</w:t>
            </w:r>
            <w:r>
              <w:rPr/>
              <w:t xml:space="preserve"> </w:t>
            </w:r>
            <w:r>
              <w:rPr>
                <w:rFonts w:ascii="Times New Roman" w:hAnsi="Times New Roman" w:cs="Times New Roman"/>
                <w:color w:val="#000000"/>
                <w:sz w:val="24"/>
                <w:szCs w:val="24"/>
              </w:rPr>
              <w:t> г.</w:t>
            </w:r>
            <w:r>
              <w:rPr/>
              <w:t xml:space="preserve"> </w:t>
            </w:r>
          </w:p>
        </w:tc>
        <w:tc>
          <w:tcPr>
            <w:tcW w:w="284" w:type="dxa"/>
          </w:tcPr>
          <w:p/>
        </w:tc>
        <w:tc>
          <w:tcPr>
            <w:tcW w:w="4692.75"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15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г.</w:t>
            </w:r>
            <w:r>
              <w:rPr/>
              <w:t xml:space="preserve"> </w:t>
            </w:r>
          </w:p>
        </w:tc>
        <w:tc>
          <w:tcPr>
            <w:tcW w:w="285" w:type="dxa"/>
          </w:tcPr>
          <w:p/>
        </w:tc>
      </w:tr>
      <w:tr>
        <w:trPr>
          <w:trHeight w:hRule="exact" w:val="423.9479"/>
        </w:trPr>
        <w:tc>
          <w:tcPr>
            <w:tcW w:w="4976.25" w:type="dxa"/>
            <w:gridSpan w:val="6"/>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протокол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u w:val="single"/>
                <w:color w:val="#000000"/>
                <w:sz w:val="24"/>
                <w:szCs w:val="24"/>
              </w:rPr>
              <w:t> 13</w:t>
            </w:r>
            <w:r>
              <w:rPr/>
              <w:t xml:space="preserve"> </w:t>
            </w:r>
          </w:p>
        </w:tc>
        <w:tc>
          <w:tcPr>
            <w:tcW w:w="284" w:type="dxa"/>
          </w:tcPr>
          <w:p/>
        </w:tc>
        <w:tc>
          <w:tcPr>
            <w:tcW w:w="4692.75"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протокол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w:t>
            </w:r>
            <w:r>
              <w:rPr/>
              <w:t xml:space="preserve"> </w:t>
            </w:r>
          </w:p>
        </w:tc>
        <w:tc>
          <w:tcPr>
            <w:tcW w:w="285" w:type="dxa"/>
          </w:tcPr>
          <w:p/>
        </w:tc>
      </w:tr>
      <w:tr>
        <w:trPr>
          <w:trHeight w:hRule="exact" w:val="424.0951"/>
        </w:trPr>
        <w:tc>
          <w:tcPr>
            <w:tcW w:w="2991.75"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Зав.</w:t>
            </w:r>
            <w:r>
              <w:rPr/>
              <w:t xml:space="preserve"> </w:t>
            </w:r>
            <w:r>
              <w:rPr>
                <w:rFonts w:ascii="Times New Roman" w:hAnsi="Times New Roman" w:cs="Times New Roman"/>
                <w:color w:val="#000000"/>
                <w:sz w:val="24"/>
                <w:szCs w:val="24"/>
              </w:rPr>
              <w:t>кафедрой</w:t>
            </w:r>
            <w:r>
              <w:rPr/>
              <w:t xml:space="preserve"> </w:t>
            </w:r>
            <w:r>
              <w:rPr>
                <w:rFonts w:ascii="Times New Roman" w:hAnsi="Times New Roman" w:cs="Times New Roman"/>
                <w:color w:val="#000000"/>
                <w:sz w:val="24"/>
                <w:szCs w:val="24"/>
              </w:rPr>
              <w:t> __________</w:t>
            </w:r>
            <w:r>
              <w:rPr/>
              <w:t xml:space="preserve"> </w:t>
            </w:r>
          </w:p>
        </w:tc>
        <w:tc>
          <w:tcPr>
            <w:tcW w:w="1999.5"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Ергунова</w:t>
            </w:r>
            <w:r>
              <w:rPr/>
              <w:t xml:space="preserve"> </w:t>
            </w:r>
            <w:r>
              <w:rPr>
                <w:rFonts w:ascii="Times New Roman" w:hAnsi="Times New Roman" w:cs="Times New Roman"/>
                <w:color w:val="#000000"/>
                <w:sz w:val="24"/>
                <w:szCs w:val="24"/>
              </w:rPr>
              <w:t>О.Т.</w:t>
            </w:r>
            <w:r>
              <w:rPr/>
              <w:t xml:space="preserve"> </w:t>
            </w:r>
          </w:p>
        </w:tc>
        <w:tc>
          <w:tcPr>
            <w:tcW w:w="284" w:type="dxa"/>
          </w:tcPr>
          <w:p/>
        </w:tc>
        <w:tc>
          <w:tcPr>
            <w:tcW w:w="4692.75"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Председатель</w:t>
            </w:r>
            <w:r>
              <w:rPr/>
              <w:t xml:space="preserve"> </w:t>
            </w:r>
            <w:r>
              <w:rPr>
                <w:rFonts w:ascii="Times New Roman" w:hAnsi="Times New Roman" w:cs="Times New Roman"/>
                <w:color w:val="#000000"/>
                <w:sz w:val="24"/>
                <w:szCs w:val="24"/>
              </w:rPr>
              <w:t> ________________________</w:t>
            </w:r>
            <w:r>
              <w:rPr/>
              <w:t xml:space="preserve"> </w:t>
            </w:r>
          </w:p>
        </w:tc>
        <w:tc>
          <w:tcPr>
            <w:tcW w:w="285" w:type="dxa"/>
          </w:tcPr>
          <w:p/>
        </w:tc>
      </w:tr>
      <w:tr>
        <w:trPr>
          <w:trHeight w:hRule="exact" w:val="338.6877"/>
        </w:trPr>
        <w:tc>
          <w:tcPr>
            <w:tcW w:w="710" w:type="dxa"/>
          </w:tcPr>
          <w:p/>
        </w:tc>
        <w:tc>
          <w:tcPr>
            <w:tcW w:w="851" w:type="dxa"/>
          </w:tcPr>
          <w:p/>
        </w:tc>
        <w:tc>
          <w:tcPr>
            <w:tcW w:w="1432.5" w:type="dxa"/>
            <w:gridSpan w:val="2"/>
            <w:tcBorders>
</w:tcBorders>
            <w:shd w:val="clear" w:color="#000000" w:fill="#FFFFFF"/>
            <w:vAlign w:val="top"/>
            <w:tcMar>
              <w:left w:w="34" w:type="dxa"/>
              <w:right w:w="34" w:type="dxa"/>
            </w:tcMar>
          </w:tcPr>
          <w:p>
            <w:pPr>
              <w:jc w:val="center"/>
              <w:spacing w:after="0" w:line="240" w:lineRule="auto"/>
              <w:rPr>
                <w:sz w:val="16"/>
                <w:szCs w:val="16"/>
              </w:rPr>
            </w:pPr>
            <w:r>
              <w:rPr>
                <w:rFonts w:ascii="Times New Roman" w:hAnsi="Times New Roman" w:cs="Times New Roman"/>
                <w:i/>
                <w:color w:val="#000000"/>
                <w:sz w:val="16"/>
                <w:szCs w:val="16"/>
              </w:rPr>
              <w:t> (подпись)</w:t>
            </w:r>
          </w:p>
        </w:tc>
        <w:tc>
          <w:tcPr>
            <w:tcW w:w="922" w:type="dxa"/>
          </w:tcPr>
          <w:p/>
        </w:tc>
        <w:tc>
          <w:tcPr>
            <w:tcW w:w="1064" w:type="dxa"/>
          </w:tcPr>
          <w:p/>
        </w:tc>
        <w:tc>
          <w:tcPr>
            <w:tcW w:w="284" w:type="dxa"/>
          </w:tcPr>
          <w:p/>
        </w:tc>
        <w:tc>
          <w:tcPr>
            <w:tcW w:w="1064" w:type="dxa"/>
          </w:tcPr>
          <w:p/>
        </w:tc>
        <w:tc>
          <w:tcPr>
            <w:tcW w:w="1064" w:type="dxa"/>
          </w:tcPr>
          <w:p/>
        </w:tc>
        <w:tc>
          <w:tcPr>
            <w:tcW w:w="284" w:type="dxa"/>
          </w:tcPr>
          <w:p/>
        </w:tc>
        <w:tc>
          <w:tcPr>
            <w:tcW w:w="1432.5" w:type="dxa"/>
            <w:tcBorders>
</w:tcBorders>
            <w:shd w:val="clear" w:color="#000000" w:fill="#FFFFFF"/>
            <w:vAlign w:val="top"/>
            <w:tcMar>
              <w:left w:w="34" w:type="dxa"/>
              <w:right w:w="34" w:type="dxa"/>
            </w:tcMar>
          </w:tcPr>
          <w:p>
            <w:pPr>
              <w:jc w:val="center"/>
              <w:spacing w:after="0" w:line="240" w:lineRule="auto"/>
              <w:rPr>
                <w:sz w:val="16"/>
                <w:szCs w:val="16"/>
              </w:rPr>
            </w:pPr>
            <w:r>
              <w:rPr>
                <w:rFonts w:ascii="Times New Roman" w:hAnsi="Times New Roman" w:cs="Times New Roman"/>
                <w:i/>
                <w:color w:val="#000000"/>
                <w:sz w:val="16"/>
                <w:szCs w:val="16"/>
              </w:rPr>
              <w:t> (подпись)</w:t>
            </w:r>
          </w:p>
        </w:tc>
        <w:tc>
          <w:tcPr>
            <w:tcW w:w="852" w:type="dxa"/>
          </w:tcPr>
          <w:p/>
        </w:tc>
        <w:tc>
          <w:tcPr>
            <w:tcW w:w="285" w:type="dxa"/>
          </w:tcPr>
          <w:p/>
        </w:tc>
      </w:tr>
      <w:tr>
        <w:trPr>
          <w:trHeight w:hRule="exact" w:val="2856.357"/>
        </w:trPr>
        <w:tc>
          <w:tcPr>
            <w:tcW w:w="710" w:type="dxa"/>
          </w:tcPr>
          <w:p/>
        </w:tc>
        <w:tc>
          <w:tcPr>
            <w:tcW w:w="851" w:type="dxa"/>
          </w:tcPr>
          <w:p/>
        </w:tc>
        <w:tc>
          <w:tcPr>
            <w:tcW w:w="568" w:type="dxa"/>
          </w:tcPr>
          <w:p/>
        </w:tc>
        <w:tc>
          <w:tcPr>
            <w:tcW w:w="851" w:type="dxa"/>
          </w:tcPr>
          <w:p/>
        </w:tc>
        <w:tc>
          <w:tcPr>
            <w:tcW w:w="922" w:type="dxa"/>
          </w:tcPr>
          <w:p/>
        </w:tc>
        <w:tc>
          <w:tcPr>
            <w:tcW w:w="1064" w:type="dxa"/>
          </w:tcPr>
          <w:p/>
        </w:tc>
        <w:tc>
          <w:tcPr>
            <w:tcW w:w="284" w:type="dxa"/>
          </w:tcPr>
          <w:p/>
        </w:tc>
        <w:tc>
          <w:tcPr>
            <w:tcW w:w="1064" w:type="dxa"/>
          </w:tcPr>
          <w:p/>
        </w:tc>
        <w:tc>
          <w:tcPr>
            <w:tcW w:w="1064" w:type="dxa"/>
          </w:tcPr>
          <w:p/>
        </w:tc>
        <w:tc>
          <w:tcPr>
            <w:tcW w:w="284" w:type="dxa"/>
          </w:tcPr>
          <w:p/>
        </w:tc>
        <w:tc>
          <w:tcPr>
            <w:tcW w:w="1419" w:type="dxa"/>
          </w:tcPr>
          <w:p/>
        </w:tc>
        <w:tc>
          <w:tcPr>
            <w:tcW w:w="852" w:type="dxa"/>
          </w:tcPr>
          <w:p/>
        </w:tc>
        <w:tc>
          <w:tcPr>
            <w:tcW w:w="285" w:type="dxa"/>
          </w:tcPr>
          <w:p/>
        </w:tc>
      </w:tr>
      <w:tr>
        <w:trPr>
          <w:trHeight w:hRule="exact" w:val="304.584"/>
        </w:trPr>
        <w:tc>
          <w:tcPr>
            <w:tcW w:w="10221" w:type="dxa"/>
            <w:gridSpan w:val="1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РАБОЧАЯ ПРОГРАММА ДИСЦИПЛИНЫ</w:t>
            </w:r>
          </w:p>
        </w:tc>
      </w:tr>
      <w:tr>
        <w:trPr>
          <w:trHeight w:hRule="exact" w:val="277.8304"/>
        </w:trPr>
        <w:tc>
          <w:tcPr>
            <w:tcW w:w="710" w:type="dxa"/>
          </w:tcPr>
          <w:p/>
        </w:tc>
        <w:tc>
          <w:tcPr>
            <w:tcW w:w="851" w:type="dxa"/>
          </w:tcPr>
          <w:p/>
        </w:tc>
        <w:tc>
          <w:tcPr>
            <w:tcW w:w="568" w:type="dxa"/>
          </w:tcPr>
          <w:p/>
        </w:tc>
        <w:tc>
          <w:tcPr>
            <w:tcW w:w="851" w:type="dxa"/>
          </w:tcPr>
          <w:p/>
        </w:tc>
        <w:tc>
          <w:tcPr>
            <w:tcW w:w="922" w:type="dxa"/>
          </w:tcPr>
          <w:p/>
        </w:tc>
        <w:tc>
          <w:tcPr>
            <w:tcW w:w="1064" w:type="dxa"/>
          </w:tcPr>
          <w:p/>
        </w:tc>
        <w:tc>
          <w:tcPr>
            <w:tcW w:w="284" w:type="dxa"/>
          </w:tcPr>
          <w:p/>
        </w:tc>
        <w:tc>
          <w:tcPr>
            <w:tcW w:w="1064" w:type="dxa"/>
          </w:tcPr>
          <w:p/>
        </w:tc>
        <w:tc>
          <w:tcPr>
            <w:tcW w:w="1064" w:type="dxa"/>
          </w:tcPr>
          <w:p/>
        </w:tc>
        <w:tc>
          <w:tcPr>
            <w:tcW w:w="284" w:type="dxa"/>
          </w:tcPr>
          <w:p/>
        </w:tc>
        <w:tc>
          <w:tcPr>
            <w:tcW w:w="1419" w:type="dxa"/>
          </w:tcPr>
          <w:p/>
        </w:tc>
        <w:tc>
          <w:tcPr>
            <w:tcW w:w="852" w:type="dxa"/>
          </w:tcPr>
          <w:p/>
        </w:tc>
        <w:tc>
          <w:tcPr>
            <w:tcW w:w="285" w:type="dxa"/>
          </w:tcPr>
          <w:p/>
        </w:tc>
      </w:tr>
      <w:tr>
        <w:trPr>
          <w:trHeight w:hRule="exact" w:val="285.1799"/>
        </w:trPr>
        <w:tc>
          <w:tcPr>
            <w:tcW w:w="3133.5"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Наименование</w:t>
            </w:r>
            <w:r>
              <w:rPr/>
              <w:t xml:space="preserve"> </w:t>
            </w:r>
            <w:r>
              <w:rPr>
                <w:rFonts w:ascii="Times New Roman" w:hAnsi="Times New Roman" w:cs="Times New Roman"/>
                <w:color w:val="#000000"/>
                <w:sz w:val="24"/>
                <w:szCs w:val="24"/>
              </w:rPr>
              <w:t>дисциплины</w:t>
            </w:r>
            <w:r>
              <w:rPr/>
              <w:t xml:space="preserve"> </w:t>
            </w:r>
          </w:p>
        </w:tc>
        <w:tc>
          <w:tcPr>
            <w:tcW w:w="7102.5" w:type="dxa"/>
            <w:gridSpan w:val="8"/>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сфере</w:t>
            </w:r>
            <w:r>
              <w:rPr/>
              <w:t xml:space="preserve"> </w:t>
            </w:r>
            <w:r>
              <w:rPr>
                <w:rFonts w:ascii="Times New Roman" w:hAnsi="Times New Roman" w:cs="Times New Roman"/>
                <w:color w:val="#000000"/>
                <w:sz w:val="24"/>
                <w:szCs w:val="24"/>
              </w:rPr>
              <w:t>гостеприимства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общественного</w:t>
            </w:r>
            <w:r>
              <w:rPr/>
              <w:t xml:space="preserve"> </w:t>
            </w:r>
            <w:r>
              <w:rPr>
                <w:rFonts w:ascii="Times New Roman" w:hAnsi="Times New Roman" w:cs="Times New Roman"/>
                <w:color w:val="#000000"/>
                <w:sz w:val="24"/>
                <w:szCs w:val="24"/>
              </w:rPr>
              <w:t>питания</w:t>
            </w:r>
            <w:r>
              <w:rPr/>
              <w:t xml:space="preserve"> </w:t>
            </w:r>
          </w:p>
        </w:tc>
        <w:tc>
          <w:tcPr>
            <w:tcW w:w="285" w:type="dxa"/>
          </w:tcPr>
          <w:p/>
        </w:tc>
      </w:tr>
      <w:tr>
        <w:trPr>
          <w:trHeight w:hRule="exact" w:val="424.0951"/>
        </w:trPr>
        <w:tc>
          <w:tcPr>
            <w:tcW w:w="3133.5"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102.5" w:type="dxa"/>
            <w:gridSpan w:val="8"/>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43.03.03</w:t>
            </w:r>
            <w:r>
              <w:rPr/>
              <w:t xml:space="preserve"> </w:t>
            </w:r>
            <w:r>
              <w:rPr>
                <w:rFonts w:ascii="Times New Roman" w:hAnsi="Times New Roman" w:cs="Times New Roman"/>
                <w:color w:val="#000000"/>
                <w:sz w:val="24"/>
                <w:szCs w:val="24"/>
              </w:rPr>
              <w:t>Гостиничное</w:t>
            </w:r>
            <w:r>
              <w:rPr/>
              <w:t xml:space="preserve"> </w:t>
            </w:r>
            <w:r>
              <w:rPr>
                <w:rFonts w:ascii="Times New Roman" w:hAnsi="Times New Roman" w:cs="Times New Roman"/>
                <w:color w:val="#000000"/>
                <w:sz w:val="24"/>
                <w:szCs w:val="24"/>
              </w:rPr>
              <w:t>дело</w:t>
            </w:r>
            <w:r>
              <w:rPr/>
              <w:t xml:space="preserve"> </w:t>
            </w:r>
          </w:p>
        </w:tc>
        <w:tc>
          <w:tcPr>
            <w:tcW w:w="285" w:type="dxa"/>
          </w:tcPr>
          <w:p/>
        </w:tc>
      </w:tr>
      <w:tr>
        <w:trPr>
          <w:trHeight w:hRule="exact" w:val="424.0955"/>
        </w:trPr>
        <w:tc>
          <w:tcPr>
            <w:tcW w:w="3133.5"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102.5" w:type="dxa"/>
            <w:gridSpan w:val="8"/>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Гостиничная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ресторанная</w:t>
            </w:r>
            <w:r>
              <w:rPr/>
              <w:t xml:space="preserve"> </w:t>
            </w:r>
            <w:r>
              <w:rPr>
                <w:rFonts w:ascii="Times New Roman" w:hAnsi="Times New Roman" w:cs="Times New Roman"/>
                <w:color w:val="#000000"/>
                <w:sz w:val="24"/>
                <w:szCs w:val="24"/>
              </w:rPr>
              <w:t>деятельность</w:t>
            </w:r>
            <w:r>
              <w:rPr/>
              <w:t xml:space="preserve"> </w:t>
            </w:r>
          </w:p>
        </w:tc>
        <w:tc>
          <w:tcPr>
            <w:tcW w:w="285" w:type="dxa"/>
          </w:tcPr>
          <w:p/>
        </w:tc>
      </w:tr>
      <w:tr>
        <w:trPr>
          <w:trHeight w:hRule="exact" w:val="423.9475"/>
        </w:trPr>
        <w:tc>
          <w:tcPr>
            <w:tcW w:w="3133.5"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Форма</w:t>
            </w:r>
            <w:r>
              <w:rPr/>
              <w:t xml:space="preserve"> </w:t>
            </w:r>
            <w:r>
              <w:rPr>
                <w:rFonts w:ascii="Times New Roman" w:hAnsi="Times New Roman" w:cs="Times New Roman"/>
                <w:color w:val="#000000"/>
                <w:sz w:val="24"/>
                <w:szCs w:val="24"/>
              </w:rPr>
              <w:t>обучения</w:t>
            </w:r>
            <w:r>
              <w:rPr/>
              <w:t xml:space="preserve"> </w:t>
            </w:r>
          </w:p>
        </w:tc>
        <w:tc>
          <w:tcPr>
            <w:tcW w:w="7102.5" w:type="dxa"/>
            <w:gridSpan w:val="8"/>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очная</w:t>
            </w:r>
            <w:r>
              <w:rPr/>
              <w:t xml:space="preserve"> </w:t>
            </w:r>
          </w:p>
        </w:tc>
        <w:tc>
          <w:tcPr>
            <w:tcW w:w="285" w:type="dxa"/>
          </w:tcPr>
          <w:p/>
        </w:tc>
      </w:tr>
      <w:tr>
        <w:trPr>
          <w:trHeight w:hRule="exact" w:val="424.0955"/>
        </w:trPr>
        <w:tc>
          <w:tcPr>
            <w:tcW w:w="3133.5"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Год</w:t>
            </w:r>
            <w:r>
              <w:rPr/>
              <w:t xml:space="preserve"> </w:t>
            </w:r>
            <w:r>
              <w:rPr>
                <w:rFonts w:ascii="Times New Roman" w:hAnsi="Times New Roman" w:cs="Times New Roman"/>
                <w:color w:val="#000000"/>
                <w:sz w:val="24"/>
                <w:szCs w:val="24"/>
              </w:rPr>
              <w:t>набора</w:t>
            </w:r>
            <w:r>
              <w:rPr/>
              <w:t xml:space="preserve"> </w:t>
            </w:r>
          </w:p>
        </w:tc>
        <w:tc>
          <w:tcPr>
            <w:tcW w:w="7102.5" w:type="dxa"/>
            <w:gridSpan w:val="8"/>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2022</w:t>
            </w:r>
            <w:r>
              <w:rPr/>
              <w:t xml:space="preserve"> </w:t>
            </w:r>
          </w:p>
        </w:tc>
        <w:tc>
          <w:tcPr>
            <w:tcW w:w="285" w:type="dxa"/>
          </w:tcPr>
          <w:p/>
        </w:tc>
      </w:tr>
      <w:tr>
        <w:trPr>
          <w:trHeight w:hRule="exact" w:val="277.8295"/>
        </w:trPr>
        <w:tc>
          <w:tcPr>
            <w:tcW w:w="710" w:type="dxa"/>
          </w:tcPr>
          <w:p/>
        </w:tc>
        <w:tc>
          <w:tcPr>
            <w:tcW w:w="851" w:type="dxa"/>
          </w:tcPr>
          <w:p/>
        </w:tc>
        <w:tc>
          <w:tcPr>
            <w:tcW w:w="568" w:type="dxa"/>
          </w:tcPr>
          <w:p/>
        </w:tc>
        <w:tc>
          <w:tcPr>
            <w:tcW w:w="851" w:type="dxa"/>
          </w:tcPr>
          <w:p/>
        </w:tc>
        <w:tc>
          <w:tcPr>
            <w:tcW w:w="922" w:type="dxa"/>
          </w:tcPr>
          <w:p/>
        </w:tc>
        <w:tc>
          <w:tcPr>
            <w:tcW w:w="1064" w:type="dxa"/>
          </w:tcPr>
          <w:p/>
        </w:tc>
        <w:tc>
          <w:tcPr>
            <w:tcW w:w="284" w:type="dxa"/>
          </w:tcPr>
          <w:p/>
        </w:tc>
        <w:tc>
          <w:tcPr>
            <w:tcW w:w="1064" w:type="dxa"/>
          </w:tcPr>
          <w:p/>
        </w:tc>
        <w:tc>
          <w:tcPr>
            <w:tcW w:w="1064" w:type="dxa"/>
          </w:tcPr>
          <w:p/>
        </w:tc>
        <w:tc>
          <w:tcPr>
            <w:tcW w:w="284" w:type="dxa"/>
          </w:tcPr>
          <w:p/>
        </w:tc>
        <w:tc>
          <w:tcPr>
            <w:tcW w:w="1419" w:type="dxa"/>
          </w:tcPr>
          <w:p/>
        </w:tc>
        <w:tc>
          <w:tcPr>
            <w:tcW w:w="852" w:type="dxa"/>
          </w:tcPr>
          <w:p/>
        </w:tc>
        <w:tc>
          <w:tcPr>
            <w:tcW w:w="285" w:type="dxa"/>
          </w:tcPr>
          <w:p/>
        </w:tc>
      </w:tr>
      <w:tr>
        <w:trPr>
          <w:trHeight w:hRule="exact" w:val="285.1804"/>
        </w:trPr>
        <w:tc>
          <w:tcPr>
            <w:tcW w:w="3133.5"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Разработана:</w:t>
            </w:r>
            <w:r>
              <w:rPr/>
              <w:t xml:space="preserve"> </w:t>
            </w:r>
          </w:p>
        </w:tc>
        <w:tc>
          <w:tcPr>
            <w:tcW w:w="922" w:type="dxa"/>
          </w:tcPr>
          <w:p/>
        </w:tc>
        <w:tc>
          <w:tcPr>
            <w:tcW w:w="1064" w:type="dxa"/>
          </w:tcPr>
          <w:p/>
        </w:tc>
        <w:tc>
          <w:tcPr>
            <w:tcW w:w="284" w:type="dxa"/>
          </w:tcPr>
          <w:p/>
        </w:tc>
        <w:tc>
          <w:tcPr>
            <w:tcW w:w="1064" w:type="dxa"/>
          </w:tcPr>
          <w:p/>
        </w:tc>
        <w:tc>
          <w:tcPr>
            <w:tcW w:w="1064" w:type="dxa"/>
          </w:tcPr>
          <w:p/>
        </w:tc>
        <w:tc>
          <w:tcPr>
            <w:tcW w:w="284" w:type="dxa"/>
          </w:tcPr>
          <w:p/>
        </w:tc>
        <w:tc>
          <w:tcPr>
            <w:tcW w:w="1419" w:type="dxa"/>
          </w:tcPr>
          <w:p/>
        </w:tc>
        <w:tc>
          <w:tcPr>
            <w:tcW w:w="852" w:type="dxa"/>
          </w:tcPr>
          <w:p/>
        </w:tc>
        <w:tc>
          <w:tcPr>
            <w:tcW w:w="285" w:type="dxa"/>
          </w:tcPr>
          <w:p/>
        </w:tc>
      </w:tr>
      <w:tr>
        <w:trPr>
          <w:trHeight w:hRule="exact" w:val="285.1794"/>
        </w:trPr>
        <w:tc>
          <w:tcPr>
            <w:tcW w:w="7386" w:type="dxa"/>
            <w:gridSpan w:val="9"/>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Доцент,к.п.н.</w:t>
            </w:r>
            <w:r>
              <w:rPr/>
              <w:t xml:space="preserve"> </w:t>
            </w:r>
          </w:p>
        </w:tc>
        <w:tc>
          <w:tcPr>
            <w:tcW w:w="284" w:type="dxa"/>
          </w:tcPr>
          <w:p/>
        </w:tc>
        <w:tc>
          <w:tcPr>
            <w:tcW w:w="1419" w:type="dxa"/>
          </w:tcPr>
          <w:p/>
        </w:tc>
        <w:tc>
          <w:tcPr>
            <w:tcW w:w="852" w:type="dxa"/>
          </w:tcPr>
          <w:p/>
        </w:tc>
        <w:tc>
          <w:tcPr>
            <w:tcW w:w="285" w:type="dxa"/>
          </w:tcPr>
          <w:p/>
        </w:tc>
      </w:tr>
      <w:tr>
        <w:trPr>
          <w:trHeight w:hRule="exact" w:val="285.1804"/>
        </w:trPr>
        <w:tc>
          <w:tcPr>
            <w:tcW w:w="7386" w:type="dxa"/>
            <w:gridSpan w:val="9"/>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________________________</w:t>
            </w:r>
            <w:r>
              <w:rPr/>
              <w:t xml:space="preserve"> </w:t>
            </w:r>
            <w:r>
              <w:rPr>
                <w:rFonts w:ascii="Times New Roman" w:hAnsi="Times New Roman" w:cs="Times New Roman"/>
                <w:color w:val="#000000"/>
                <w:sz w:val="24"/>
                <w:szCs w:val="24"/>
              </w:rPr>
              <w:t>Охрименко</w:t>
            </w:r>
            <w:r>
              <w:rPr/>
              <w:t xml:space="preserve"> </w:t>
            </w:r>
            <w:r>
              <w:rPr>
                <w:rFonts w:ascii="Times New Roman" w:hAnsi="Times New Roman" w:cs="Times New Roman"/>
                <w:color w:val="#000000"/>
                <w:sz w:val="24"/>
                <w:szCs w:val="24"/>
              </w:rPr>
              <w:t>Е.И.</w:t>
            </w:r>
            <w:r>
              <w:rPr/>
              <w:t xml:space="preserve"> </w:t>
            </w:r>
          </w:p>
        </w:tc>
        <w:tc>
          <w:tcPr>
            <w:tcW w:w="284" w:type="dxa"/>
          </w:tcPr>
          <w:p/>
        </w:tc>
        <w:tc>
          <w:tcPr>
            <w:tcW w:w="1419" w:type="dxa"/>
          </w:tcPr>
          <w:p/>
        </w:tc>
        <w:tc>
          <w:tcPr>
            <w:tcW w:w="852" w:type="dxa"/>
          </w:tcPr>
          <w:p/>
        </w:tc>
        <w:tc>
          <w:tcPr>
            <w:tcW w:w="285" w:type="dxa"/>
          </w:tcPr>
          <w:p/>
        </w:tc>
      </w:tr>
      <w:tr>
        <w:trPr>
          <w:trHeight w:hRule="exact" w:val="277.8295"/>
        </w:trPr>
        <w:tc>
          <w:tcPr>
            <w:tcW w:w="710" w:type="dxa"/>
          </w:tcPr>
          <w:p/>
        </w:tc>
        <w:tc>
          <w:tcPr>
            <w:tcW w:w="1432.5" w:type="dxa"/>
            <w:gridSpan w:val="2"/>
            <w:tcBorders>
</w:tcBorders>
            <w:shd w:val="clear" w:color="#000000" w:fill="#FFFFFF"/>
            <w:vAlign w:val="top"/>
            <w:tcMar>
              <w:left w:w="34" w:type="dxa"/>
              <w:right w:w="34" w:type="dxa"/>
            </w:tcMar>
          </w:tcPr>
          <w:p>
            <w:pPr>
              <w:jc w:val="center"/>
              <w:spacing w:after="0" w:line="240" w:lineRule="auto"/>
              <w:rPr>
                <w:sz w:val="16"/>
                <w:szCs w:val="16"/>
              </w:rPr>
            </w:pPr>
            <w:r>
              <w:rPr>
                <w:rFonts w:ascii="Times New Roman" w:hAnsi="Times New Roman" w:cs="Times New Roman"/>
                <w:i/>
                <w:color w:val="#000000"/>
                <w:sz w:val="16"/>
                <w:szCs w:val="16"/>
              </w:rPr>
              <w:t> (подпись)</w:t>
            </w:r>
          </w:p>
        </w:tc>
        <w:tc>
          <w:tcPr>
            <w:tcW w:w="851" w:type="dxa"/>
          </w:tcPr>
          <w:p/>
        </w:tc>
        <w:tc>
          <w:tcPr>
            <w:tcW w:w="922" w:type="dxa"/>
          </w:tcPr>
          <w:p/>
        </w:tc>
        <w:tc>
          <w:tcPr>
            <w:tcW w:w="1064" w:type="dxa"/>
          </w:tcPr>
          <w:p/>
        </w:tc>
        <w:tc>
          <w:tcPr>
            <w:tcW w:w="284" w:type="dxa"/>
          </w:tcPr>
          <w:p/>
        </w:tc>
        <w:tc>
          <w:tcPr>
            <w:tcW w:w="1064" w:type="dxa"/>
          </w:tcPr>
          <w:p/>
        </w:tc>
        <w:tc>
          <w:tcPr>
            <w:tcW w:w="1064" w:type="dxa"/>
          </w:tcPr>
          <w:p/>
        </w:tc>
        <w:tc>
          <w:tcPr>
            <w:tcW w:w="284" w:type="dxa"/>
          </w:tcPr>
          <w:p/>
        </w:tc>
        <w:tc>
          <w:tcPr>
            <w:tcW w:w="1419" w:type="dxa"/>
          </w:tcPr>
          <w:p/>
        </w:tc>
        <w:tc>
          <w:tcPr>
            <w:tcW w:w="852" w:type="dxa"/>
          </w:tcPr>
          <w:p/>
        </w:tc>
        <w:tc>
          <w:tcPr>
            <w:tcW w:w="285" w:type="dxa"/>
          </w:tcPr>
          <w:p/>
        </w:tc>
      </w:tr>
      <w:tr>
        <w:trPr>
          <w:trHeight w:hRule="exact" w:val="4392.948"/>
        </w:trPr>
        <w:tc>
          <w:tcPr>
            <w:tcW w:w="710" w:type="dxa"/>
          </w:tcPr>
          <w:p/>
        </w:tc>
        <w:tc>
          <w:tcPr>
            <w:tcW w:w="851" w:type="dxa"/>
          </w:tcPr>
          <w:p/>
        </w:tc>
        <w:tc>
          <w:tcPr>
            <w:tcW w:w="568" w:type="dxa"/>
          </w:tcPr>
          <w:p/>
        </w:tc>
        <w:tc>
          <w:tcPr>
            <w:tcW w:w="851" w:type="dxa"/>
          </w:tcPr>
          <w:p/>
        </w:tc>
        <w:tc>
          <w:tcPr>
            <w:tcW w:w="922" w:type="dxa"/>
          </w:tcPr>
          <w:p/>
        </w:tc>
        <w:tc>
          <w:tcPr>
            <w:tcW w:w="1064" w:type="dxa"/>
          </w:tcPr>
          <w:p/>
        </w:tc>
        <w:tc>
          <w:tcPr>
            <w:tcW w:w="284" w:type="dxa"/>
          </w:tcPr>
          <w:p/>
        </w:tc>
        <w:tc>
          <w:tcPr>
            <w:tcW w:w="1064" w:type="dxa"/>
          </w:tcPr>
          <w:p/>
        </w:tc>
        <w:tc>
          <w:tcPr>
            <w:tcW w:w="1064" w:type="dxa"/>
          </w:tcPr>
          <w:p/>
        </w:tc>
        <w:tc>
          <w:tcPr>
            <w:tcW w:w="284" w:type="dxa"/>
          </w:tcPr>
          <w:p/>
        </w:tc>
        <w:tc>
          <w:tcPr>
            <w:tcW w:w="1419" w:type="dxa"/>
          </w:tcPr>
          <w:p/>
        </w:tc>
        <w:tc>
          <w:tcPr>
            <w:tcW w:w="852" w:type="dxa"/>
          </w:tcPr>
          <w:p/>
        </w:tc>
        <w:tc>
          <w:tcPr>
            <w:tcW w:w="285" w:type="dxa"/>
          </w:tcPr>
          <w:p/>
        </w:tc>
      </w:tr>
      <w:tr>
        <w:trPr>
          <w:trHeight w:hRule="exact" w:val="585.0607"/>
        </w:trPr>
        <w:tc>
          <w:tcPr>
            <w:tcW w:w="710" w:type="dxa"/>
          </w:tcPr>
          <w:p/>
        </w:tc>
        <w:tc>
          <w:tcPr>
            <w:tcW w:w="851" w:type="dxa"/>
          </w:tcPr>
          <w:p/>
        </w:tc>
        <w:tc>
          <w:tcPr>
            <w:tcW w:w="568" w:type="dxa"/>
          </w:tcPr>
          <w:p/>
        </w:tc>
        <w:tc>
          <w:tcPr>
            <w:tcW w:w="851" w:type="dxa"/>
          </w:tcPr>
          <w:p/>
        </w:tc>
        <w:tc>
          <w:tcPr>
            <w:tcW w:w="922" w:type="dxa"/>
          </w:tcPr>
          <w:p/>
        </w:tc>
        <w:tc>
          <w:tcPr>
            <w:tcW w:w="2424.75" w:type="dxa"/>
            <w:gridSpan w:val="3"/>
            <w:tcBorders>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Екатеринбург</w:t>
            </w:r>
          </w:p>
          <w:p>
            <w:pPr>
              <w:jc w:val="center"/>
              <w:spacing w:after="0" w:line="240" w:lineRule="auto"/>
              <w:rPr>
                <w:sz w:val="24"/>
                <w:szCs w:val="24"/>
              </w:rPr>
            </w:pPr>
            <w:r>
              <w:rPr>
                <w:rFonts w:ascii="Times New Roman" w:hAnsi="Times New Roman" w:cs="Times New Roman"/>
                <w:color w:val="#000000"/>
                <w:sz w:val="24"/>
                <w:szCs w:val="24"/>
              </w:rPr>
              <w:t> 2022 г.</w:t>
            </w:r>
          </w:p>
        </w:tc>
        <w:tc>
          <w:tcPr>
            <w:tcW w:w="1064" w:type="dxa"/>
          </w:tcPr>
          <w:p/>
        </w:tc>
        <w:tc>
          <w:tcPr>
            <w:tcW w:w="284" w:type="dxa"/>
          </w:tcPr>
          <w:p/>
        </w:tc>
        <w:tc>
          <w:tcPr>
            <w:tcW w:w="1419" w:type="dxa"/>
          </w:tcPr>
          <w:p/>
        </w:tc>
        <w:tc>
          <w:tcPr>
            <w:tcW w:w="852" w:type="dxa"/>
          </w:tcPr>
          <w:p/>
        </w:tc>
        <w:tc>
          <w:tcPr>
            <w:tcW w:w="285" w:type="dxa"/>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497"/>
        <w:gridCol w:w="709"/>
      </w:tblGrid>
      <w:tr>
        <w:trPr>
          <w:trHeight w:hRule="exact" w:val="304.584"/>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277.83"/>
        </w:trPr>
        <w:tc>
          <w:tcPr>
            <w:tcW w:w="9498" w:type="dxa"/>
          </w:tcPr>
          <w:p/>
        </w:tc>
        <w:tc>
          <w:tcPr>
            <w:tcW w:w="710" w:type="dxa"/>
          </w:tcPr>
          <w:p/>
        </w:tc>
      </w:tr>
      <w:tr>
        <w:trPr>
          <w:trHeight w:hRule="exact" w:val="304.584"/>
        </w:trPr>
        <w:tc>
          <w:tcPr>
            <w:tcW w:w="9512.2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w:t>
            </w:r>
          </w:p>
        </w:tc>
        <w:tc>
          <w:tcPr>
            <w:tcW w:w="723.75" w:type="dxa"/>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b/>
                <w:color w:val="#000000"/>
                <w:sz w:val="24"/>
                <w:szCs w:val="24"/>
              </w:rPr>
              <w:t> 3</w:t>
            </w:r>
          </w:p>
        </w:tc>
      </w:tr>
      <w:tr>
        <w:trPr>
          <w:trHeight w:hRule="exact" w:val="443.4991"/>
        </w:trPr>
        <w:tc>
          <w:tcPr>
            <w:tcW w:w="9512.2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ЦЕЛЬ ОСВОЕНИЯ ДИСЦИПЛИНЫ</w:t>
            </w:r>
          </w:p>
        </w:tc>
        <w:tc>
          <w:tcPr>
            <w:tcW w:w="723.75" w:type="dxa"/>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b/>
                <w:color w:val="#000000"/>
                <w:sz w:val="24"/>
                <w:szCs w:val="24"/>
              </w:rPr>
              <w:t> 3</w:t>
            </w:r>
          </w:p>
        </w:tc>
      </w:tr>
      <w:tr>
        <w:trPr>
          <w:trHeight w:hRule="exact" w:val="443.499"/>
        </w:trPr>
        <w:tc>
          <w:tcPr>
            <w:tcW w:w="9512.2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МЕСТО ДИСЦИПЛИНЫ  В СТРУКТУРЕ ОПОП</w:t>
            </w:r>
          </w:p>
        </w:tc>
        <w:tc>
          <w:tcPr>
            <w:tcW w:w="723.75" w:type="dxa"/>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b/>
                <w:color w:val="#000000"/>
                <w:sz w:val="24"/>
                <w:szCs w:val="24"/>
              </w:rPr>
              <w:t> 3</w:t>
            </w:r>
          </w:p>
        </w:tc>
      </w:tr>
      <w:tr>
        <w:trPr>
          <w:trHeight w:hRule="exact" w:val="443.3519"/>
        </w:trPr>
        <w:tc>
          <w:tcPr>
            <w:tcW w:w="9512.2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ОБЪЕМ ДИСЦИПЛИНЫ</w:t>
            </w:r>
          </w:p>
        </w:tc>
        <w:tc>
          <w:tcPr>
            <w:tcW w:w="723.75" w:type="dxa"/>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b/>
                <w:color w:val="#000000"/>
                <w:sz w:val="24"/>
                <w:szCs w:val="24"/>
              </w:rPr>
              <w:t> 3</w:t>
            </w:r>
          </w:p>
        </w:tc>
      </w:tr>
      <w:tr>
        <w:trPr>
          <w:trHeight w:hRule="exact" w:val="443.499"/>
        </w:trPr>
        <w:tc>
          <w:tcPr>
            <w:tcW w:w="9512.2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ПЛАНИРУЕМЫЕ РЕЗУЛЬТАТЫ ОСВОЕНИЯ ОПОП</w:t>
            </w:r>
          </w:p>
        </w:tc>
        <w:tc>
          <w:tcPr>
            <w:tcW w:w="723.75" w:type="dxa"/>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b/>
                <w:color w:val="#000000"/>
                <w:sz w:val="24"/>
                <w:szCs w:val="24"/>
              </w:rPr>
              <w:t> 3</w:t>
            </w:r>
          </w:p>
        </w:tc>
      </w:tr>
      <w:tr>
        <w:trPr>
          <w:trHeight w:hRule="exact" w:val="443.4992"/>
        </w:trPr>
        <w:tc>
          <w:tcPr>
            <w:tcW w:w="9512.2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5. ТЕМАТИЧЕСКИЙ ПЛАН</w:t>
            </w:r>
          </w:p>
        </w:tc>
        <w:tc>
          <w:tcPr>
            <w:tcW w:w="723.75" w:type="dxa"/>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b/>
                <w:color w:val="#000000"/>
                <w:sz w:val="24"/>
                <w:szCs w:val="24"/>
              </w:rPr>
              <w:t> 4</w:t>
            </w:r>
          </w:p>
        </w:tc>
      </w:tr>
      <w:tr>
        <w:trPr>
          <w:trHeight w:hRule="exact" w:val="443.499"/>
        </w:trPr>
        <w:tc>
          <w:tcPr>
            <w:tcW w:w="9512.25" w:type="dxa"/>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6. ФОРМЫ ТЕКУЩЕГО КОНТРОЛЯ И ПРОМЕЖУТОЧНОЙ АТТЕСТАЦИИ</w:t>
            </w:r>
          </w:p>
          <w:p>
            <w:pPr>
              <w:jc w:val="left"/>
              <w:spacing w:after="0" w:line="240" w:lineRule="auto"/>
              <w:rPr>
                <w:sz w:val="24"/>
                <w:szCs w:val="24"/>
              </w:rPr>
            </w:pPr>
            <w:r>
              <w:rPr>
                <w:rFonts w:ascii="Times New Roman" w:hAnsi="Times New Roman" w:cs="Times New Roman"/>
                <w:b/>
                <w:color w:val="#000000"/>
                <w:sz w:val="24"/>
                <w:szCs w:val="24"/>
              </w:rPr>
              <w:t> ШКАЛЫ ОЦЕНИВАНИЯ</w:t>
            </w:r>
          </w:p>
        </w:tc>
        <w:tc>
          <w:tcPr>
            <w:tcW w:w="723.75" w:type="dxa"/>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b/>
                <w:color w:val="#000000"/>
                <w:sz w:val="24"/>
                <w:szCs w:val="24"/>
              </w:rPr>
              <w:t> 4</w:t>
            </w:r>
          </w:p>
        </w:tc>
      </w:tr>
      <w:tr>
        <w:trPr>
          <w:trHeight w:hRule="exact" w:val="280.4758"/>
        </w:trPr>
        <w:tc>
          <w:tcPr>
            <w:tcW w:w="9512.25" w:type="dxa"/>
            <w:tcBorders>
</w:tcBorders>
            <w:vMerge/>
            <w:shd w:val="clear" w:color="#000000" w:fill="#FFFFFF"/>
            <w:vAlign w:val="top"/>
            <w:tcMar>
              <w:left w:w="34" w:type="dxa"/>
              <w:right w:w="34" w:type="dxa"/>
            </w:tcMar>
          </w:tcPr>
          <w:p/>
        </w:tc>
        <w:tc>
          <w:tcPr>
            <w:tcW w:w="710" w:type="dxa"/>
          </w:tcPr>
          <w:p/>
        </w:tc>
      </w:tr>
      <w:tr>
        <w:trPr>
          <w:trHeight w:hRule="exact" w:val="443.4992"/>
        </w:trPr>
        <w:tc>
          <w:tcPr>
            <w:tcW w:w="9512.2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СОДЕРЖАНИЕ ДИСЦИПЛИНЫ</w:t>
            </w:r>
          </w:p>
        </w:tc>
        <w:tc>
          <w:tcPr>
            <w:tcW w:w="723.75" w:type="dxa"/>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b/>
                <w:color w:val="#000000"/>
                <w:sz w:val="24"/>
                <w:szCs w:val="24"/>
              </w:rPr>
              <w:t> 6</w:t>
            </w:r>
          </w:p>
        </w:tc>
      </w:tr>
      <w:tr>
        <w:trPr>
          <w:trHeight w:hRule="exact" w:val="443.4987"/>
        </w:trPr>
        <w:tc>
          <w:tcPr>
            <w:tcW w:w="9512.25" w:type="dxa"/>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ОСОБЕННОСТИ ОРГАНИЗАЦИИ ОБРАЗОВАТЕЛЬНОГО</w:t>
            </w:r>
          </w:p>
          <w:p>
            <w:pPr>
              <w:jc w:val="left"/>
              <w:spacing w:after="0" w:line="240" w:lineRule="auto"/>
              <w:rPr>
                <w:sz w:val="24"/>
                <w:szCs w:val="24"/>
              </w:rPr>
            </w:pPr>
            <w:r>
              <w:rPr>
                <w:rFonts w:ascii="Times New Roman" w:hAnsi="Times New Roman" w:cs="Times New Roman"/>
                <w:b/>
                <w:color w:val="#000000"/>
                <w:sz w:val="24"/>
                <w:szCs w:val="24"/>
              </w:rPr>
              <w:t>  ПРОЦЕССА ПО ДИСЦИПЛИНЕ ДЛЯ ЛИЦ С ОГРАНИЧЕННЫМИ ВОЗМОЖНОСТЯМИ ЗДОРОВЬЯ</w:t>
            </w:r>
          </w:p>
        </w:tc>
        <w:tc>
          <w:tcPr>
            <w:tcW w:w="723.75" w:type="dxa"/>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b/>
                <w:color w:val="#000000"/>
                <w:sz w:val="24"/>
                <w:szCs w:val="24"/>
              </w:rPr>
              <w:t> 11</w:t>
            </w:r>
          </w:p>
        </w:tc>
      </w:tr>
      <w:tr>
        <w:trPr>
          <w:trHeight w:hRule="exact" w:val="550.9562"/>
        </w:trPr>
        <w:tc>
          <w:tcPr>
            <w:tcW w:w="9512.25" w:type="dxa"/>
            <w:tcBorders>
</w:tcBorders>
            <w:vMerge/>
            <w:shd w:val="clear" w:color="#000000" w:fill="#FFFFFF"/>
            <w:vAlign w:val="top"/>
            <w:tcMar>
              <w:left w:w="34" w:type="dxa"/>
              <w:right w:w="34" w:type="dxa"/>
            </w:tcMar>
          </w:tcPr>
          <w:p/>
        </w:tc>
        <w:tc>
          <w:tcPr>
            <w:tcW w:w="710" w:type="dxa"/>
          </w:tcPr>
          <w:p/>
        </w:tc>
      </w:tr>
      <w:tr>
        <w:trPr>
          <w:trHeight w:hRule="exact" w:val="443.3521"/>
        </w:trPr>
        <w:tc>
          <w:tcPr>
            <w:tcW w:w="9512.25" w:type="dxa"/>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ПЕРЕЧЕНЬ ОСНОВНОЙ И ДОПОЛНИТЕЛЬНОЙ УЧЕБНОЙ ЛИТЕРАТУРЫ, НЕОБХОДИМОЙ ДЛЯ ОСВОЕНИЯ ДИСЦИПЛИНЫ</w:t>
            </w:r>
          </w:p>
        </w:tc>
        <w:tc>
          <w:tcPr>
            <w:tcW w:w="723.75" w:type="dxa"/>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b/>
                <w:color w:val="#000000"/>
                <w:sz w:val="24"/>
                <w:szCs w:val="24"/>
              </w:rPr>
              <w:t> 11</w:t>
            </w:r>
          </w:p>
        </w:tc>
      </w:tr>
      <w:tr>
        <w:trPr>
          <w:trHeight w:hRule="exact" w:val="280.4758"/>
        </w:trPr>
        <w:tc>
          <w:tcPr>
            <w:tcW w:w="9512.25" w:type="dxa"/>
            <w:tcBorders>
</w:tcBorders>
            <w:vMerge/>
            <w:shd w:val="clear" w:color="#000000" w:fill="#FFFFFF"/>
            <w:vAlign w:val="top"/>
            <w:tcMar>
              <w:left w:w="34" w:type="dxa"/>
              <w:right w:w="34" w:type="dxa"/>
            </w:tcMar>
          </w:tcPr>
          <w:p/>
        </w:tc>
        <w:tc>
          <w:tcPr>
            <w:tcW w:w="710" w:type="dxa"/>
          </w:tcPr>
          <w:p/>
        </w:tc>
      </w:tr>
      <w:tr>
        <w:trPr>
          <w:trHeight w:hRule="exact" w:val="443.4992"/>
        </w:trPr>
        <w:tc>
          <w:tcPr>
            <w:tcW w:w="9512.25" w:type="dxa"/>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ВКЛЮЧАЯ ПЕРЕЧЕНЬ ЛИЦЕНЗИОННОГО ПРОГРАММНОГО ОБЕСПЕЧЕНИЯ И ИНФОРМАЦИОННЫХ СПРАВОЧНЫХ СИСТЕМ,  ОНЛАЙН КУРСОВ, ИСПОЛЬЗУЕМЫХ ПРИ ОСУЩЕСТВЛЕНИИ ОБРАЗОВАТЕЛЬНОГО ПРОЦЕССА ПО ДИСЦИПЛИНЕ</w:t>
            </w:r>
          </w:p>
        </w:tc>
        <w:tc>
          <w:tcPr>
            <w:tcW w:w="723.75" w:type="dxa"/>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b/>
                <w:color w:val="#000000"/>
                <w:sz w:val="24"/>
                <w:szCs w:val="24"/>
              </w:rPr>
              <w:t> 11</w:t>
            </w:r>
          </w:p>
        </w:tc>
      </w:tr>
      <w:tr>
        <w:trPr>
          <w:trHeight w:hRule="exact" w:val="1091.769"/>
        </w:trPr>
        <w:tc>
          <w:tcPr>
            <w:tcW w:w="9512.25" w:type="dxa"/>
            <w:tcBorders>
</w:tcBorders>
            <w:vMerge/>
            <w:shd w:val="clear" w:color="#000000" w:fill="#FFFFFF"/>
            <w:vAlign w:val="top"/>
            <w:tcMar>
              <w:left w:w="34" w:type="dxa"/>
              <w:right w:w="34" w:type="dxa"/>
            </w:tcMar>
          </w:tcPr>
          <w:p/>
        </w:tc>
        <w:tc>
          <w:tcPr>
            <w:tcW w:w="710" w:type="dxa"/>
          </w:tcPr>
          <w:p/>
        </w:tc>
      </w:tr>
      <w:tr>
        <w:trPr>
          <w:trHeight w:hRule="exact" w:val="443.4987"/>
        </w:trPr>
        <w:tc>
          <w:tcPr>
            <w:tcW w:w="9512.25" w:type="dxa"/>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c>
          <w:tcPr>
            <w:tcW w:w="723.75" w:type="dxa"/>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b/>
                <w:color w:val="#000000"/>
                <w:sz w:val="24"/>
                <w:szCs w:val="24"/>
              </w:rPr>
              <w:t> 12</w:t>
            </w:r>
          </w:p>
        </w:tc>
      </w:tr>
      <w:tr>
        <w:trPr>
          <w:trHeight w:hRule="exact" w:val="550.9566"/>
        </w:trPr>
        <w:tc>
          <w:tcPr>
            <w:tcW w:w="9512.25" w:type="dxa"/>
            <w:tcBorders>
</w:tcBorders>
            <w:vMerge/>
            <w:shd w:val="clear" w:color="#000000" w:fill="#FFFFFF"/>
            <w:vAlign w:val="top"/>
            <w:tcMar>
              <w:left w:w="34" w:type="dxa"/>
              <w:right w:w="34" w:type="dxa"/>
            </w:tcMar>
          </w:tcPr>
          <w:p/>
        </w:tc>
        <w:tc>
          <w:tcPr>
            <w:tcW w:w="710" w:type="dxa"/>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984"/>
        <w:gridCol w:w="362"/>
        <w:gridCol w:w="772"/>
        <w:gridCol w:w="158"/>
        <w:gridCol w:w="788"/>
        <w:gridCol w:w="788"/>
        <w:gridCol w:w="1355"/>
        <w:gridCol w:w="1354"/>
        <w:gridCol w:w="1071"/>
        <w:gridCol w:w="2142"/>
      </w:tblGrid>
      <w:tr>
        <w:trPr>
          <w:trHeight w:hRule="exact" w:val="304.584"/>
        </w:trPr>
        <w:tc>
          <w:tcPr>
            <w:tcW w:w="10788"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w:t>
            </w:r>
          </w:p>
        </w:tc>
      </w:tr>
      <w:tr>
        <w:trPr>
          <w:trHeight w:hRule="exact" w:val="965.055"/>
        </w:trPr>
        <w:tc>
          <w:tcPr>
            <w:tcW w:w="10788" w:type="dxa"/>
            <w:gridSpan w:val="10"/>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Рабочая программа дисциплины является частью основной профессиональной образовательной программы высшего образования - программы бакалавриата, разработанной в соответствии с ФГОС ВО</w:t>
            </w:r>
          </w:p>
        </w:tc>
      </w:tr>
      <w:tr>
        <w:trPr>
          <w:trHeight w:hRule="exact" w:val="994.3079"/>
        </w:trPr>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ФГОС ВО</w:t>
            </w:r>
          </w:p>
        </w:tc>
        <w:tc>
          <w:tcPr>
            <w:tcW w:w="8661.75"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Федеральный государственный образовательный стандарт высшего образования - бакалавриат по направлению подготовки 43.03.03 Гостиничное дело (приказ Минобрнауки России от 08.06.2017 г. № 515)</w:t>
            </w:r>
          </w:p>
        </w:tc>
      </w:tr>
      <w:tr>
        <w:trPr>
          <w:trHeight w:hRule="exact" w:val="304.584"/>
        </w:trPr>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w:t>
            </w:r>
          </w:p>
        </w:tc>
        <w:tc>
          <w:tcPr>
            <w:tcW w:w="8661.75"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416.7451"/>
        </w:trPr>
        <w:tc>
          <w:tcPr>
            <w:tcW w:w="1985" w:type="dxa"/>
          </w:tcPr>
          <w:p/>
        </w:tc>
        <w:tc>
          <w:tcPr>
            <w:tcW w:w="363" w:type="dxa"/>
          </w:tcPr>
          <w:p/>
        </w:tc>
        <w:tc>
          <w:tcPr>
            <w:tcW w:w="773" w:type="dxa"/>
          </w:tcPr>
          <w:p/>
        </w:tc>
        <w:tc>
          <w:tcPr>
            <w:tcW w:w="159" w:type="dxa"/>
          </w:tcPr>
          <w:p/>
        </w:tc>
        <w:tc>
          <w:tcPr>
            <w:tcW w:w="789" w:type="dxa"/>
          </w:tcPr>
          <w:p/>
        </w:tc>
        <w:tc>
          <w:tcPr>
            <w:tcW w:w="789" w:type="dxa"/>
          </w:tcPr>
          <w:p/>
        </w:tc>
        <w:tc>
          <w:tcPr>
            <w:tcW w:w="1356" w:type="dxa"/>
          </w:tcPr>
          <w:p/>
        </w:tc>
        <w:tc>
          <w:tcPr>
            <w:tcW w:w="1355" w:type="dxa"/>
          </w:tcPr>
          <w:p/>
        </w:tc>
        <w:tc>
          <w:tcPr>
            <w:tcW w:w="1072" w:type="dxa"/>
          </w:tcPr>
          <w:p/>
        </w:tc>
        <w:tc>
          <w:tcPr>
            <w:tcW w:w="2143" w:type="dxa"/>
          </w:tcPr>
          <w:p/>
        </w:tc>
      </w:tr>
      <w:tr>
        <w:trPr>
          <w:trHeight w:hRule="exact" w:val="285.1799"/>
        </w:trPr>
        <w:tc>
          <w:tcPr>
            <w:tcW w:w="10788" w:type="dxa"/>
            <w:gridSpan w:val="10"/>
            <w:tcBorders>
</w:tcBorders>
            <w:shd w:val="clear" w:color="#000000" w:fill="#FFFFFF"/>
            <w:vAlign w:val="center"/>
            <w:tcMar>
              <w:left w:w="34" w:type="dxa"/>
              <w:right w:w="34" w:type="dxa"/>
            </w:tcMar>
          </w:tcPr>
          <w:p>
            <w:pPr>
              <w:jc w:val="center"/>
              <w:ind w:firstLine="756"/>
              <w:spacing w:after="0" w:line="240" w:lineRule="auto"/>
              <w:rPr>
                <w:sz w:val="24"/>
                <w:szCs w:val="24"/>
              </w:rPr>
            </w:pPr>
            <w:r>
              <w:rPr>
                <w:rFonts w:ascii="Times New Roman" w:hAnsi="Times New Roman" w:cs="Times New Roman"/>
                <w:b/>
                <w:color w:val="#000000"/>
                <w:sz w:val="24"/>
                <w:szCs w:val="24"/>
              </w:rPr>
              <w:t>1.</w:t>
            </w:r>
            <w:r>
              <w:rPr/>
              <w:t xml:space="preserve"> </w:t>
            </w:r>
            <w:r>
              <w:rPr>
                <w:rFonts w:ascii="Times New Roman" w:hAnsi="Times New Roman" w:cs="Times New Roman"/>
                <w:b/>
                <w:color w:val="#000000"/>
                <w:sz w:val="24"/>
                <w:szCs w:val="24"/>
              </w:rPr>
              <w:t>ЦЕЛЬ</w:t>
            </w:r>
            <w:r>
              <w:rPr/>
              <w:t xml:space="preserve"> </w:t>
            </w:r>
            <w:r>
              <w:rPr>
                <w:rFonts w:ascii="Times New Roman" w:hAnsi="Times New Roman" w:cs="Times New Roman"/>
                <w:b/>
                <w:color w:val="#000000"/>
                <w:sz w:val="24"/>
                <w:szCs w:val="24"/>
              </w:rPr>
              <w:t>ОСВОЕНИЯ</w:t>
            </w:r>
            <w:r>
              <w:rPr/>
              <w:t xml:space="preserve"> </w:t>
            </w:r>
            <w:r>
              <w:rPr>
                <w:rFonts w:ascii="Times New Roman" w:hAnsi="Times New Roman" w:cs="Times New Roman"/>
                <w:b/>
                <w:color w:val="#000000"/>
                <w:sz w:val="24"/>
                <w:szCs w:val="24"/>
              </w:rPr>
              <w:t>ДИСЦИПЛИНЫ</w:t>
            </w:r>
            <w:r>
              <w:rPr/>
              <w:t xml:space="preserve"> </w:t>
            </w:r>
          </w:p>
        </w:tc>
      </w:tr>
      <w:tr>
        <w:trPr>
          <w:trHeight w:hRule="exact" w:val="1637.433"/>
        </w:trPr>
        <w:tc>
          <w:tcPr>
            <w:tcW w:w="10788" w:type="dxa"/>
            <w:gridSpan w:val="10"/>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Целью освоения дисциплины "Маркетинг в сфере гостеприимства и общественного питания" является понимание основ создания и функционирования системы маркетинга в сфере гостеприимства и общественного питания, подготовить студентов к практическому использованию маркетинговых средств в продвижении и продажах услуг сферы гостеприимства и общественного питания; раскрыть методы и приёмы ведения продаж услуг на внутренних и международных рынках, способы организации и проведения рекламы.</w:t>
            </w:r>
          </w:p>
        </w:tc>
      </w:tr>
      <w:tr>
        <w:trPr>
          <w:trHeight w:hRule="exact" w:val="277.8299"/>
        </w:trPr>
        <w:tc>
          <w:tcPr>
            <w:tcW w:w="1985" w:type="dxa"/>
          </w:tcPr>
          <w:p/>
        </w:tc>
        <w:tc>
          <w:tcPr>
            <w:tcW w:w="363" w:type="dxa"/>
          </w:tcPr>
          <w:p/>
        </w:tc>
        <w:tc>
          <w:tcPr>
            <w:tcW w:w="773" w:type="dxa"/>
          </w:tcPr>
          <w:p/>
        </w:tc>
        <w:tc>
          <w:tcPr>
            <w:tcW w:w="159" w:type="dxa"/>
          </w:tcPr>
          <w:p/>
        </w:tc>
        <w:tc>
          <w:tcPr>
            <w:tcW w:w="789" w:type="dxa"/>
          </w:tcPr>
          <w:p/>
        </w:tc>
        <w:tc>
          <w:tcPr>
            <w:tcW w:w="789" w:type="dxa"/>
          </w:tcPr>
          <w:p/>
        </w:tc>
        <w:tc>
          <w:tcPr>
            <w:tcW w:w="1356" w:type="dxa"/>
          </w:tcPr>
          <w:p/>
        </w:tc>
        <w:tc>
          <w:tcPr>
            <w:tcW w:w="1355" w:type="dxa"/>
          </w:tcPr>
          <w:p/>
        </w:tc>
        <w:tc>
          <w:tcPr>
            <w:tcW w:w="1072" w:type="dxa"/>
          </w:tcPr>
          <w:p/>
        </w:tc>
        <w:tc>
          <w:tcPr>
            <w:tcW w:w="2143" w:type="dxa"/>
          </w:tcPr>
          <w:p/>
        </w:tc>
      </w:tr>
      <w:tr>
        <w:trPr>
          <w:trHeight w:hRule="exact" w:val="285.1799"/>
        </w:trPr>
        <w:tc>
          <w:tcPr>
            <w:tcW w:w="10788" w:type="dxa"/>
            <w:gridSpan w:val="10"/>
            <w:tcBorders>
</w:tcBorders>
            <w:shd w:val="clear" w:color="#000000" w:fill="#FFFFFF"/>
            <w:vAlign w:val="center"/>
            <w:tcMar>
              <w:left w:w="34" w:type="dxa"/>
              <w:right w:w="34" w:type="dxa"/>
            </w:tcMar>
          </w:tcPr>
          <w:p>
            <w:pPr>
              <w:jc w:val="center"/>
              <w:ind w:firstLine="756"/>
              <w:spacing w:after="0" w:line="240" w:lineRule="auto"/>
              <w:rPr>
                <w:sz w:val="24"/>
                <w:szCs w:val="24"/>
              </w:rPr>
            </w:pPr>
            <w:r>
              <w:rPr>
                <w:rFonts w:ascii="Times New Roman" w:hAnsi="Times New Roman" w:cs="Times New Roman"/>
                <w:b/>
                <w:color w:val="#000000"/>
                <w:sz w:val="24"/>
                <w:szCs w:val="24"/>
              </w:rPr>
              <w:t>2.</w:t>
            </w:r>
            <w:r>
              <w:rPr/>
              <w:t xml:space="preserve"> </w:t>
            </w:r>
            <w:r>
              <w:rPr>
                <w:rFonts w:ascii="Times New Roman" w:hAnsi="Times New Roman" w:cs="Times New Roman"/>
                <w:b/>
                <w:color w:val="#000000"/>
                <w:sz w:val="24"/>
                <w:szCs w:val="24"/>
              </w:rPr>
              <w:t>МЕСТО</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В</w:t>
            </w:r>
            <w:r>
              <w:rPr/>
              <w:t xml:space="preserve"> </w:t>
            </w:r>
            <w:r>
              <w:rPr>
                <w:rFonts w:ascii="Times New Roman" w:hAnsi="Times New Roman" w:cs="Times New Roman"/>
                <w:b/>
                <w:color w:val="#000000"/>
                <w:sz w:val="24"/>
                <w:szCs w:val="24"/>
              </w:rPr>
              <w:t>СТРУКТУРЕ</w:t>
            </w:r>
            <w:r>
              <w:rPr/>
              <w:t xml:space="preserve"> </w:t>
            </w:r>
            <w:r>
              <w:rPr>
                <w:rFonts w:ascii="Times New Roman" w:hAnsi="Times New Roman" w:cs="Times New Roman"/>
                <w:b/>
                <w:color w:val="#000000"/>
                <w:sz w:val="24"/>
                <w:szCs w:val="24"/>
              </w:rPr>
              <w:t>ОПОП</w:t>
            </w:r>
            <w:r>
              <w:rPr/>
              <w:t xml:space="preserve"> </w:t>
            </w:r>
          </w:p>
        </w:tc>
      </w:tr>
      <w:tr>
        <w:trPr>
          <w:trHeight w:hRule="exact" w:val="555.6598"/>
        </w:trPr>
        <w:tc>
          <w:tcPr>
            <w:tcW w:w="10788" w:type="dxa"/>
            <w:gridSpan w:val="10"/>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Дисциплина относится к базовой части учебного плана.</w:t>
            </w:r>
          </w:p>
          <w:p>
            <w:pPr>
              <w:jc w:val="both"/>
              <w:ind w:firstLine="756"/>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1985" w:type="dxa"/>
          </w:tcPr>
          <w:p/>
        </w:tc>
        <w:tc>
          <w:tcPr>
            <w:tcW w:w="363" w:type="dxa"/>
          </w:tcPr>
          <w:p/>
        </w:tc>
        <w:tc>
          <w:tcPr>
            <w:tcW w:w="773" w:type="dxa"/>
          </w:tcPr>
          <w:p/>
        </w:tc>
        <w:tc>
          <w:tcPr>
            <w:tcW w:w="159" w:type="dxa"/>
          </w:tcPr>
          <w:p/>
        </w:tc>
        <w:tc>
          <w:tcPr>
            <w:tcW w:w="789" w:type="dxa"/>
          </w:tcPr>
          <w:p/>
        </w:tc>
        <w:tc>
          <w:tcPr>
            <w:tcW w:w="789" w:type="dxa"/>
          </w:tcPr>
          <w:p/>
        </w:tc>
        <w:tc>
          <w:tcPr>
            <w:tcW w:w="1356" w:type="dxa"/>
          </w:tcPr>
          <w:p/>
        </w:tc>
        <w:tc>
          <w:tcPr>
            <w:tcW w:w="1355" w:type="dxa"/>
          </w:tcPr>
          <w:p/>
        </w:tc>
        <w:tc>
          <w:tcPr>
            <w:tcW w:w="1072" w:type="dxa"/>
          </w:tcPr>
          <w:p/>
        </w:tc>
        <w:tc>
          <w:tcPr>
            <w:tcW w:w="2143" w:type="dxa"/>
          </w:tcPr>
          <w:p/>
        </w:tc>
      </w:tr>
      <w:tr>
        <w:trPr>
          <w:trHeight w:hRule="exact" w:val="304.584"/>
        </w:trPr>
        <w:tc>
          <w:tcPr>
            <w:tcW w:w="10788"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ОБЪЕМ ДИСЦИПЛИНЫ</w:t>
            </w:r>
          </w:p>
        </w:tc>
      </w:tr>
      <w:tr>
        <w:trPr>
          <w:trHeight w:hRule="exact" w:val="418.509"/>
        </w:trPr>
        <w:tc>
          <w:tcPr>
            <w:tcW w:w="2361.75"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Промежуточный контроль</w:t>
            </w:r>
          </w:p>
        </w:tc>
        <w:tc>
          <w:tcPr>
            <w:tcW w:w="5228.2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Часов</w:t>
            </w:r>
          </w:p>
        </w:tc>
        <w:tc>
          <w:tcPr>
            <w:tcW w:w="1086"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З.е.</w:t>
            </w:r>
          </w:p>
        </w:tc>
        <w:tc>
          <w:tcPr>
            <w:tcW w:w="2143" w:type="dxa"/>
          </w:tcPr>
          <w:p/>
        </w:tc>
      </w:tr>
      <w:tr>
        <w:trPr>
          <w:trHeight w:hRule="exact" w:val="279.5938"/>
        </w:trPr>
        <w:tc>
          <w:tcPr>
            <w:tcW w:w="2361.7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944.25"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Всего за семестр</w:t>
            </w:r>
          </w:p>
        </w:tc>
        <w:tc>
          <w:tcPr>
            <w:tcW w:w="2944.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Контактная работа .(по уч.зан.)</w:t>
            </w:r>
          </w:p>
        </w:tc>
        <w:tc>
          <w:tcPr>
            <w:tcW w:w="1369.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Самостоятель ная работа</w:t>
            </w:r>
          </w:p>
          <w:p>
            <w:pPr>
              <w:jc w:val="center"/>
              <w:spacing w:after="0" w:line="240" w:lineRule="auto"/>
              <w:rPr>
                <w:sz w:val="19"/>
                <w:szCs w:val="19"/>
              </w:rPr>
            </w:pPr>
            <w:r>
              <w:rPr>
                <w:rFonts w:ascii="Times New Roman" w:hAnsi="Times New Roman" w:cs="Times New Roman"/>
                <w:color w:val="#000000"/>
                <w:sz w:val="19"/>
                <w:szCs w:val="19"/>
              </w:rPr>
              <w:t> в том числе подготовка контрольных и курсовых</w:t>
            </w:r>
          </w:p>
        </w:tc>
        <w:tc>
          <w:tcPr>
            <w:tcW w:w="1086"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2143" w:type="dxa"/>
          </w:tcPr>
          <w:p/>
        </w:tc>
      </w:tr>
      <w:tr>
        <w:trPr>
          <w:trHeight w:hRule="exact" w:val="1386.505"/>
        </w:trPr>
        <w:tc>
          <w:tcPr>
            <w:tcW w:w="2361.7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944.2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80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Всего</w:t>
            </w:r>
          </w:p>
        </w:tc>
        <w:tc>
          <w:tcPr>
            <w:tcW w:w="80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Лекции</w:t>
            </w:r>
          </w:p>
        </w:tc>
        <w:tc>
          <w:tcPr>
            <w:tcW w:w="136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Практические занятия,</w:t>
            </w:r>
          </w:p>
          <w:p>
            <w:pPr>
              <w:jc w:val="center"/>
              <w:spacing w:after="0" w:line="240" w:lineRule="auto"/>
              <w:rPr>
                <w:sz w:val="19"/>
                <w:szCs w:val="19"/>
              </w:rPr>
            </w:pPr>
            <w:r>
              <w:rPr>
                <w:rFonts w:ascii="Times New Roman" w:hAnsi="Times New Roman" w:cs="Times New Roman"/>
                <w:color w:val="#000000"/>
                <w:sz w:val="19"/>
                <w:szCs w:val="19"/>
              </w:rPr>
              <w:t> включая курсовое проектировани е</w:t>
            </w:r>
          </w:p>
        </w:tc>
        <w:tc>
          <w:tcPr>
            <w:tcW w:w="1369.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1086"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2143" w:type="dxa"/>
          </w:tcPr>
          <w:p/>
        </w:tc>
      </w:tr>
      <w:tr>
        <w:trPr>
          <w:trHeight w:hRule="exact" w:val="279.5943"/>
        </w:trPr>
        <w:tc>
          <w:tcPr>
            <w:tcW w:w="8646"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Семестр 6</w:t>
            </w:r>
          </w:p>
        </w:tc>
        <w:tc>
          <w:tcPr>
            <w:tcW w:w="2143" w:type="dxa"/>
          </w:tcPr>
          <w:p/>
        </w:tc>
      </w:tr>
      <w:tr>
        <w:trPr>
          <w:trHeight w:hRule="exact" w:val="279.5934"/>
        </w:trPr>
        <w:tc>
          <w:tcPr>
            <w:tcW w:w="23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Экзамен</w:t>
            </w:r>
          </w:p>
        </w:tc>
        <w:tc>
          <w:tcPr>
            <w:tcW w:w="944.2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216</w:t>
            </w:r>
          </w:p>
        </w:tc>
        <w:tc>
          <w:tcPr>
            <w:tcW w:w="80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64</w:t>
            </w:r>
          </w:p>
        </w:tc>
        <w:tc>
          <w:tcPr>
            <w:tcW w:w="80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136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136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116</w:t>
            </w:r>
          </w:p>
        </w:tc>
        <w:tc>
          <w:tcPr>
            <w:tcW w:w="108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2143" w:type="dxa"/>
          </w:tcPr>
          <w:p/>
        </w:tc>
      </w:tr>
      <w:tr>
        <w:trPr>
          <w:trHeight w:hRule="exact" w:val="277.8304"/>
        </w:trPr>
        <w:tc>
          <w:tcPr>
            <w:tcW w:w="1985" w:type="dxa"/>
          </w:tcPr>
          <w:p/>
        </w:tc>
        <w:tc>
          <w:tcPr>
            <w:tcW w:w="363" w:type="dxa"/>
          </w:tcPr>
          <w:p/>
        </w:tc>
        <w:tc>
          <w:tcPr>
            <w:tcW w:w="773" w:type="dxa"/>
          </w:tcPr>
          <w:p/>
        </w:tc>
        <w:tc>
          <w:tcPr>
            <w:tcW w:w="159" w:type="dxa"/>
          </w:tcPr>
          <w:p/>
        </w:tc>
        <w:tc>
          <w:tcPr>
            <w:tcW w:w="789" w:type="dxa"/>
          </w:tcPr>
          <w:p/>
        </w:tc>
        <w:tc>
          <w:tcPr>
            <w:tcW w:w="789" w:type="dxa"/>
          </w:tcPr>
          <w:p/>
        </w:tc>
        <w:tc>
          <w:tcPr>
            <w:tcW w:w="1356" w:type="dxa"/>
          </w:tcPr>
          <w:p/>
        </w:tc>
        <w:tc>
          <w:tcPr>
            <w:tcW w:w="1355" w:type="dxa"/>
          </w:tcPr>
          <w:p/>
        </w:tc>
        <w:tc>
          <w:tcPr>
            <w:tcW w:w="1072" w:type="dxa"/>
          </w:tcPr>
          <w:p/>
        </w:tc>
        <w:tc>
          <w:tcPr>
            <w:tcW w:w="2143" w:type="dxa"/>
          </w:tcPr>
          <w:p/>
        </w:tc>
      </w:tr>
      <w:tr>
        <w:trPr>
          <w:trHeight w:hRule="exact" w:val="285.1804"/>
        </w:trPr>
        <w:tc>
          <w:tcPr>
            <w:tcW w:w="10788" w:type="dxa"/>
            <w:gridSpan w:val="10"/>
            <w:tcBorders>
</w:tcBorders>
            <w:shd w:val="clear" w:color="#000000" w:fill="#FFFFFF"/>
            <w:vAlign w:val="center"/>
            <w:tcMar>
              <w:left w:w="34" w:type="dxa"/>
              <w:right w:w="34" w:type="dxa"/>
            </w:tcMar>
          </w:tcPr>
          <w:p>
            <w:pPr>
              <w:jc w:val="center"/>
              <w:ind w:firstLine="756"/>
              <w:spacing w:after="0" w:line="240" w:lineRule="auto"/>
              <w:rPr>
                <w:sz w:val="24"/>
                <w:szCs w:val="24"/>
              </w:rPr>
            </w:pPr>
            <w:r>
              <w:rPr>
                <w:rFonts w:ascii="Times New Roman" w:hAnsi="Times New Roman" w:cs="Times New Roman"/>
                <w:b/>
                <w:color w:val="#000000"/>
                <w:sz w:val="24"/>
                <w:szCs w:val="24"/>
              </w:rPr>
              <w:t>4.ПЛАНИРУЕМЫЕ</w:t>
            </w:r>
            <w:r>
              <w:rPr/>
              <w:t xml:space="preserve"> </w:t>
            </w:r>
            <w:r>
              <w:rPr>
                <w:rFonts w:ascii="Times New Roman" w:hAnsi="Times New Roman" w:cs="Times New Roman"/>
                <w:b/>
                <w:color w:val="#000000"/>
                <w:sz w:val="24"/>
                <w:szCs w:val="24"/>
              </w:rPr>
              <w:t>РЕЗУЛЬТАТЫ</w:t>
            </w:r>
            <w:r>
              <w:rPr/>
              <w:t xml:space="preserve"> </w:t>
            </w:r>
            <w:r>
              <w:rPr>
                <w:rFonts w:ascii="Times New Roman" w:hAnsi="Times New Roman" w:cs="Times New Roman"/>
                <w:b/>
                <w:color w:val="#000000"/>
                <w:sz w:val="24"/>
                <w:szCs w:val="24"/>
              </w:rPr>
              <w:t>ОСВОЕНИЯ</w:t>
            </w:r>
            <w:r>
              <w:rPr/>
              <w:t xml:space="preserve"> </w:t>
            </w:r>
            <w:r>
              <w:rPr>
                <w:rFonts w:ascii="Times New Roman" w:hAnsi="Times New Roman" w:cs="Times New Roman"/>
                <w:b/>
                <w:color w:val="#000000"/>
                <w:sz w:val="24"/>
                <w:szCs w:val="24"/>
              </w:rPr>
              <w:t>ОПОП</w:t>
            </w:r>
            <w:r>
              <w:rPr/>
              <w:t xml:space="preserve"> </w:t>
            </w:r>
          </w:p>
        </w:tc>
      </w:tr>
      <w:tr>
        <w:trPr>
          <w:trHeight w:hRule="exact" w:val="555.6589"/>
        </w:trPr>
        <w:tc>
          <w:tcPr>
            <w:tcW w:w="10788" w:type="dxa"/>
            <w:gridSpan w:val="10"/>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В результате освоения ОПОП у выпускника должны быть сформированы компетенции, установленные в соответствии ФГОС ВО.</w:t>
            </w:r>
          </w:p>
        </w:tc>
      </w:tr>
      <w:tr>
        <w:trPr>
          <w:trHeight w:hRule="exact" w:val="277.8304"/>
        </w:trPr>
        <w:tc>
          <w:tcPr>
            <w:tcW w:w="10788" w:type="dxa"/>
            <w:gridSpan w:val="10"/>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Общепрофессиональные компетенции (ОПК)</w:t>
            </w:r>
          </w:p>
        </w:tc>
      </w:tr>
      <w:tr>
        <w:trPr>
          <w:trHeight w:hRule="exact" w:val="965.0544"/>
        </w:trPr>
        <w:tc>
          <w:tcPr>
            <w:tcW w:w="3133.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Шифр и наименование компетенции</w:t>
            </w:r>
          </w:p>
        </w:tc>
        <w:tc>
          <w:tcPr>
            <w:tcW w:w="7669.5" w:type="dxa"/>
            <w:gridSpan w:val="7"/>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Индикаторы достижения компетенций</w:t>
            </w:r>
          </w:p>
        </w:tc>
      </w:tr>
      <w:tr>
        <w:trPr>
          <w:trHeight w:hRule="exact" w:val="1907.914"/>
        </w:trPr>
        <w:tc>
          <w:tcPr>
            <w:tcW w:w="3133.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ОПК-4 Способен осуществлять исследование рынка, организовывать продажи и продвижение услуг организаций сферы гостеприимства и общественного питания</w:t>
            </w:r>
          </w:p>
        </w:tc>
        <w:tc>
          <w:tcPr>
            <w:tcW w:w="7669.5"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ИД-1.ОПК-4 Знать: основные источники информации для исследования рынка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52"/>
        <w:gridCol w:w="607"/>
        <w:gridCol w:w="1559"/>
        <w:gridCol w:w="567"/>
        <w:gridCol w:w="1758"/>
        <w:gridCol w:w="805"/>
        <w:gridCol w:w="808"/>
        <w:gridCol w:w="893"/>
        <w:gridCol w:w="697"/>
        <w:gridCol w:w="196"/>
        <w:gridCol w:w="752"/>
        <w:gridCol w:w="1179"/>
      </w:tblGrid>
      <w:tr>
        <w:trPr>
          <w:trHeight w:hRule="exact" w:val="1907.913"/>
        </w:trPr>
        <w:tc>
          <w:tcPr>
            <w:tcW w:w="3133.5" w:type="dxa"/>
            <w:gridSpan w:val="3"/>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ОПК-4 Способен осуществлять исследование рынка, организовывать продажи и продвижение услуг организаций сферы гостеприимства и общественного питания</w:t>
            </w:r>
          </w:p>
        </w:tc>
        <w:tc>
          <w:tcPr>
            <w:tcW w:w="7669.5"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ИД-2.ОПК-4 Уметь: осуществлять маркетинговые исследования рынка, потребителей, конкурентов, в т.ч. с целью обоснования и разработки системы новых услуг</w:t>
            </w:r>
          </w:p>
        </w:tc>
      </w:tr>
      <w:tr>
        <w:trPr>
          <w:trHeight w:hRule="exact" w:val="1907.913"/>
        </w:trPr>
        <w:tc>
          <w:tcPr>
            <w:tcW w:w="3133.5" w:type="dxa"/>
            <w:gridSpan w:val="3"/>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c>
          <w:tcPr>
            <w:tcW w:w="7669.5"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ИД-3.ОПК-4 Иметь навыки: формировать каналы сбыта услуг, а также их продвижение, в том числе в информационно- телекоммуникационной сети Интернет</w:t>
            </w:r>
          </w:p>
        </w:tc>
      </w:tr>
      <w:tr>
        <w:trPr>
          <w:trHeight w:hRule="exact" w:val="277.8299"/>
        </w:trPr>
        <w:tc>
          <w:tcPr>
            <w:tcW w:w="953" w:type="dxa"/>
          </w:tcPr>
          <w:p/>
        </w:tc>
        <w:tc>
          <w:tcPr>
            <w:tcW w:w="608" w:type="dxa"/>
          </w:tcPr>
          <w:p/>
        </w:tc>
        <w:tc>
          <w:tcPr>
            <w:tcW w:w="1560" w:type="dxa"/>
          </w:tcPr>
          <w:p/>
        </w:tc>
        <w:tc>
          <w:tcPr>
            <w:tcW w:w="568" w:type="dxa"/>
          </w:tcPr>
          <w:p/>
        </w:tc>
        <w:tc>
          <w:tcPr>
            <w:tcW w:w="1759" w:type="dxa"/>
          </w:tcPr>
          <w:p/>
        </w:tc>
        <w:tc>
          <w:tcPr>
            <w:tcW w:w="806" w:type="dxa"/>
          </w:tcPr>
          <w:p/>
        </w:tc>
        <w:tc>
          <w:tcPr>
            <w:tcW w:w="809" w:type="dxa"/>
          </w:tcPr>
          <w:p/>
        </w:tc>
        <w:tc>
          <w:tcPr>
            <w:tcW w:w="894" w:type="dxa"/>
          </w:tcPr>
          <w:p/>
        </w:tc>
        <w:tc>
          <w:tcPr>
            <w:tcW w:w="698" w:type="dxa"/>
          </w:tcPr>
          <w:p/>
        </w:tc>
        <w:tc>
          <w:tcPr>
            <w:tcW w:w="197" w:type="dxa"/>
          </w:tcPr>
          <w:p/>
        </w:tc>
        <w:tc>
          <w:tcPr>
            <w:tcW w:w="753" w:type="dxa"/>
          </w:tcPr>
          <w:p/>
        </w:tc>
        <w:tc>
          <w:tcPr>
            <w:tcW w:w="1180" w:type="dxa"/>
          </w:tcPr>
          <w:p/>
        </w:tc>
      </w:tr>
      <w:tr>
        <w:trPr>
          <w:trHeight w:hRule="exact" w:val="285.1799"/>
        </w:trPr>
        <w:tc>
          <w:tcPr>
            <w:tcW w:w="10788" w:type="dxa"/>
            <w:gridSpan w:val="12"/>
            <w:tcBorders>
</w:tcBorders>
            <w:shd w:val="clear" w:color="#000000" w:fill="#FFFFFF"/>
            <w:vAlign w:val="center"/>
            <w:tcMar>
              <w:left w:w="34" w:type="dxa"/>
              <w:right w:w="34" w:type="dxa"/>
            </w:tcMar>
          </w:tcPr>
          <w:p>
            <w:pPr>
              <w:jc w:val="center"/>
              <w:ind w:firstLine="756"/>
              <w:spacing w:after="0" w:line="240" w:lineRule="auto"/>
              <w:rPr>
                <w:sz w:val="24"/>
                <w:szCs w:val="24"/>
              </w:rPr>
            </w:pPr>
            <w:r>
              <w:rPr>
                <w:rFonts w:ascii="Times New Roman" w:hAnsi="Times New Roman" w:cs="Times New Roman"/>
                <w:b/>
                <w:color w:val="#000000"/>
                <w:sz w:val="24"/>
                <w:szCs w:val="24"/>
              </w:rPr>
              <w:t>5.</w:t>
            </w:r>
            <w:r>
              <w:rPr/>
              <w:t xml:space="preserve"> </w:t>
            </w:r>
            <w:r>
              <w:rPr>
                <w:rFonts w:ascii="Times New Roman" w:hAnsi="Times New Roman" w:cs="Times New Roman"/>
                <w:b/>
                <w:color w:val="#000000"/>
                <w:sz w:val="24"/>
                <w:szCs w:val="24"/>
              </w:rPr>
              <w:t>ТЕМАТИЧЕСКИЙ</w:t>
            </w:r>
            <w:r>
              <w:rPr/>
              <w:t xml:space="preserve"> </w:t>
            </w:r>
            <w:r>
              <w:rPr>
                <w:rFonts w:ascii="Times New Roman" w:hAnsi="Times New Roman" w:cs="Times New Roman"/>
                <w:b/>
                <w:color w:val="#000000"/>
                <w:sz w:val="24"/>
                <w:szCs w:val="24"/>
              </w:rPr>
              <w:t>ПЛАН</w:t>
            </w:r>
            <w:r>
              <w:rPr/>
              <w:t xml:space="preserve"> </w:t>
            </w:r>
          </w:p>
        </w:tc>
      </w:tr>
      <w:tr>
        <w:trPr>
          <w:trHeight w:hRule="exact" w:val="409.3951"/>
        </w:trPr>
        <w:tc>
          <w:tcPr>
            <w:tcW w:w="967.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6"/>
                <w:szCs w:val="16"/>
              </w:rPr>
            </w:pPr>
            <w:r>
              <w:rPr>
                <w:rFonts w:ascii="Times New Roman" w:hAnsi="Times New Roman" w:cs="Times New Roman"/>
                <w:color w:val="#000000"/>
                <w:sz w:val="16"/>
                <w:szCs w:val="16"/>
              </w:rPr>
              <w:t> Тема</w:t>
            </w:r>
          </w:p>
        </w:tc>
        <w:tc>
          <w:tcPr>
            <w:tcW w:w="9830.55" w:type="dxa"/>
            <w:gridSpan w:val="11"/>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000000"/>
                <w:sz w:val="16"/>
                <w:szCs w:val="16"/>
              </w:rPr>
              <w:t> Часов</w:t>
            </w:r>
          </w:p>
        </w:tc>
      </w:tr>
      <w:tr>
        <w:trPr>
          <w:trHeight w:hRule="exact" w:val="388.9619"/>
        </w:trPr>
        <w:tc>
          <w:tcPr>
            <w:tcW w:w="967.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4505.7" w:type="dxa"/>
            <w:gridSpan w:val="4"/>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6"/>
                <w:szCs w:val="16"/>
              </w:rPr>
            </w:pPr>
            <w:r>
              <w:rPr>
                <w:rFonts w:ascii="Times New Roman" w:hAnsi="Times New Roman" w:cs="Times New Roman"/>
                <w:color w:val="#000000"/>
                <w:sz w:val="16"/>
                <w:szCs w:val="16"/>
              </w:rPr>
              <w:t> Наименование темы</w:t>
            </w:r>
          </w:p>
        </w:tc>
        <w:tc>
          <w:tcPr>
            <w:tcW w:w="820.2"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6"/>
                <w:szCs w:val="16"/>
              </w:rPr>
            </w:pPr>
            <w:r>
              <w:rPr>
                <w:rFonts w:ascii="Times New Roman" w:hAnsi="Times New Roman" w:cs="Times New Roman"/>
                <w:color w:val="#000000"/>
                <w:sz w:val="16"/>
                <w:szCs w:val="16"/>
              </w:rPr>
              <w:t> Всего</w:t>
            </w:r>
          </w:p>
          <w:p>
            <w:pPr>
              <w:jc w:val="center"/>
              <w:spacing w:after="0" w:line="240" w:lineRule="auto"/>
              <w:rPr>
                <w:sz w:val="16"/>
                <w:szCs w:val="16"/>
              </w:rPr>
            </w:pPr>
            <w:r>
              <w:rPr>
                <w:rFonts w:ascii="Times New Roman" w:hAnsi="Times New Roman" w:cs="Times New Roman"/>
                <w:color w:val="#000000"/>
                <w:sz w:val="16"/>
                <w:szCs w:val="16"/>
              </w:rPr>
              <w:t> часов</w:t>
            </w:r>
          </w:p>
        </w:tc>
        <w:tc>
          <w:tcPr>
            <w:tcW w:w="2609.1"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6"/>
                <w:szCs w:val="16"/>
              </w:rPr>
            </w:pPr>
            <w:r>
              <w:rPr>
                <w:rFonts w:ascii="Times New Roman" w:hAnsi="Times New Roman" w:cs="Times New Roman"/>
                <w:color w:val="#000000"/>
                <w:sz w:val="16"/>
                <w:szCs w:val="16"/>
              </w:rPr>
              <w:t> Контактная работа .(по уч.зан.)</w:t>
            </w:r>
          </w:p>
        </w:tc>
        <w:tc>
          <w:tcPr>
            <w:tcW w:w="766.8"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6"/>
                <w:szCs w:val="16"/>
              </w:rPr>
            </w:pPr>
            <w:r>
              <w:rPr>
                <w:rFonts w:ascii="Times New Roman" w:hAnsi="Times New Roman" w:cs="Times New Roman"/>
                <w:color w:val="#000000"/>
                <w:sz w:val="16"/>
                <w:szCs w:val="16"/>
              </w:rPr>
              <w:t> Самост. работа</w:t>
            </w:r>
          </w:p>
        </w:tc>
        <w:tc>
          <w:tcPr>
            <w:tcW w:w="1188.7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6"/>
                <w:szCs w:val="16"/>
              </w:rPr>
            </w:pPr>
            <w:r>
              <w:rPr>
                <w:rFonts w:ascii="Times New Roman" w:hAnsi="Times New Roman" w:cs="Times New Roman"/>
                <w:color w:val="#000000"/>
                <w:sz w:val="16"/>
                <w:szCs w:val="16"/>
              </w:rPr>
              <w:t> Контроль самостоятельн ой работы</w:t>
            </w:r>
          </w:p>
        </w:tc>
      </w:tr>
      <w:tr>
        <w:trPr>
          <w:trHeight w:hRule="exact" w:val="666.7922"/>
        </w:trPr>
        <w:tc>
          <w:tcPr>
            <w:tcW w:w="967.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4505.7" w:type="dxa"/>
            <w:gridSpan w:val="4"/>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820.2"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823.2"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6"/>
                <w:szCs w:val="16"/>
              </w:rPr>
            </w:pPr>
            <w:r>
              <w:rPr>
                <w:rFonts w:ascii="Times New Roman" w:hAnsi="Times New Roman" w:cs="Times New Roman"/>
                <w:color w:val="#000000"/>
                <w:sz w:val="16"/>
                <w:szCs w:val="16"/>
              </w:rPr>
              <w:t> Лекции</w:t>
            </w:r>
          </w:p>
        </w:tc>
        <w:tc>
          <w:tcPr>
            <w:tcW w:w="907.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6"/>
                <w:szCs w:val="16"/>
              </w:rPr>
            </w:pPr>
            <w:r>
              <w:rPr>
                <w:rFonts w:ascii="Times New Roman" w:hAnsi="Times New Roman" w:cs="Times New Roman"/>
                <w:color w:val="#000000"/>
                <w:sz w:val="16"/>
                <w:szCs w:val="16"/>
              </w:rPr>
              <w:t> Лаборатор ные</w:t>
            </w:r>
          </w:p>
        </w:tc>
        <w:tc>
          <w:tcPr>
            <w:tcW w:w="907.9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6"/>
                <w:szCs w:val="16"/>
              </w:rPr>
            </w:pPr>
            <w:r>
              <w:rPr>
                <w:rFonts w:ascii="Times New Roman" w:hAnsi="Times New Roman" w:cs="Times New Roman"/>
                <w:color w:val="#000000"/>
                <w:sz w:val="16"/>
                <w:szCs w:val="16"/>
              </w:rPr>
              <w:t> Практичес кие занятия</w:t>
            </w:r>
          </w:p>
        </w:tc>
        <w:tc>
          <w:tcPr>
            <w:tcW w:w="766.8"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1188.7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88.9619"/>
        </w:trPr>
        <w:tc>
          <w:tcPr>
            <w:tcW w:w="5458.2"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 6</w:t>
            </w:r>
          </w:p>
        </w:tc>
        <w:tc>
          <w:tcPr>
            <w:tcW w:w="820.2"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c>
          <w:tcPr>
            <w:tcW w:w="823.2"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907.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907.9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766.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188.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r>
      <w:tr>
        <w:trPr>
          <w:trHeight w:hRule="exact" w:val="333.984"/>
        </w:trPr>
        <w:tc>
          <w:tcPr>
            <w:tcW w:w="96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4505.7"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содержание маркетинга</w:t>
            </w:r>
          </w:p>
        </w:tc>
        <w:tc>
          <w:tcPr>
            <w:tcW w:w="820.2"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c>
          <w:tcPr>
            <w:tcW w:w="823.2"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907.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907.9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766.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c>
          <w:tcPr>
            <w:tcW w:w="1188.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r>
      <w:tr>
        <w:trPr>
          <w:trHeight w:hRule="exact" w:val="855.5402"/>
        </w:trPr>
        <w:tc>
          <w:tcPr>
            <w:tcW w:w="96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4505.7"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маркетинга в сфере гостеприимства и общественного питания</w:t>
            </w:r>
          </w:p>
        </w:tc>
        <w:tc>
          <w:tcPr>
            <w:tcW w:w="820.2"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c>
          <w:tcPr>
            <w:tcW w:w="823.2"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907.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907.9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766.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c>
          <w:tcPr>
            <w:tcW w:w="1188.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r>
      <w:tr>
        <w:trPr>
          <w:trHeight w:hRule="exact" w:val="585.0598"/>
        </w:trPr>
        <w:tc>
          <w:tcPr>
            <w:tcW w:w="96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4505.7"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Маркетинговая среда и факторы, на нее влияющие</w:t>
            </w:r>
          </w:p>
        </w:tc>
        <w:tc>
          <w:tcPr>
            <w:tcW w:w="820.2"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c>
          <w:tcPr>
            <w:tcW w:w="823.2"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907.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907.9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766.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c>
          <w:tcPr>
            <w:tcW w:w="1188.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r>
      <w:tr>
        <w:trPr>
          <w:trHeight w:hRule="exact" w:val="855.5402"/>
        </w:trPr>
        <w:tc>
          <w:tcPr>
            <w:tcW w:w="96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4505.7"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рыночной ситуации в маркетинге в сфере гостеприимства и общественного питания</w:t>
            </w:r>
          </w:p>
        </w:tc>
        <w:tc>
          <w:tcPr>
            <w:tcW w:w="820.2"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c>
          <w:tcPr>
            <w:tcW w:w="823.2"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907.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907.9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766.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c>
          <w:tcPr>
            <w:tcW w:w="1188.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r>
      <w:tr>
        <w:trPr>
          <w:trHeight w:hRule="exact" w:val="585.0598"/>
        </w:trPr>
        <w:tc>
          <w:tcPr>
            <w:tcW w:w="96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4505.7"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Потребительские рынки и покупательское поведение потребителей</w:t>
            </w:r>
          </w:p>
        </w:tc>
        <w:tc>
          <w:tcPr>
            <w:tcW w:w="820.2"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33</w:t>
            </w:r>
          </w:p>
        </w:tc>
        <w:tc>
          <w:tcPr>
            <w:tcW w:w="823.2"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907.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907.9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766.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w:t>
            </w:r>
          </w:p>
        </w:tc>
        <w:tc>
          <w:tcPr>
            <w:tcW w:w="1188.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r>
      <w:tr>
        <w:trPr>
          <w:trHeight w:hRule="exact" w:val="585.0607"/>
        </w:trPr>
        <w:tc>
          <w:tcPr>
            <w:tcW w:w="96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4505.7"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Маркетинговая информация и исследования рынка услуг</w:t>
            </w:r>
          </w:p>
        </w:tc>
        <w:tc>
          <w:tcPr>
            <w:tcW w:w="820.2"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37</w:t>
            </w:r>
          </w:p>
        </w:tc>
        <w:tc>
          <w:tcPr>
            <w:tcW w:w="823.2"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907.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907.9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766.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c>
          <w:tcPr>
            <w:tcW w:w="1188.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r>
      <w:tr>
        <w:trPr>
          <w:trHeight w:hRule="exact" w:val="277.8304"/>
        </w:trPr>
        <w:tc>
          <w:tcPr>
            <w:tcW w:w="953" w:type="dxa"/>
          </w:tcPr>
          <w:p/>
        </w:tc>
        <w:tc>
          <w:tcPr>
            <w:tcW w:w="608" w:type="dxa"/>
          </w:tcPr>
          <w:p/>
        </w:tc>
        <w:tc>
          <w:tcPr>
            <w:tcW w:w="1560" w:type="dxa"/>
          </w:tcPr>
          <w:p/>
        </w:tc>
        <w:tc>
          <w:tcPr>
            <w:tcW w:w="568" w:type="dxa"/>
          </w:tcPr>
          <w:p/>
        </w:tc>
        <w:tc>
          <w:tcPr>
            <w:tcW w:w="1759" w:type="dxa"/>
          </w:tcPr>
          <w:p/>
        </w:tc>
        <w:tc>
          <w:tcPr>
            <w:tcW w:w="806" w:type="dxa"/>
          </w:tcPr>
          <w:p/>
        </w:tc>
        <w:tc>
          <w:tcPr>
            <w:tcW w:w="809" w:type="dxa"/>
          </w:tcPr>
          <w:p/>
        </w:tc>
        <w:tc>
          <w:tcPr>
            <w:tcW w:w="894" w:type="dxa"/>
          </w:tcPr>
          <w:p/>
        </w:tc>
        <w:tc>
          <w:tcPr>
            <w:tcW w:w="698" w:type="dxa"/>
          </w:tcPr>
          <w:p/>
        </w:tc>
        <w:tc>
          <w:tcPr>
            <w:tcW w:w="197" w:type="dxa"/>
          </w:tcPr>
          <w:p/>
        </w:tc>
        <w:tc>
          <w:tcPr>
            <w:tcW w:w="753" w:type="dxa"/>
          </w:tcPr>
          <w:p/>
        </w:tc>
        <w:tc>
          <w:tcPr>
            <w:tcW w:w="1180" w:type="dxa"/>
          </w:tcPr>
          <w:p/>
        </w:tc>
      </w:tr>
      <w:tr>
        <w:trPr>
          <w:trHeight w:hRule="exact" w:val="555.6598"/>
        </w:trPr>
        <w:tc>
          <w:tcPr>
            <w:tcW w:w="10788" w:type="dxa"/>
            <w:gridSpan w:val="12"/>
            <w:tcBorders>
</w:tcBorders>
            <w:shd w:val="clear" w:color="#000000" w:fill="#FFFFFF"/>
            <w:vAlign w:val="center"/>
            <w:tcMar>
              <w:left w:w="34" w:type="dxa"/>
              <w:right w:w="34" w:type="dxa"/>
            </w:tcMar>
          </w:tcPr>
          <w:p>
            <w:pPr>
              <w:jc w:val="center"/>
              <w:ind w:firstLine="756"/>
              <w:spacing w:after="0" w:line="240" w:lineRule="auto"/>
              <w:rPr>
                <w:sz w:val="24"/>
                <w:szCs w:val="24"/>
              </w:rPr>
            </w:pPr>
            <w:r>
              <w:rPr>
                <w:rFonts w:ascii="Times New Roman" w:hAnsi="Times New Roman" w:cs="Times New Roman"/>
                <w:b/>
                <w:color w:val="#000000"/>
                <w:sz w:val="24"/>
                <w:szCs w:val="24"/>
              </w:rPr>
              <w:t>6.</w:t>
            </w:r>
            <w:r>
              <w:rPr/>
              <w:t xml:space="preserve"> </w:t>
            </w:r>
            <w:r>
              <w:rPr>
                <w:rFonts w:ascii="Times New Roman" w:hAnsi="Times New Roman" w:cs="Times New Roman"/>
                <w:b/>
                <w:color w:val="#000000"/>
                <w:sz w:val="24"/>
                <w:szCs w:val="24"/>
              </w:rPr>
              <w:t>ФОРМЫ</w:t>
            </w:r>
            <w:r>
              <w:rPr/>
              <w:t xml:space="preserve"> </w:t>
            </w:r>
            <w:r>
              <w:rPr>
                <w:rFonts w:ascii="Times New Roman" w:hAnsi="Times New Roman" w:cs="Times New Roman"/>
                <w:b/>
                <w:color w:val="#000000"/>
                <w:sz w:val="24"/>
                <w:szCs w:val="24"/>
              </w:rPr>
              <w:t>ТЕКУЩЕГО</w:t>
            </w:r>
            <w:r>
              <w:rPr/>
              <w:t xml:space="preserve"> </w:t>
            </w:r>
            <w:r>
              <w:rPr>
                <w:rFonts w:ascii="Times New Roman" w:hAnsi="Times New Roman" w:cs="Times New Roman"/>
                <w:b/>
                <w:color w:val="#000000"/>
                <w:sz w:val="24"/>
                <w:szCs w:val="24"/>
              </w:rPr>
              <w:t>КОНТРОЛЯ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ПРОМЕЖУТОЧНОЙ</w:t>
            </w:r>
            <w:r>
              <w:rPr/>
              <w:t xml:space="preserve"> </w:t>
            </w:r>
            <w:r>
              <w:rPr>
                <w:rFonts w:ascii="Times New Roman" w:hAnsi="Times New Roman" w:cs="Times New Roman"/>
                <w:b/>
                <w:color w:val="#000000"/>
                <w:sz w:val="24"/>
                <w:szCs w:val="24"/>
              </w:rPr>
              <w:t>АТТЕСТАЦИИ</w:t>
            </w:r>
            <w:r>
              <w:rPr/>
              <w:t xml:space="preserve"> </w:t>
            </w:r>
          </w:p>
          <w:p>
            <w:pPr>
              <w:jc w:val="center"/>
              <w:ind w:firstLine="756"/>
              <w:spacing w:after="0" w:line="240" w:lineRule="auto"/>
              <w:rPr>
                <w:sz w:val="24"/>
                <w:szCs w:val="24"/>
              </w:rPr>
            </w:pPr>
            <w:r>
              <w:rPr>
                <w:rFonts w:ascii="Times New Roman" w:hAnsi="Times New Roman" w:cs="Times New Roman"/>
                <w:b/>
                <w:color w:val="#000000"/>
                <w:sz w:val="24"/>
                <w:szCs w:val="24"/>
              </w:rPr>
              <w:t>ШКАЛЫ</w:t>
            </w:r>
            <w:r>
              <w:rPr/>
              <w:t xml:space="preserve"> </w:t>
            </w:r>
            <w:r>
              <w:rPr>
                <w:rFonts w:ascii="Times New Roman" w:hAnsi="Times New Roman" w:cs="Times New Roman"/>
                <w:b/>
                <w:color w:val="#000000"/>
                <w:sz w:val="24"/>
                <w:szCs w:val="24"/>
              </w:rPr>
              <w:t>ОЦЕНИВАНИЯ</w:t>
            </w:r>
            <w:r>
              <w:rPr/>
              <w:t xml:space="preserve"> </w:t>
            </w:r>
          </w:p>
        </w:tc>
      </w:tr>
      <w:tr>
        <w:trPr>
          <w:trHeight w:hRule="exact" w:val="277.8295"/>
        </w:trPr>
        <w:tc>
          <w:tcPr>
            <w:tcW w:w="953" w:type="dxa"/>
          </w:tcPr>
          <w:p/>
        </w:tc>
        <w:tc>
          <w:tcPr>
            <w:tcW w:w="608" w:type="dxa"/>
          </w:tcPr>
          <w:p/>
        </w:tc>
        <w:tc>
          <w:tcPr>
            <w:tcW w:w="1560" w:type="dxa"/>
          </w:tcPr>
          <w:p/>
        </w:tc>
        <w:tc>
          <w:tcPr>
            <w:tcW w:w="568" w:type="dxa"/>
          </w:tcPr>
          <w:p/>
        </w:tc>
        <w:tc>
          <w:tcPr>
            <w:tcW w:w="1759" w:type="dxa"/>
          </w:tcPr>
          <w:p/>
        </w:tc>
        <w:tc>
          <w:tcPr>
            <w:tcW w:w="806" w:type="dxa"/>
          </w:tcPr>
          <w:p/>
        </w:tc>
        <w:tc>
          <w:tcPr>
            <w:tcW w:w="809" w:type="dxa"/>
          </w:tcPr>
          <w:p/>
        </w:tc>
        <w:tc>
          <w:tcPr>
            <w:tcW w:w="894" w:type="dxa"/>
          </w:tcPr>
          <w:p/>
        </w:tc>
        <w:tc>
          <w:tcPr>
            <w:tcW w:w="698" w:type="dxa"/>
          </w:tcPr>
          <w:p/>
        </w:tc>
        <w:tc>
          <w:tcPr>
            <w:tcW w:w="197" w:type="dxa"/>
          </w:tcPr>
          <w:p/>
        </w:tc>
        <w:tc>
          <w:tcPr>
            <w:tcW w:w="753" w:type="dxa"/>
          </w:tcPr>
          <w:p/>
        </w:tc>
        <w:tc>
          <w:tcPr>
            <w:tcW w:w="1180" w:type="dxa"/>
          </w:tcPr>
          <w:p/>
        </w:tc>
      </w:tr>
      <w:tr>
        <w:trPr>
          <w:trHeight w:hRule="exact" w:val="585.0598"/>
        </w:trPr>
        <w:tc>
          <w:tcPr>
            <w:tcW w:w="1574.2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Раздел/Тема</w:t>
            </w:r>
          </w:p>
        </w:tc>
        <w:tc>
          <w:tcPr>
            <w:tcW w:w="2141.2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оценочного средства</w:t>
            </w:r>
          </w:p>
        </w:tc>
        <w:tc>
          <w:tcPr>
            <w:tcW w:w="4976.2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Описание оценочного средства</w:t>
            </w:r>
          </w:p>
        </w:tc>
        <w:tc>
          <w:tcPr>
            <w:tcW w:w="2141.2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Критерии оценивания</w:t>
            </w:r>
          </w:p>
        </w:tc>
      </w:tr>
      <w:tr>
        <w:trPr>
          <w:trHeight w:hRule="exact" w:val="304.583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Текущий контроль (Приложение 4)</w:t>
            </w:r>
          </w:p>
        </w:tc>
      </w:tr>
      <w:tr>
        <w:trPr>
          <w:trHeight w:hRule="exact" w:val="585.0607"/>
        </w:trPr>
        <w:tc>
          <w:tcPr>
            <w:tcW w:w="1574.2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Темы 1-6</w:t>
            </w:r>
          </w:p>
        </w:tc>
        <w:tc>
          <w:tcPr>
            <w:tcW w:w="2141.2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тест</w:t>
            </w:r>
          </w:p>
          <w:p>
            <w:pPr>
              <w:jc w:val="center"/>
              <w:spacing w:after="0" w:line="240" w:lineRule="auto"/>
              <w:rPr>
                <w:sz w:val="24"/>
                <w:szCs w:val="24"/>
              </w:rPr>
            </w:pPr>
            <w:r>
              <w:rPr>
                <w:rFonts w:ascii="Times New Roman" w:hAnsi="Times New Roman" w:cs="Times New Roman"/>
                <w:color w:val="#000000"/>
                <w:sz w:val="24"/>
                <w:szCs w:val="24"/>
              </w:rPr>
              <w:t> (приложение 4)</w:t>
            </w:r>
          </w:p>
        </w:tc>
        <w:tc>
          <w:tcPr>
            <w:tcW w:w="4976.2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с вариантами ответов для закрепления материала</w:t>
            </w:r>
          </w:p>
        </w:tc>
        <w:tc>
          <w:tcPr>
            <w:tcW w:w="2141.2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 баллов</w:t>
            </w:r>
          </w:p>
        </w:tc>
      </w:tr>
      <w:tr>
        <w:trPr>
          <w:trHeight w:hRule="exact" w:val="585.0598"/>
        </w:trPr>
        <w:tc>
          <w:tcPr>
            <w:tcW w:w="1574.2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Темы 2-3</w:t>
            </w:r>
          </w:p>
        </w:tc>
        <w:tc>
          <w:tcPr>
            <w:tcW w:w="2141.2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задача</w:t>
            </w:r>
          </w:p>
          <w:p>
            <w:pPr>
              <w:jc w:val="center"/>
              <w:spacing w:after="0" w:line="240" w:lineRule="auto"/>
              <w:rPr>
                <w:sz w:val="24"/>
                <w:szCs w:val="24"/>
              </w:rPr>
            </w:pPr>
            <w:r>
              <w:rPr>
                <w:rFonts w:ascii="Times New Roman" w:hAnsi="Times New Roman" w:cs="Times New Roman"/>
                <w:color w:val="#000000"/>
                <w:sz w:val="24"/>
                <w:szCs w:val="24"/>
              </w:rPr>
              <w:t>  (приложение 4)</w:t>
            </w:r>
          </w:p>
        </w:tc>
        <w:tc>
          <w:tcPr>
            <w:tcW w:w="4976.2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обосновать решение задачи с целью закрепления материала</w:t>
            </w:r>
          </w:p>
        </w:tc>
        <w:tc>
          <w:tcPr>
            <w:tcW w:w="2141.2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 баллов</w:t>
            </w:r>
          </w:p>
        </w:tc>
      </w:tr>
      <w:tr>
        <w:trPr>
          <w:trHeight w:hRule="exact" w:val="555.6598"/>
        </w:trPr>
        <w:tc>
          <w:tcPr>
            <w:tcW w:w="1574.2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темы 1-6</w:t>
            </w:r>
          </w:p>
        </w:tc>
        <w:tc>
          <w:tcPr>
            <w:tcW w:w="2141.2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темы рефератов</w:t>
            </w:r>
          </w:p>
        </w:tc>
        <w:tc>
          <w:tcPr>
            <w:tcW w:w="4976.2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выбрать тему. раскрыть  сущность. обосновать вывод</w:t>
            </w:r>
          </w:p>
        </w:tc>
        <w:tc>
          <w:tcPr>
            <w:tcW w:w="2141.2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 баллов</w:t>
            </w:r>
          </w:p>
        </w:tc>
      </w:tr>
      <w:tr>
        <w:trPr>
          <w:trHeight w:hRule="exact" w:val="304.583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Промежуточный контроль (Приложение 5)</w:t>
            </w:r>
          </w:p>
        </w:tc>
      </w:tr>
      <w:tr>
        <w:trPr>
          <w:trHeight w:hRule="exact" w:val="855.5411"/>
        </w:trPr>
        <w:tc>
          <w:tcPr>
            <w:tcW w:w="1574.2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 семестр (Эк)</w:t>
            </w:r>
          </w:p>
        </w:tc>
        <w:tc>
          <w:tcPr>
            <w:tcW w:w="2141.2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Экзаменационный билет (приложение 5)</w:t>
            </w:r>
          </w:p>
        </w:tc>
        <w:tc>
          <w:tcPr>
            <w:tcW w:w="4976.2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Экзаменационный билет состоит из 2</w:t>
            </w:r>
          </w:p>
          <w:p>
            <w:pPr>
              <w:jc w:val="both"/>
              <w:spacing w:after="0" w:line="240" w:lineRule="auto"/>
              <w:rPr>
                <w:sz w:val="24"/>
                <w:szCs w:val="24"/>
              </w:rPr>
            </w:pPr>
            <w:r>
              <w:rPr>
                <w:rFonts w:ascii="Times New Roman" w:hAnsi="Times New Roman" w:cs="Times New Roman"/>
                <w:color w:val="#000000"/>
                <w:sz w:val="24"/>
                <w:szCs w:val="24"/>
              </w:rPr>
              <w:t> теоретических вопросов и 1 практического задания</w:t>
            </w:r>
          </w:p>
        </w:tc>
        <w:tc>
          <w:tcPr>
            <w:tcW w:w="2141.2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 баллов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304.584"/>
        </w:trPr>
        <w:tc>
          <w:tcPr>
            <w:tcW w:w="10788"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ОПИСАНИЕ ШКАЛ ОЦЕНИВАНИЯ</w:t>
            </w:r>
          </w:p>
        </w:tc>
      </w:tr>
      <w:tr>
        <w:trPr>
          <w:trHeight w:hRule="exact" w:val="5973.345"/>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Показатель оценки освоения ОПОП формируется на основе объединения текущей и промежуточной аттестации обучающегося.</w:t>
            </w:r>
          </w:p>
          <w:p>
            <w:pPr>
              <w:jc w:val="both"/>
              <w:ind w:firstLine="756"/>
              <w:spacing w:after="0" w:line="240" w:lineRule="auto"/>
              <w:rPr>
                <w:sz w:val="24"/>
                <w:szCs w:val="24"/>
              </w:rPr>
            </w:pPr>
            <w:r>
              <w:rPr>
                <w:rFonts w:ascii="Times New Roman" w:hAnsi="Times New Roman" w:cs="Times New Roman"/>
                <w:color w:val="#000000"/>
                <w:sz w:val="24"/>
                <w:szCs w:val="24"/>
              </w:rPr>
              <w:t> 	Показатель рейтинга по каждой дисциплине выражается в процентах, который показывает уровень подготовки студента.</w:t>
            </w:r>
          </w:p>
          <w:p>
            <w:pPr>
              <w:jc w:val="both"/>
              <w:ind w:firstLine="756"/>
              <w:spacing w:after="0" w:line="240" w:lineRule="auto"/>
              <w:rPr>
                <w:sz w:val="24"/>
                <w:szCs w:val="24"/>
              </w:rPr>
            </w:pPr>
            <w:r>
              <w:rPr>
                <w:rFonts w:ascii="Times New Roman" w:hAnsi="Times New Roman" w:cs="Times New Roman"/>
                <w:color w:val="#000000"/>
                <w:sz w:val="24"/>
                <w:szCs w:val="24"/>
              </w:rPr>
              <w:t> 	Текущая аттестация. Используется 100-балльная система оценивания. Оценка работы студента в течении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w:t>
            </w:r>
          </w:p>
          <w:p>
            <w:pPr>
              <w:jc w:val="both"/>
              <w:ind w:firstLine="756"/>
              <w:spacing w:after="0" w:line="240" w:lineRule="auto"/>
              <w:rPr>
                <w:sz w:val="24"/>
                <w:szCs w:val="24"/>
              </w:rPr>
            </w:pPr>
            <w:r>
              <w:rPr>
                <w:rFonts w:ascii="Times New Roman" w:hAnsi="Times New Roman" w:cs="Times New Roman"/>
                <w:color w:val="#000000"/>
                <w:sz w:val="24"/>
                <w:szCs w:val="24"/>
              </w:rPr>
              <w:t> 	В рабочих программах дисциплин и практик закреплены виды текущей аттестации, планируемые результаты контрольных мероприятий и критерии оценки учебный достижений.</w:t>
            </w:r>
          </w:p>
          <w:p>
            <w:pPr>
              <w:jc w:val="both"/>
              <w:ind w:firstLine="756"/>
              <w:spacing w:after="0" w:line="240" w:lineRule="auto"/>
              <w:rPr>
                <w:sz w:val="24"/>
                <w:szCs w:val="24"/>
              </w:rPr>
            </w:pPr>
            <w:r>
              <w:rPr>
                <w:rFonts w:ascii="Times New Roman" w:hAnsi="Times New Roman" w:cs="Times New Roman"/>
                <w:color w:val="#000000"/>
                <w:sz w:val="24"/>
                <w:szCs w:val="24"/>
              </w:rPr>
              <w:t> 	В течение семестра преподавателем проводится не менее 3-х контрольных мероприятий, по оценке деятельности студента. Если посещения занятий по дисциплине включены в рейтинг, то данный показатель составляет не более 20% от максимального количества баллов по дисциплине.</w:t>
            </w:r>
          </w:p>
          <w:p>
            <w:pPr>
              <w:jc w:val="both"/>
              <w:ind w:firstLine="756"/>
              <w:spacing w:after="0" w:line="240" w:lineRule="auto"/>
              <w:rPr>
                <w:sz w:val="24"/>
                <w:szCs w:val="24"/>
              </w:rPr>
            </w:pPr>
            <w:r>
              <w:rPr>
                <w:rFonts w:ascii="Times New Roman" w:hAnsi="Times New Roman" w:cs="Times New Roman"/>
                <w:color w:val="#000000"/>
                <w:sz w:val="24"/>
                <w:szCs w:val="24"/>
              </w:rPr>
              <w:t> 	Промежуточная аттестация. Используется 5-балльная система оценивания. Оценка работы студента по окончанию дисциплины (части дисциплины) осуществляется преподавателем в соответствии с разработанной им системой оценки достижений студента в процессе обучения по данной дисциплине. Промежуточная аттестация также проводится по окончанию формирования компетенций.</w:t>
            </w:r>
          </w:p>
          <w:p>
            <w:pPr>
              <w:jc w:val="both"/>
              <w:ind w:firstLine="756"/>
              <w:spacing w:after="0" w:line="240" w:lineRule="auto"/>
              <w:rPr>
                <w:sz w:val="24"/>
                <w:szCs w:val="24"/>
              </w:rPr>
            </w:pPr>
            <w:r>
              <w:rPr>
                <w:rFonts w:ascii="Times New Roman" w:hAnsi="Times New Roman" w:cs="Times New Roman"/>
                <w:color w:val="#000000"/>
                <w:sz w:val="24"/>
                <w:szCs w:val="24"/>
              </w:rPr>
              <w:t> 	Порядок перевода рейтинга, предусмотренных системой оценивания, по дисциплине, в пятибалльную систему.</w:t>
            </w:r>
          </w:p>
          <w:p>
            <w:pPr>
              <w:jc w:val="both"/>
              <w:ind w:firstLine="756"/>
              <w:spacing w:after="0" w:line="240" w:lineRule="auto"/>
              <w:rPr>
                <w:sz w:val="24"/>
                <w:szCs w:val="24"/>
              </w:rPr>
            </w:pPr>
            <w:r>
              <w:rPr>
                <w:rFonts w:ascii="Times New Roman" w:hAnsi="Times New Roman" w:cs="Times New Roman"/>
                <w:color w:val="#000000"/>
                <w:sz w:val="24"/>
                <w:szCs w:val="24"/>
              </w:rPr>
              <w:t> 	Высокий уровень – 100% - 70% - отлично, хорошо.</w:t>
            </w:r>
          </w:p>
          <w:p>
            <w:pPr>
              <w:jc w:val="both"/>
              <w:ind w:firstLine="756"/>
              <w:spacing w:after="0" w:line="240" w:lineRule="auto"/>
              <w:rPr>
                <w:sz w:val="24"/>
                <w:szCs w:val="24"/>
              </w:rPr>
            </w:pPr>
            <w:r>
              <w:rPr>
                <w:rFonts w:ascii="Times New Roman" w:hAnsi="Times New Roman" w:cs="Times New Roman"/>
                <w:color w:val="#000000"/>
                <w:sz w:val="24"/>
                <w:szCs w:val="24"/>
              </w:rPr>
              <w:t> 	Средний уровень – 69% -  50% - удовлетворительно.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174"/>
        <w:gridCol w:w="2457"/>
        <w:gridCol w:w="5859"/>
      </w:tblGrid>
      <w:tr>
        <w:trPr>
          <w:trHeight w:hRule="exact" w:val="615.1949"/>
        </w:trPr>
        <w:tc>
          <w:tcPr>
            <w:tcW w:w="218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Показатель оценки</w:t>
            </w:r>
          </w:p>
        </w:tc>
        <w:tc>
          <w:tcPr>
            <w:tcW w:w="2472"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По 5-балльной системе</w:t>
            </w:r>
          </w:p>
        </w:tc>
        <w:tc>
          <w:tcPr>
            <w:tcW w:w="5874"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Характеристика показателя</w:t>
            </w:r>
          </w:p>
        </w:tc>
      </w:tr>
      <w:tr>
        <w:trPr>
          <w:trHeight w:hRule="exact" w:val="2560.005"/>
        </w:trPr>
        <w:tc>
          <w:tcPr>
            <w:tcW w:w="218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100% - 85%</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отлично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высоком уровне</w:t>
            </w:r>
          </w:p>
        </w:tc>
      </w:tr>
      <w:tr>
        <w:trPr>
          <w:trHeight w:hRule="exact" w:val="3671.325"/>
        </w:trPr>
        <w:tc>
          <w:tcPr>
            <w:tcW w:w="218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84% - 70%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хорошо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Могут быть допущены недочеты, исправленные студентом самостоятельно в процессе работы (ответа и т.д.)</w:t>
            </w:r>
          </w:p>
        </w:tc>
      </w:tr>
      <w:tr>
        <w:trPr>
          <w:trHeight w:hRule="exact" w:val="2837.835"/>
        </w:trPr>
        <w:tc>
          <w:tcPr>
            <w:tcW w:w="218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69%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среднем уровне.</w:t>
            </w:r>
          </w:p>
          <w:p>
            <w:pPr>
              <w:jc w:val="left"/>
              <w:spacing w:after="0" w:line="240" w:lineRule="auto"/>
              <w:rPr>
                <w:sz w:val="24"/>
                <w:szCs w:val="24"/>
              </w:rPr>
            </w:pPr>
            <w:r>
              <w:rPr>
                <w:rFonts w:ascii="Times New Roman" w:hAnsi="Times New Roman" w:cs="Times New Roman"/>
                <w:color w:val="#000000"/>
                <w:sz w:val="24"/>
                <w:szCs w:val="24"/>
              </w:rPr>
              <w:t> Допускаются ошибки, которые студент затрудняется исправить самостоятельно.</w:t>
            </w:r>
          </w:p>
        </w:tc>
      </w:tr>
      <w:tr>
        <w:trPr>
          <w:trHeight w:hRule="exact" w:val="2837.835"/>
        </w:trPr>
        <w:tc>
          <w:tcPr>
            <w:tcW w:w="218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обладают не полным объемом общих теоретическими знаниями, не умеют самостоятельно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pPr>
              <w:jc w:val="left"/>
              <w:spacing w:after="0" w:line="240" w:lineRule="auto"/>
              <w:rPr>
                <w:sz w:val="24"/>
                <w:szCs w:val="24"/>
              </w:rPr>
            </w:pPr>
            <w:r>
              <w:rPr>
                <w:rFonts w:ascii="Times New Roman" w:hAnsi="Times New Roman" w:cs="Times New Roman"/>
                <w:color w:val="#000000"/>
                <w:sz w:val="24"/>
                <w:szCs w:val="24"/>
              </w:rPr>
              <w:t> Не сформированы умения и навыки для решения профессиональных задач</w:t>
            </w:r>
          </w:p>
        </w:tc>
      </w:tr>
      <w:tr>
        <w:trPr>
          <w:trHeight w:hRule="exact" w:val="615.1946"/>
        </w:trPr>
        <w:tc>
          <w:tcPr>
            <w:tcW w:w="218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100%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показателя соответствует «отлично», «хорошо», «удовлетворительно»</w:t>
            </w:r>
          </w:p>
        </w:tc>
      </w:tr>
      <w:tr>
        <w:trPr>
          <w:trHeight w:hRule="exact" w:val="615.1956"/>
        </w:trPr>
        <w:tc>
          <w:tcPr>
            <w:tcW w:w="218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 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показателя соответствует «неудовлетворительно»</w:t>
            </w:r>
          </w:p>
        </w:tc>
      </w:tr>
      <w:tr>
        <w:trPr>
          <w:trHeight w:hRule="exact" w:val="277.8304"/>
        </w:trPr>
        <w:tc>
          <w:tcPr>
            <w:tcW w:w="2175" w:type="dxa"/>
          </w:tcPr>
          <w:p/>
        </w:tc>
        <w:tc>
          <w:tcPr>
            <w:tcW w:w="2458" w:type="dxa"/>
          </w:tcPr>
          <w:p/>
        </w:tc>
        <w:tc>
          <w:tcPr>
            <w:tcW w:w="5860" w:type="dxa"/>
          </w:tcPr>
          <w:p/>
        </w:tc>
      </w:tr>
      <w:tr>
        <w:trPr>
          <w:trHeight w:hRule="exact" w:val="285.1804"/>
        </w:trPr>
        <w:tc>
          <w:tcPr>
            <w:tcW w:w="2175" w:type="dxa"/>
          </w:tcPr>
          <w:p/>
        </w:tc>
        <w:tc>
          <w:tcPr>
            <w:tcW w:w="2458" w:type="dxa"/>
          </w:tcPr>
          <w:p/>
        </w:tc>
        <w:tc>
          <w:tcPr>
            <w:tcW w:w="5860" w:type="dxa"/>
          </w:tcPr>
          <w:p/>
        </w:tc>
      </w:tr>
      <w:tr>
        <w:trPr>
          <w:trHeight w:hRule="exact" w:val="285.1794"/>
        </w:trPr>
        <w:tc>
          <w:tcPr>
            <w:tcW w:w="2175" w:type="dxa"/>
          </w:tcPr>
          <w:p/>
        </w:tc>
        <w:tc>
          <w:tcPr>
            <w:tcW w:w="2458" w:type="dxa"/>
          </w:tcPr>
          <w:p/>
        </w:tc>
        <w:tc>
          <w:tcPr>
            <w:tcW w:w="5860" w:type="dxa"/>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390.473"/>
        </w:trPr>
        <w:tc>
          <w:tcPr>
            <w:tcW w:w="1078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1. Сущность и содержание маркетинга</w:t>
            </w:r>
          </w:p>
          <w:p>
            <w:pPr>
              <w:jc w:val="both"/>
              <w:spacing w:after="0" w:line="240" w:lineRule="auto"/>
              <w:rPr>
                <w:sz w:val="24"/>
                <w:szCs w:val="24"/>
              </w:rPr>
            </w:pPr>
            <w:r>
              <w:rPr>
                <w:rFonts w:ascii="Times New Roman" w:hAnsi="Times New Roman" w:cs="Times New Roman"/>
                <w:color w:val="#000000"/>
                <w:sz w:val="24"/>
                <w:szCs w:val="24"/>
              </w:rPr>
              <w:t> Структура сферы гостеприимства и общественного питания. Жизненный цикл продукта сферы гостеприимства и общественного питания. Внедрение нового продукта на рынок сферы гостеприимства и общественного питания..</w:t>
            </w:r>
          </w:p>
        </w:tc>
      </w:tr>
      <w:tr>
        <w:trPr>
          <w:trHeight w:hRule="exact" w:val="2201.913"/>
        </w:trPr>
        <w:tc>
          <w:tcPr>
            <w:tcW w:w="1078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2. Особенности маркетинга в сфере гостеприимства и общественного питания</w:t>
            </w:r>
          </w:p>
          <w:p>
            <w:pPr>
              <w:jc w:val="both"/>
              <w:spacing w:after="0" w:line="240" w:lineRule="auto"/>
              <w:rPr>
                <w:sz w:val="24"/>
                <w:szCs w:val="24"/>
              </w:rPr>
            </w:pPr>
            <w:r>
              <w:rPr>
                <w:rFonts w:ascii="Times New Roman" w:hAnsi="Times New Roman" w:cs="Times New Roman"/>
                <w:color w:val="#000000"/>
                <w:sz w:val="24"/>
                <w:szCs w:val="24"/>
              </w:rPr>
              <w:t> Место и значение продвижения в комплексе маркетинга  Организация маркетинга сферы гостеприимства и общественного питания. Система маркетингового контроля. Маркетинг сферы гостеприимства и общественного питания на национальном уровне. Маркетинг сферы гостеприимства и общественного питания. Маркетинг гостиниц, ресторанов, транспортных организаций.Организация продаж и продвижение услуг организаций сферы гостеприимства и общественного питания.</w:t>
            </w:r>
          </w:p>
        </w:tc>
      </w:tr>
      <w:tr>
        <w:trPr>
          <w:trHeight w:hRule="exact" w:val="1660.953"/>
        </w:trPr>
        <w:tc>
          <w:tcPr>
            <w:tcW w:w="1078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3. Маркетинговая среда и факторы, на нее влияющие</w:t>
            </w:r>
          </w:p>
          <w:p>
            <w:pPr>
              <w:jc w:val="both"/>
              <w:spacing w:after="0" w:line="240" w:lineRule="auto"/>
              <w:rPr>
                <w:sz w:val="24"/>
                <w:szCs w:val="24"/>
              </w:rPr>
            </w:pPr>
            <w:r>
              <w:rPr>
                <w:rFonts w:ascii="Times New Roman" w:hAnsi="Times New Roman" w:cs="Times New Roman"/>
                <w:color w:val="#000000"/>
                <w:sz w:val="24"/>
                <w:szCs w:val="24"/>
              </w:rPr>
              <w:t> Исследования рынка. Внутренняя и внешняя среда. Микросреда: фирма, потребители, конкуренты, поставщики, общественность. Макросреда: экономические факторы, технологические, физические, демографические, политико-правовые, социально-культурные. SWOT-анализ предприятий сферы гостеприимства и общественного питания.</w:t>
            </w:r>
          </w:p>
        </w:tc>
      </w:tr>
      <w:tr>
        <w:trPr>
          <w:trHeight w:hRule="exact" w:val="1931.433"/>
        </w:trPr>
        <w:tc>
          <w:tcPr>
            <w:tcW w:w="1078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4. Анализ рыночной ситуации в маркетинге в сфере гостеприимства и общественного питания</w:t>
            </w:r>
          </w:p>
          <w:p>
            <w:pPr>
              <w:jc w:val="both"/>
              <w:spacing w:after="0" w:line="240" w:lineRule="auto"/>
              <w:rPr>
                <w:sz w:val="24"/>
                <w:szCs w:val="24"/>
              </w:rPr>
            </w:pPr>
            <w:r>
              <w:rPr>
                <w:rFonts w:ascii="Times New Roman" w:hAnsi="Times New Roman" w:cs="Times New Roman"/>
                <w:color w:val="#000000"/>
                <w:sz w:val="24"/>
                <w:szCs w:val="24"/>
              </w:rPr>
              <w:t> Основные понятия и определения. Современная концепция маркетинга в сфере сферы гостеприимства и общественного питания. Этапы становления концепции маркетинга. Сущность анализа рыночной ситуации в маркетинге сферы гостеприимства и общественного питания. Ситуационный анализ. Планирование целей предприятия. Разработка альтернативных стратегий. Выбор и оценка стратегии. Разработка программы маркетинга.</w:t>
            </w:r>
          </w:p>
        </w:tc>
      </w:tr>
      <w:tr>
        <w:trPr>
          <w:trHeight w:hRule="exact" w:val="2201.913"/>
        </w:trPr>
        <w:tc>
          <w:tcPr>
            <w:tcW w:w="1078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5. Потребительские рынки и покупательское поведение потребителей</w:t>
            </w:r>
          </w:p>
          <w:p>
            <w:pPr>
              <w:jc w:val="both"/>
              <w:spacing w:after="0" w:line="240" w:lineRule="auto"/>
              <w:rPr>
                <w:sz w:val="24"/>
                <w:szCs w:val="24"/>
              </w:rPr>
            </w:pPr>
            <w:r>
              <w:rPr>
                <w:rFonts w:ascii="Times New Roman" w:hAnsi="Times New Roman" w:cs="Times New Roman"/>
                <w:color w:val="#000000"/>
                <w:sz w:val="24"/>
                <w:szCs w:val="24"/>
              </w:rPr>
              <w:t> Формирование сбытовой стратегии. Этапы разработки сбытовой стратегии. Каналы сбыта турпродукта. Выбор посредников и определение приемлемой формы работы с ними. Структура сферы гостеприимства и общественного питания. Конъюнктура рынка. Емкость рынка. Понятие сегментации, её значение в маркетинге. Требования к сегментации. Признаки сегментации. Основные сегменты туррынка. Критерии сегментации. Выбор целевого рынка. Позиционирование товара. Ценообразование.</w:t>
            </w:r>
          </w:p>
        </w:tc>
      </w:tr>
      <w:tr>
        <w:trPr>
          <w:trHeight w:hRule="exact" w:val="1931.433"/>
        </w:trPr>
        <w:tc>
          <w:tcPr>
            <w:tcW w:w="1078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6. Маркетинговая информация и исследования рынка услуг</w:t>
            </w:r>
          </w:p>
          <w:p>
            <w:pPr>
              <w:jc w:val="both"/>
              <w:spacing w:after="0" w:line="240" w:lineRule="auto"/>
              <w:rPr>
                <w:sz w:val="24"/>
                <w:szCs w:val="24"/>
              </w:rPr>
            </w:pPr>
            <w:r>
              <w:rPr>
                <w:rFonts w:ascii="Times New Roman" w:hAnsi="Times New Roman" w:cs="Times New Roman"/>
                <w:color w:val="#000000"/>
                <w:sz w:val="24"/>
                <w:szCs w:val="24"/>
              </w:rPr>
              <w:t> Маркетинговое исследование, его сущность, принципы, цели и задачи, объекты исследования. Методические основы маркетинговых исследований: общенаучные методы и методы маркетингового анализа. Виды маркетинговых исследований, их достоинства и недостатки. Методы сбора маркетинговой информации: наблюдение, эксперимент, моделирование, опрос. Исследования кабинетные и полевые; качественные и количественные. Анализ конъюнктуры рынка.</w:t>
            </w:r>
          </w:p>
        </w:tc>
      </w:tr>
      <w:tr>
        <w:trPr>
          <w:trHeight w:hRule="exact" w:val="277.8304"/>
        </w:trPr>
        <w:tc>
          <w:tcPr>
            <w:tcW w:w="10774" w:type="dxa"/>
          </w:tcPr>
          <w:p/>
        </w:tc>
      </w:tr>
      <w:tr>
        <w:trPr>
          <w:trHeight w:hRule="exact" w:val="285.180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7.2 Содержание практических занятий и лабораторных работ</w:t>
            </w:r>
          </w:p>
        </w:tc>
      </w:tr>
      <w:tr>
        <w:trPr>
          <w:trHeight w:hRule="exact" w:val="842.3089"/>
        </w:trPr>
        <w:tc>
          <w:tcPr>
            <w:tcW w:w="1078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1. Сущность и содержание маркетинга</w:t>
            </w:r>
          </w:p>
          <w:p>
            <w:pPr>
              <w:jc w:val="both"/>
              <w:spacing w:after="0" w:line="240" w:lineRule="auto"/>
              <w:rPr>
                <w:sz w:val="24"/>
                <w:szCs w:val="24"/>
              </w:rPr>
            </w:pPr>
            <w:r>
              <w:rPr>
                <w:rFonts w:ascii="Times New Roman" w:hAnsi="Times New Roman" w:cs="Times New Roman"/>
                <w:color w:val="#000000"/>
                <w:sz w:val="24"/>
                <w:szCs w:val="24"/>
              </w:rPr>
              <w:t> Проведение опроса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742.873"/>
        </w:trPr>
        <w:tc>
          <w:tcPr>
            <w:tcW w:w="1078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2. Особенности маркетинга в сфере гостеприимства и общественного питания</w:t>
            </w:r>
          </w:p>
          <w:p>
            <w:pPr>
              <w:jc w:val="both"/>
              <w:spacing w:after="0" w:line="240" w:lineRule="auto"/>
              <w:rPr>
                <w:sz w:val="24"/>
                <w:szCs w:val="24"/>
              </w:rPr>
            </w:pPr>
            <w:r>
              <w:rPr>
                <w:rFonts w:ascii="Times New Roman" w:hAnsi="Times New Roman" w:cs="Times New Roman"/>
                <w:color w:val="#000000"/>
                <w:sz w:val="24"/>
                <w:szCs w:val="24"/>
              </w:rPr>
              <w:t> Основные вопросы:</w:t>
            </w:r>
          </w:p>
          <w:p>
            <w:pPr>
              <w:jc w:val="both"/>
              <w:spacing w:after="0" w:line="240" w:lineRule="auto"/>
              <w:rPr>
                <w:sz w:val="24"/>
                <w:szCs w:val="24"/>
              </w:rPr>
            </w:pPr>
            <w:r>
              <w:rPr>
                <w:rFonts w:ascii="Times New Roman" w:hAnsi="Times New Roman" w:cs="Times New Roman"/>
                <w:color w:val="#000000"/>
                <w:sz w:val="24"/>
                <w:szCs w:val="24"/>
              </w:rPr>
              <w:t> 1.Организация продвижения  и развития продуктов и услуг в сфере сферы гостеприимства и общественного питания</w:t>
            </w:r>
          </w:p>
          <w:p>
            <w:pPr>
              <w:jc w:val="both"/>
              <w:spacing w:after="0" w:line="240" w:lineRule="auto"/>
              <w:rPr>
                <w:sz w:val="24"/>
                <w:szCs w:val="24"/>
              </w:rPr>
            </w:pPr>
            <w:r>
              <w:rPr>
                <w:rFonts w:ascii="Times New Roman" w:hAnsi="Times New Roman" w:cs="Times New Roman"/>
                <w:color w:val="#000000"/>
                <w:sz w:val="24"/>
                <w:szCs w:val="24"/>
              </w:rPr>
              <w:t> 2. Рассмотреть систему продвижения и развития продуктов и услуг в сфере сферы гостеприимства и общественного питания.</w:t>
            </w:r>
          </w:p>
          <w:p>
            <w:pPr>
              <w:jc w:val="both"/>
              <w:spacing w:after="0" w:line="240" w:lineRule="auto"/>
              <w:rPr>
                <w:sz w:val="24"/>
                <w:szCs w:val="24"/>
              </w:rPr>
            </w:pPr>
            <w:r>
              <w:rPr>
                <w:rFonts w:ascii="Times New Roman" w:hAnsi="Times New Roman" w:cs="Times New Roman"/>
                <w:color w:val="#000000"/>
                <w:sz w:val="24"/>
                <w:szCs w:val="24"/>
              </w:rPr>
              <w:t> Практическое задание 1</w:t>
            </w:r>
          </w:p>
          <w:p>
            <w:pPr>
              <w:jc w:val="both"/>
              <w:spacing w:after="0" w:line="240" w:lineRule="auto"/>
              <w:rPr>
                <w:sz w:val="24"/>
                <w:szCs w:val="24"/>
              </w:rPr>
            </w:pPr>
            <w:r>
              <w:rPr>
                <w:rFonts w:ascii="Times New Roman" w:hAnsi="Times New Roman" w:cs="Times New Roman"/>
                <w:color w:val="#000000"/>
                <w:sz w:val="24"/>
                <w:szCs w:val="24"/>
              </w:rPr>
              <w:t> Контрольная работа №1</w:t>
            </w:r>
          </w:p>
          <w:p>
            <w:pPr>
              <w:jc w:val="both"/>
              <w:spacing w:after="0" w:line="240" w:lineRule="auto"/>
              <w:rPr>
                <w:sz w:val="24"/>
                <w:szCs w:val="24"/>
              </w:rPr>
            </w:pPr>
            <w:r>
              <w:rPr>
                <w:rFonts w:ascii="Times New Roman" w:hAnsi="Times New Roman" w:cs="Times New Roman"/>
                <w:color w:val="#000000"/>
                <w:sz w:val="24"/>
                <w:szCs w:val="24"/>
              </w:rPr>
              <w:t> Эссе</w:t>
            </w:r>
          </w:p>
        </w:tc>
      </w:tr>
      <w:tr>
        <w:trPr>
          <w:trHeight w:hRule="exact" w:val="1660.953"/>
        </w:trPr>
        <w:tc>
          <w:tcPr>
            <w:tcW w:w="1078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3. Маркетинговая среда и факторы, на нее влияющие</w:t>
            </w:r>
          </w:p>
          <w:p>
            <w:pPr>
              <w:jc w:val="both"/>
              <w:spacing w:after="0" w:line="240" w:lineRule="auto"/>
              <w:rPr>
                <w:sz w:val="24"/>
                <w:szCs w:val="24"/>
              </w:rPr>
            </w:pPr>
            <w:r>
              <w:rPr>
                <w:rFonts w:ascii="Times New Roman" w:hAnsi="Times New Roman" w:cs="Times New Roman"/>
                <w:color w:val="#000000"/>
                <w:sz w:val="24"/>
                <w:szCs w:val="24"/>
              </w:rPr>
              <w:t> Контрольная работа №1</w:t>
            </w:r>
          </w:p>
          <w:p>
            <w:pPr>
              <w:jc w:val="both"/>
              <w:spacing w:after="0" w:line="240" w:lineRule="auto"/>
              <w:rPr>
                <w:sz w:val="24"/>
                <w:szCs w:val="24"/>
              </w:rPr>
            </w:pPr>
            <w:r>
              <w:rPr>
                <w:rFonts w:ascii="Times New Roman" w:hAnsi="Times New Roman" w:cs="Times New Roman"/>
                <w:color w:val="#000000"/>
                <w:sz w:val="24"/>
                <w:szCs w:val="24"/>
              </w:rPr>
              <w:t> Вопросы:</w:t>
            </w:r>
          </w:p>
          <w:p>
            <w:pPr>
              <w:jc w:val="both"/>
              <w:spacing w:after="0" w:line="240" w:lineRule="auto"/>
              <w:rPr>
                <w:sz w:val="24"/>
                <w:szCs w:val="24"/>
              </w:rPr>
            </w:pPr>
            <w:r>
              <w:rPr>
                <w:rFonts w:ascii="Times New Roman" w:hAnsi="Times New Roman" w:cs="Times New Roman"/>
                <w:color w:val="#000000"/>
                <w:sz w:val="24"/>
                <w:szCs w:val="24"/>
              </w:rPr>
              <w:t> 1. Рассмотрение микросреды организации</w:t>
            </w:r>
          </w:p>
          <w:p>
            <w:pPr>
              <w:jc w:val="both"/>
              <w:spacing w:after="0" w:line="240" w:lineRule="auto"/>
              <w:rPr>
                <w:sz w:val="24"/>
                <w:szCs w:val="24"/>
              </w:rPr>
            </w:pPr>
            <w:r>
              <w:rPr>
                <w:rFonts w:ascii="Times New Roman" w:hAnsi="Times New Roman" w:cs="Times New Roman"/>
                <w:color w:val="#000000"/>
                <w:sz w:val="24"/>
                <w:szCs w:val="24"/>
              </w:rPr>
              <w:t> 2. Изучить SWOT-анализ</w:t>
            </w:r>
          </w:p>
        </w:tc>
      </w:tr>
      <w:tr>
        <w:trPr>
          <w:trHeight w:hRule="exact" w:val="7340.591"/>
        </w:trPr>
        <w:tc>
          <w:tcPr>
            <w:tcW w:w="1078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4. Анализ рыночной ситуации в маркетинге в сфере гостеприимства и общественного питания</w:t>
            </w:r>
          </w:p>
          <w:p>
            <w:pPr>
              <w:jc w:val="both"/>
              <w:spacing w:after="0" w:line="240" w:lineRule="auto"/>
              <w:rPr>
                <w:sz w:val="24"/>
                <w:szCs w:val="24"/>
              </w:rPr>
            </w:pPr>
            <w:r>
              <w:rPr>
                <w:rFonts w:ascii="Times New Roman" w:hAnsi="Times New Roman" w:cs="Times New Roman"/>
                <w:color w:val="#000000"/>
                <w:sz w:val="24"/>
                <w:szCs w:val="24"/>
              </w:rPr>
              <w:t> Основные вопросы:</w:t>
            </w:r>
          </w:p>
          <w:p>
            <w:pPr>
              <w:jc w:val="both"/>
              <w:spacing w:after="0" w:line="240" w:lineRule="auto"/>
              <w:rPr>
                <w:sz w:val="24"/>
                <w:szCs w:val="24"/>
              </w:rPr>
            </w:pPr>
            <w:r>
              <w:rPr>
                <w:rFonts w:ascii="Times New Roman" w:hAnsi="Times New Roman" w:cs="Times New Roman"/>
                <w:color w:val="#000000"/>
                <w:sz w:val="24"/>
                <w:szCs w:val="24"/>
              </w:rPr>
              <w:t> 1. В чем сущность, принципы, цели и задачи, признаки, критерии сегментирования рынка гостеприимства и общественного питания?</w:t>
            </w:r>
          </w:p>
          <w:p>
            <w:pPr>
              <w:jc w:val="both"/>
              <w:spacing w:after="0" w:line="240" w:lineRule="auto"/>
              <w:rPr>
                <w:sz w:val="24"/>
                <w:szCs w:val="24"/>
              </w:rPr>
            </w:pPr>
            <w:r>
              <w:rPr>
                <w:rFonts w:ascii="Times New Roman" w:hAnsi="Times New Roman" w:cs="Times New Roman"/>
                <w:color w:val="#000000"/>
                <w:sz w:val="24"/>
                <w:szCs w:val="24"/>
              </w:rPr>
              <w:t> 2. Каково назначение сегментации?</w:t>
            </w:r>
          </w:p>
          <w:p>
            <w:pPr>
              <w:jc w:val="both"/>
              <w:spacing w:after="0" w:line="240" w:lineRule="auto"/>
              <w:rPr>
                <w:sz w:val="24"/>
                <w:szCs w:val="24"/>
              </w:rPr>
            </w:pPr>
            <w:r>
              <w:rPr>
                <w:rFonts w:ascii="Times New Roman" w:hAnsi="Times New Roman" w:cs="Times New Roman"/>
                <w:color w:val="#000000"/>
                <w:sz w:val="24"/>
                <w:szCs w:val="24"/>
              </w:rPr>
              <w:t> 3. Как можно охарактеризовать и оценить спрос сферы гостеприимства и общественного питания?</w:t>
            </w:r>
          </w:p>
          <w:p>
            <w:pPr>
              <w:jc w:val="both"/>
              <w:spacing w:after="0" w:line="240" w:lineRule="auto"/>
              <w:rPr>
                <w:sz w:val="24"/>
                <w:szCs w:val="24"/>
              </w:rPr>
            </w:pPr>
            <w:r>
              <w:rPr>
                <w:rFonts w:ascii="Times New Roman" w:hAnsi="Times New Roman" w:cs="Times New Roman"/>
                <w:color w:val="#000000"/>
                <w:sz w:val="24"/>
                <w:szCs w:val="24"/>
              </w:rPr>
              <w:t> 4. Каковы модели поведения потребителя?</w:t>
            </w:r>
          </w:p>
          <w:p>
            <w:pPr>
              <w:jc w:val="both"/>
              <w:spacing w:after="0" w:line="240" w:lineRule="auto"/>
              <w:rPr>
                <w:sz w:val="24"/>
                <w:szCs w:val="24"/>
              </w:rPr>
            </w:pPr>
            <w:r>
              <w:rPr>
                <w:rFonts w:ascii="Times New Roman" w:hAnsi="Times New Roman" w:cs="Times New Roman"/>
                <w:color w:val="#000000"/>
                <w:sz w:val="24"/>
                <w:szCs w:val="24"/>
              </w:rPr>
              <w:t> 5. В чем сущность позиционирования продукта \ предприятия рынка сферы гостеприимства и общественного питания?</w:t>
            </w:r>
          </w:p>
          <w:p>
            <w:pPr>
              <w:jc w:val="both"/>
              <w:spacing w:after="0" w:line="240" w:lineRule="auto"/>
              <w:rPr>
                <w:sz w:val="24"/>
                <w:szCs w:val="24"/>
              </w:rPr>
            </w:pPr>
            <w:r>
              <w:rPr>
                <w:rFonts w:ascii="Times New Roman" w:hAnsi="Times New Roman" w:cs="Times New Roman"/>
                <w:color w:val="#000000"/>
                <w:sz w:val="24"/>
                <w:szCs w:val="24"/>
              </w:rPr>
              <w:t> 6. В чем отличие результатов сегментации и позиционирования?</w:t>
            </w:r>
          </w:p>
          <w:p>
            <w:pPr>
              <w:jc w:val="both"/>
              <w:spacing w:after="0" w:line="240" w:lineRule="auto"/>
              <w:rPr>
                <w:sz w:val="24"/>
                <w:szCs w:val="24"/>
              </w:rPr>
            </w:pPr>
            <w:r>
              <w:rPr>
                <w:rFonts w:ascii="Times New Roman" w:hAnsi="Times New Roman" w:cs="Times New Roman"/>
                <w:color w:val="#000000"/>
                <w:sz w:val="24"/>
                <w:szCs w:val="24"/>
              </w:rPr>
              <w:t> Практическое задание 2</w:t>
            </w:r>
          </w:p>
          <w:p>
            <w:pPr>
              <w:jc w:val="both"/>
              <w:spacing w:after="0" w:line="240" w:lineRule="auto"/>
              <w:rPr>
                <w:sz w:val="24"/>
                <w:szCs w:val="24"/>
              </w:rPr>
            </w:pPr>
            <w:r>
              <w:rPr>
                <w:rFonts w:ascii="Times New Roman" w:hAnsi="Times New Roman" w:cs="Times New Roman"/>
                <w:color w:val="#000000"/>
                <w:sz w:val="24"/>
                <w:szCs w:val="24"/>
              </w:rPr>
              <w:t> Основные вопросы:</w:t>
            </w:r>
          </w:p>
          <w:p>
            <w:pPr>
              <w:jc w:val="both"/>
              <w:spacing w:after="0" w:line="240" w:lineRule="auto"/>
              <w:rPr>
                <w:sz w:val="24"/>
                <w:szCs w:val="24"/>
              </w:rPr>
            </w:pPr>
            <w:r>
              <w:rPr>
                <w:rFonts w:ascii="Times New Roman" w:hAnsi="Times New Roman" w:cs="Times New Roman"/>
                <w:color w:val="#000000"/>
                <w:sz w:val="24"/>
                <w:szCs w:val="24"/>
              </w:rPr>
              <w:t> 1.Какие виды маркетинговых стратегий предприятий сферы гостеприимства и общественного питания знаете?</w:t>
            </w:r>
          </w:p>
          <w:p>
            <w:pPr>
              <w:jc w:val="both"/>
              <w:spacing w:after="0" w:line="240" w:lineRule="auto"/>
              <w:rPr>
                <w:sz w:val="24"/>
                <w:szCs w:val="24"/>
              </w:rPr>
            </w:pPr>
            <w:r>
              <w:rPr>
                <w:rFonts w:ascii="Times New Roman" w:hAnsi="Times New Roman" w:cs="Times New Roman"/>
                <w:color w:val="#000000"/>
                <w:sz w:val="24"/>
                <w:szCs w:val="24"/>
              </w:rPr>
              <w:t> 2. Как планировать стратегию деятельности предприятия гостеприимства и  гостеприимства и общественного питания?</w:t>
            </w:r>
          </w:p>
          <w:p>
            <w:pPr>
              <w:jc w:val="both"/>
              <w:spacing w:after="0" w:line="240" w:lineRule="auto"/>
              <w:rPr>
                <w:sz w:val="24"/>
                <w:szCs w:val="24"/>
              </w:rPr>
            </w:pPr>
            <w:r>
              <w:rPr>
                <w:rFonts w:ascii="Times New Roman" w:hAnsi="Times New Roman" w:cs="Times New Roman"/>
                <w:color w:val="#000000"/>
                <w:sz w:val="24"/>
                <w:szCs w:val="24"/>
              </w:rPr>
              <w:t> 3. Какие факторы определяют специфику плана маркетинга в сфере сферы гостеприимства и общественного питания?</w:t>
            </w:r>
          </w:p>
          <w:p>
            <w:pPr>
              <w:jc w:val="both"/>
              <w:spacing w:after="0" w:line="240" w:lineRule="auto"/>
              <w:rPr>
                <w:sz w:val="24"/>
                <w:szCs w:val="24"/>
              </w:rPr>
            </w:pPr>
            <w:r>
              <w:rPr>
                <w:rFonts w:ascii="Times New Roman" w:hAnsi="Times New Roman" w:cs="Times New Roman"/>
                <w:color w:val="#000000"/>
                <w:sz w:val="24"/>
                <w:szCs w:val="24"/>
              </w:rPr>
              <w:t> Практическое задание 3</w:t>
            </w:r>
          </w:p>
          <w:p>
            <w:pPr>
              <w:jc w:val="both"/>
              <w:spacing w:after="0" w:line="240" w:lineRule="auto"/>
              <w:rPr>
                <w:sz w:val="24"/>
                <w:szCs w:val="24"/>
              </w:rPr>
            </w:pPr>
            <w:r>
              <w:rPr>
                <w:rFonts w:ascii="Times New Roman" w:hAnsi="Times New Roman" w:cs="Times New Roman"/>
                <w:color w:val="#000000"/>
                <w:sz w:val="24"/>
                <w:szCs w:val="24"/>
              </w:rPr>
              <w:t> Тестовое задание 1</w:t>
            </w:r>
          </w:p>
          <w:p>
            <w:pPr>
              <w:jc w:val="both"/>
              <w:spacing w:after="0" w:line="240" w:lineRule="auto"/>
              <w:rPr>
                <w:sz w:val="24"/>
                <w:szCs w:val="24"/>
              </w:rPr>
            </w:pPr>
            <w:r>
              <w:rPr>
                <w:rFonts w:ascii="Times New Roman" w:hAnsi="Times New Roman" w:cs="Times New Roman"/>
                <w:color w:val="#000000"/>
                <w:sz w:val="24"/>
                <w:szCs w:val="24"/>
              </w:rPr>
              <w:t> Основные вопросы:</w:t>
            </w:r>
          </w:p>
          <w:p>
            <w:pPr>
              <w:jc w:val="both"/>
              <w:spacing w:after="0" w:line="240" w:lineRule="auto"/>
              <w:rPr>
                <w:sz w:val="24"/>
                <w:szCs w:val="24"/>
              </w:rPr>
            </w:pPr>
            <w:r>
              <w:rPr>
                <w:rFonts w:ascii="Times New Roman" w:hAnsi="Times New Roman" w:cs="Times New Roman"/>
                <w:color w:val="#000000"/>
                <w:sz w:val="24"/>
                <w:szCs w:val="24"/>
              </w:rPr>
              <w:t> 1. В чем значимость турпродукта в структуре комплекса маркетинга?</w:t>
            </w:r>
          </w:p>
          <w:p>
            <w:pPr>
              <w:jc w:val="both"/>
              <w:spacing w:after="0" w:line="240" w:lineRule="auto"/>
              <w:rPr>
                <w:sz w:val="24"/>
                <w:szCs w:val="24"/>
              </w:rPr>
            </w:pPr>
            <w:r>
              <w:rPr>
                <w:rFonts w:ascii="Times New Roman" w:hAnsi="Times New Roman" w:cs="Times New Roman"/>
                <w:color w:val="#000000"/>
                <w:sz w:val="24"/>
                <w:szCs w:val="24"/>
              </w:rPr>
              <w:t> 2. Какие факторы определяют конкурентоспособность турпродукта?</w:t>
            </w:r>
          </w:p>
          <w:p>
            <w:pPr>
              <w:jc w:val="both"/>
              <w:spacing w:after="0" w:line="240" w:lineRule="auto"/>
              <w:rPr>
                <w:sz w:val="24"/>
                <w:szCs w:val="24"/>
              </w:rPr>
            </w:pPr>
            <w:r>
              <w:rPr>
                <w:rFonts w:ascii="Times New Roman" w:hAnsi="Times New Roman" w:cs="Times New Roman"/>
                <w:color w:val="#000000"/>
                <w:sz w:val="24"/>
                <w:szCs w:val="24"/>
              </w:rPr>
              <w:t> 3. Какие продуктовые стратегии турфирмы вы знаете?</w:t>
            </w:r>
          </w:p>
          <w:p>
            <w:pPr>
              <w:jc w:val="both"/>
              <w:spacing w:after="0" w:line="240" w:lineRule="auto"/>
              <w:rPr>
                <w:sz w:val="24"/>
                <w:szCs w:val="24"/>
              </w:rPr>
            </w:pPr>
            <w:r>
              <w:rPr>
                <w:rFonts w:ascii="Times New Roman" w:hAnsi="Times New Roman" w:cs="Times New Roman"/>
                <w:color w:val="#000000"/>
                <w:sz w:val="24"/>
                <w:szCs w:val="24"/>
              </w:rPr>
              <w:t> Практическое задание 4</w:t>
            </w:r>
          </w:p>
          <w:p>
            <w:pPr>
              <w:jc w:val="both"/>
              <w:spacing w:after="0" w:line="240" w:lineRule="auto"/>
              <w:rPr>
                <w:sz w:val="24"/>
                <w:szCs w:val="24"/>
              </w:rPr>
            </w:pPr>
            <w:r>
              <w:rPr>
                <w:rFonts w:ascii="Times New Roman" w:hAnsi="Times New Roman" w:cs="Times New Roman"/>
                <w:color w:val="#000000"/>
                <w:sz w:val="24"/>
                <w:szCs w:val="24"/>
              </w:rPr>
              <w:t> Эссе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6529.152"/>
        </w:trPr>
        <w:tc>
          <w:tcPr>
            <w:tcW w:w="1078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5. Потребительские рынки и покупательское поведение потребителей</w:t>
            </w:r>
          </w:p>
          <w:p>
            <w:pPr>
              <w:jc w:val="both"/>
              <w:spacing w:after="0" w:line="240" w:lineRule="auto"/>
              <w:rPr>
                <w:sz w:val="24"/>
                <w:szCs w:val="24"/>
              </w:rPr>
            </w:pPr>
            <w:r>
              <w:rPr>
                <w:rFonts w:ascii="Times New Roman" w:hAnsi="Times New Roman" w:cs="Times New Roman"/>
                <w:color w:val="#000000"/>
                <w:sz w:val="24"/>
                <w:szCs w:val="24"/>
              </w:rPr>
              <w:t> Основные вопросы:</w:t>
            </w:r>
          </w:p>
          <w:p>
            <w:pPr>
              <w:jc w:val="both"/>
              <w:spacing w:after="0" w:line="240" w:lineRule="auto"/>
              <w:rPr>
                <w:sz w:val="24"/>
                <w:szCs w:val="24"/>
              </w:rPr>
            </w:pPr>
            <w:r>
              <w:rPr>
                <w:rFonts w:ascii="Times New Roman" w:hAnsi="Times New Roman" w:cs="Times New Roman"/>
                <w:color w:val="#000000"/>
                <w:sz w:val="24"/>
                <w:szCs w:val="24"/>
              </w:rPr>
              <w:t> 1. Какие виды каналов сбыта турпродукта знаете?</w:t>
            </w:r>
          </w:p>
          <w:p>
            <w:pPr>
              <w:jc w:val="both"/>
              <w:spacing w:after="0" w:line="240" w:lineRule="auto"/>
              <w:rPr>
                <w:sz w:val="24"/>
                <w:szCs w:val="24"/>
              </w:rPr>
            </w:pPr>
            <w:r>
              <w:rPr>
                <w:rFonts w:ascii="Times New Roman" w:hAnsi="Times New Roman" w:cs="Times New Roman"/>
                <w:color w:val="#000000"/>
                <w:sz w:val="24"/>
                <w:szCs w:val="24"/>
              </w:rPr>
              <w:t> 2. В чем специфика прямого и косвенного сбыта в сфере сферы гостеприимства и общественного питания?</w:t>
            </w:r>
          </w:p>
          <w:p>
            <w:pPr>
              <w:jc w:val="both"/>
              <w:spacing w:after="0" w:line="240" w:lineRule="auto"/>
              <w:rPr>
                <w:sz w:val="24"/>
                <w:szCs w:val="24"/>
              </w:rPr>
            </w:pPr>
            <w:r>
              <w:rPr>
                <w:rFonts w:ascii="Times New Roman" w:hAnsi="Times New Roman" w:cs="Times New Roman"/>
                <w:color w:val="#000000"/>
                <w:sz w:val="24"/>
                <w:szCs w:val="24"/>
              </w:rPr>
              <w:t> 3. Составьте характеристику каналов сбыта туроператора.</w:t>
            </w:r>
          </w:p>
          <w:p>
            <w:pPr>
              <w:jc w:val="both"/>
              <w:spacing w:after="0" w:line="240" w:lineRule="auto"/>
              <w:rPr>
                <w:sz w:val="24"/>
                <w:szCs w:val="24"/>
              </w:rPr>
            </w:pPr>
            <w:r>
              <w:rPr>
                <w:rFonts w:ascii="Times New Roman" w:hAnsi="Times New Roman" w:cs="Times New Roman"/>
                <w:color w:val="#000000"/>
                <w:sz w:val="24"/>
                <w:szCs w:val="24"/>
              </w:rPr>
              <w:t> 4. Какие виды посредников знаете, в чем их особенности?</w:t>
            </w:r>
          </w:p>
          <w:p>
            <w:pPr>
              <w:jc w:val="both"/>
              <w:spacing w:after="0" w:line="240" w:lineRule="auto"/>
              <w:rPr>
                <w:sz w:val="24"/>
                <w:szCs w:val="24"/>
              </w:rPr>
            </w:pPr>
            <w:r>
              <w:rPr>
                <w:rFonts w:ascii="Times New Roman" w:hAnsi="Times New Roman" w:cs="Times New Roman"/>
                <w:color w:val="#000000"/>
                <w:sz w:val="24"/>
                <w:szCs w:val="24"/>
              </w:rPr>
              <w:t> 5. Какие сбытовые стратегии турфирмы вы знаете?</w:t>
            </w:r>
          </w:p>
          <w:p>
            <w:pPr>
              <w:jc w:val="both"/>
              <w:spacing w:after="0" w:line="240" w:lineRule="auto"/>
              <w:rPr>
                <w:sz w:val="24"/>
                <w:szCs w:val="24"/>
              </w:rPr>
            </w:pPr>
            <w:r>
              <w:rPr>
                <w:rFonts w:ascii="Times New Roman" w:hAnsi="Times New Roman" w:cs="Times New Roman"/>
                <w:color w:val="#000000"/>
                <w:sz w:val="24"/>
                <w:szCs w:val="24"/>
              </w:rPr>
              <w:t> Практическое задание 5</w:t>
            </w:r>
          </w:p>
          <w:p>
            <w:pPr>
              <w:jc w:val="both"/>
              <w:spacing w:after="0" w:line="240" w:lineRule="auto"/>
              <w:rPr>
                <w:sz w:val="24"/>
                <w:szCs w:val="24"/>
              </w:rPr>
            </w:pPr>
            <w:r>
              <w:rPr>
                <w:rFonts w:ascii="Times New Roman" w:hAnsi="Times New Roman" w:cs="Times New Roman"/>
                <w:color w:val="#000000"/>
                <w:sz w:val="24"/>
                <w:szCs w:val="24"/>
              </w:rPr>
              <w:t> Основные вопросы:</w:t>
            </w:r>
          </w:p>
          <w:p>
            <w:pPr>
              <w:jc w:val="both"/>
              <w:spacing w:after="0" w:line="240" w:lineRule="auto"/>
              <w:rPr>
                <w:sz w:val="24"/>
                <w:szCs w:val="24"/>
              </w:rPr>
            </w:pPr>
            <w:r>
              <w:rPr>
                <w:rFonts w:ascii="Times New Roman" w:hAnsi="Times New Roman" w:cs="Times New Roman"/>
                <w:color w:val="#000000"/>
                <w:sz w:val="24"/>
                <w:szCs w:val="24"/>
              </w:rPr>
              <w:t> 1. Какие виды маркетинговых коммуникаций предприятий сферы гостеприимства и общественного питания знаете?</w:t>
            </w:r>
          </w:p>
          <w:p>
            <w:pPr>
              <w:jc w:val="both"/>
              <w:spacing w:after="0" w:line="240" w:lineRule="auto"/>
              <w:rPr>
                <w:sz w:val="24"/>
                <w:szCs w:val="24"/>
              </w:rPr>
            </w:pPr>
            <w:r>
              <w:rPr>
                <w:rFonts w:ascii="Times New Roman" w:hAnsi="Times New Roman" w:cs="Times New Roman"/>
                <w:color w:val="#000000"/>
                <w:sz w:val="24"/>
                <w:szCs w:val="24"/>
              </w:rPr>
              <w:t> 2. Как планировать продвижение услуг гостеприимства и  гостеприимства и общественного питания?</w:t>
            </w:r>
          </w:p>
          <w:p>
            <w:pPr>
              <w:jc w:val="both"/>
              <w:spacing w:after="0" w:line="240" w:lineRule="auto"/>
              <w:rPr>
                <w:sz w:val="24"/>
                <w:szCs w:val="24"/>
              </w:rPr>
            </w:pPr>
            <w:r>
              <w:rPr>
                <w:rFonts w:ascii="Times New Roman" w:hAnsi="Times New Roman" w:cs="Times New Roman"/>
                <w:color w:val="#000000"/>
                <w:sz w:val="24"/>
                <w:szCs w:val="24"/>
              </w:rPr>
              <w:t> 3. В чем специфика применения видов рекламы в сфере сферы гостеприимства и общественного питания?</w:t>
            </w:r>
          </w:p>
          <w:p>
            <w:pPr>
              <w:jc w:val="both"/>
              <w:spacing w:after="0" w:line="240" w:lineRule="auto"/>
              <w:rPr>
                <w:sz w:val="24"/>
                <w:szCs w:val="24"/>
              </w:rPr>
            </w:pPr>
            <w:r>
              <w:rPr>
                <w:rFonts w:ascii="Times New Roman" w:hAnsi="Times New Roman" w:cs="Times New Roman"/>
                <w:color w:val="#000000"/>
                <w:sz w:val="24"/>
                <w:szCs w:val="24"/>
              </w:rPr>
              <w:t> 4. Каковы особенности личных продаж как средства коммуникации в сфере сферы гостеприимства и общественного питания?</w:t>
            </w:r>
          </w:p>
          <w:p>
            <w:pPr>
              <w:jc w:val="both"/>
              <w:spacing w:after="0" w:line="240" w:lineRule="auto"/>
              <w:rPr>
                <w:sz w:val="24"/>
                <w:szCs w:val="24"/>
              </w:rPr>
            </w:pPr>
            <w:r>
              <w:rPr>
                <w:rFonts w:ascii="Times New Roman" w:hAnsi="Times New Roman" w:cs="Times New Roman"/>
                <w:color w:val="#000000"/>
                <w:sz w:val="24"/>
                <w:szCs w:val="24"/>
              </w:rPr>
              <w:t> 5. Почему сервис выступает имиджеобразующим фактором в деятельности предприятия сферы гостеприимства и общественного питания?</w:t>
            </w:r>
          </w:p>
          <w:p>
            <w:pPr>
              <w:jc w:val="both"/>
              <w:spacing w:after="0" w:line="240" w:lineRule="auto"/>
              <w:rPr>
                <w:sz w:val="24"/>
                <w:szCs w:val="24"/>
              </w:rPr>
            </w:pPr>
            <w:r>
              <w:rPr>
                <w:rFonts w:ascii="Times New Roman" w:hAnsi="Times New Roman" w:cs="Times New Roman"/>
                <w:color w:val="#000000"/>
                <w:sz w:val="24"/>
                <w:szCs w:val="24"/>
              </w:rPr>
              <w:t> 6. Какие виды PR - мероприятий популярны в маркетинговой деятельности предприятий сферы гостеприимства и общественного питания?</w:t>
            </w:r>
          </w:p>
          <w:p>
            <w:pPr>
              <w:jc w:val="both"/>
              <w:spacing w:after="0" w:line="240" w:lineRule="auto"/>
              <w:rPr>
                <w:sz w:val="24"/>
                <w:szCs w:val="24"/>
              </w:rPr>
            </w:pPr>
            <w:r>
              <w:rPr>
                <w:rFonts w:ascii="Times New Roman" w:hAnsi="Times New Roman" w:cs="Times New Roman"/>
                <w:color w:val="#000000"/>
                <w:sz w:val="24"/>
                <w:szCs w:val="24"/>
              </w:rPr>
              <w:t> Тестовое задание 2</w:t>
            </w:r>
          </w:p>
        </w:tc>
      </w:tr>
      <w:tr>
        <w:trPr>
          <w:trHeight w:hRule="exact" w:val="4906.419"/>
        </w:trPr>
        <w:tc>
          <w:tcPr>
            <w:tcW w:w="1078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6. Маркетинговая информация и исследования рынка услуг</w:t>
            </w:r>
          </w:p>
          <w:p>
            <w:pPr>
              <w:jc w:val="both"/>
              <w:spacing w:after="0" w:line="240" w:lineRule="auto"/>
              <w:rPr>
                <w:sz w:val="24"/>
                <w:szCs w:val="24"/>
              </w:rPr>
            </w:pPr>
            <w:r>
              <w:rPr>
                <w:rFonts w:ascii="Times New Roman" w:hAnsi="Times New Roman" w:cs="Times New Roman"/>
                <w:color w:val="#000000"/>
                <w:sz w:val="24"/>
                <w:szCs w:val="24"/>
              </w:rPr>
              <w:t> Основные вопросы:</w:t>
            </w:r>
          </w:p>
          <w:p>
            <w:pPr>
              <w:jc w:val="both"/>
              <w:spacing w:after="0" w:line="240" w:lineRule="auto"/>
              <w:rPr>
                <w:sz w:val="24"/>
                <w:szCs w:val="24"/>
              </w:rPr>
            </w:pPr>
            <w:r>
              <w:rPr>
                <w:rFonts w:ascii="Times New Roman" w:hAnsi="Times New Roman" w:cs="Times New Roman"/>
                <w:color w:val="#000000"/>
                <w:sz w:val="24"/>
                <w:szCs w:val="24"/>
              </w:rPr>
              <w:t> 1. В чем сущность, принципы, цели и задачи, объекты маркетингового исследования?</w:t>
            </w:r>
          </w:p>
          <w:p>
            <w:pPr>
              <w:jc w:val="both"/>
              <w:spacing w:after="0" w:line="240" w:lineRule="auto"/>
              <w:rPr>
                <w:sz w:val="24"/>
                <w:szCs w:val="24"/>
              </w:rPr>
            </w:pPr>
            <w:r>
              <w:rPr>
                <w:rFonts w:ascii="Times New Roman" w:hAnsi="Times New Roman" w:cs="Times New Roman"/>
                <w:color w:val="#000000"/>
                <w:sz w:val="24"/>
                <w:szCs w:val="24"/>
              </w:rPr>
              <w:t> 2. Какие общенаучные методы и методы маркетингового анализа лежат в основе исследований?</w:t>
            </w:r>
          </w:p>
          <w:p>
            <w:pPr>
              <w:jc w:val="both"/>
              <w:spacing w:after="0" w:line="240" w:lineRule="auto"/>
              <w:rPr>
                <w:sz w:val="24"/>
                <w:szCs w:val="24"/>
              </w:rPr>
            </w:pPr>
            <w:r>
              <w:rPr>
                <w:rFonts w:ascii="Times New Roman" w:hAnsi="Times New Roman" w:cs="Times New Roman"/>
                <w:color w:val="#000000"/>
                <w:sz w:val="24"/>
                <w:szCs w:val="24"/>
              </w:rPr>
              <w:t> 3. Какие виды маркетинговых исследований знаете, в чем их достоинства и недостатки?</w:t>
            </w:r>
          </w:p>
          <w:p>
            <w:pPr>
              <w:jc w:val="both"/>
              <w:spacing w:after="0" w:line="240" w:lineRule="auto"/>
              <w:rPr>
                <w:sz w:val="24"/>
                <w:szCs w:val="24"/>
              </w:rPr>
            </w:pPr>
            <w:r>
              <w:rPr>
                <w:rFonts w:ascii="Times New Roman" w:hAnsi="Times New Roman" w:cs="Times New Roman"/>
                <w:color w:val="#000000"/>
                <w:sz w:val="24"/>
                <w:szCs w:val="24"/>
              </w:rPr>
              <w:t> 1.	Что собою представляет внешняя среда маркетинга предприятия сферы гостеприимства и общественного питания?</w:t>
            </w:r>
          </w:p>
          <w:p>
            <w:pPr>
              <w:jc w:val="both"/>
              <w:spacing w:after="0" w:line="240" w:lineRule="auto"/>
              <w:rPr>
                <w:sz w:val="24"/>
                <w:szCs w:val="24"/>
              </w:rPr>
            </w:pPr>
            <w:r>
              <w:rPr>
                <w:rFonts w:ascii="Times New Roman" w:hAnsi="Times New Roman" w:cs="Times New Roman"/>
                <w:color w:val="#000000"/>
                <w:sz w:val="24"/>
                <w:szCs w:val="24"/>
              </w:rPr>
              <w:t> 2.	Каковы особенности внутренней и внешней маркетинговых сред предприятия  сферы гостеприимства и общественного питания?</w:t>
            </w:r>
          </w:p>
          <w:p>
            <w:pPr>
              <w:jc w:val="both"/>
              <w:spacing w:after="0" w:line="240" w:lineRule="auto"/>
              <w:rPr>
                <w:sz w:val="24"/>
                <w:szCs w:val="24"/>
              </w:rPr>
            </w:pPr>
            <w:r>
              <w:rPr>
                <w:rFonts w:ascii="Times New Roman" w:hAnsi="Times New Roman" w:cs="Times New Roman"/>
                <w:color w:val="#000000"/>
                <w:sz w:val="24"/>
                <w:szCs w:val="24"/>
              </w:rPr>
              <w:t> 3.	Каковы цели, задачи и методы анализа маркетинговой макросреды и микросреды предприятия сферы гостеприимства и общественного питания?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Практическое задание 6</w:t>
            </w:r>
          </w:p>
          <w:p>
            <w:pPr>
              <w:jc w:val="both"/>
              <w:spacing w:after="0" w:line="240" w:lineRule="auto"/>
              <w:rPr>
                <w:sz w:val="24"/>
                <w:szCs w:val="24"/>
              </w:rPr>
            </w:pPr>
            <w:r>
              <w:rPr>
                <w:rFonts w:ascii="Times New Roman" w:hAnsi="Times New Roman" w:cs="Times New Roman"/>
                <w:color w:val="#000000"/>
                <w:sz w:val="24"/>
                <w:szCs w:val="24"/>
              </w:rPr>
              <w:t> Основные вопросы:</w:t>
            </w:r>
          </w:p>
          <w:p>
            <w:pPr>
              <w:jc w:val="both"/>
              <w:spacing w:after="0" w:line="240" w:lineRule="auto"/>
              <w:rPr>
                <w:sz w:val="24"/>
                <w:szCs w:val="24"/>
              </w:rPr>
            </w:pPr>
            <w:r>
              <w:rPr>
                <w:rFonts w:ascii="Times New Roman" w:hAnsi="Times New Roman" w:cs="Times New Roman"/>
                <w:color w:val="#000000"/>
                <w:sz w:val="24"/>
                <w:szCs w:val="24"/>
              </w:rPr>
              <w:t> 1.	Маркетинг  гостеприимства и общественного питания на национальном уровне.</w:t>
            </w:r>
          </w:p>
          <w:p>
            <w:pPr>
              <w:jc w:val="both"/>
              <w:spacing w:after="0" w:line="240" w:lineRule="auto"/>
              <w:rPr>
                <w:sz w:val="24"/>
                <w:szCs w:val="24"/>
              </w:rPr>
            </w:pPr>
            <w:r>
              <w:rPr>
                <w:rFonts w:ascii="Times New Roman" w:hAnsi="Times New Roman" w:cs="Times New Roman"/>
                <w:color w:val="#000000"/>
                <w:sz w:val="24"/>
                <w:szCs w:val="24"/>
              </w:rPr>
              <w:t> 2.	Маркетинг сферы гостеприимства и общественного питания.</w:t>
            </w:r>
          </w:p>
          <w:p>
            <w:pPr>
              <w:jc w:val="both"/>
              <w:spacing w:after="0" w:line="240" w:lineRule="auto"/>
              <w:rPr>
                <w:sz w:val="24"/>
                <w:szCs w:val="24"/>
              </w:rPr>
            </w:pPr>
            <w:r>
              <w:rPr>
                <w:rFonts w:ascii="Times New Roman" w:hAnsi="Times New Roman" w:cs="Times New Roman"/>
                <w:color w:val="#000000"/>
                <w:sz w:val="24"/>
                <w:szCs w:val="24"/>
              </w:rPr>
              <w:t> 3.	Маркетинг гостиниц, ресторанов, транспортных организаций.</w:t>
            </w:r>
          </w:p>
        </w:tc>
      </w:tr>
      <w:tr>
        <w:trPr>
          <w:trHeight w:hRule="exact" w:val="277.8304"/>
        </w:trPr>
        <w:tc>
          <w:tcPr>
            <w:tcW w:w="10774" w:type="dxa"/>
          </w:tcPr>
          <w:p/>
        </w:tc>
      </w:tr>
      <w:tr>
        <w:trPr>
          <w:trHeight w:hRule="exact" w:val="285.180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7.3. Содержание самостоятельной работы</w:t>
            </w:r>
          </w:p>
        </w:tc>
      </w:tr>
      <w:tr>
        <w:trPr>
          <w:trHeight w:hRule="exact" w:val="1383.122"/>
        </w:trPr>
        <w:tc>
          <w:tcPr>
            <w:tcW w:w="1078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1. Сущность и содержание маркетинга</w:t>
            </w:r>
          </w:p>
          <w:p>
            <w:pPr>
              <w:jc w:val="both"/>
              <w:spacing w:after="0" w:line="240" w:lineRule="auto"/>
              <w:rPr>
                <w:sz w:val="24"/>
                <w:szCs w:val="24"/>
              </w:rPr>
            </w:pPr>
            <w:r>
              <w:rPr>
                <w:rFonts w:ascii="Times New Roman" w:hAnsi="Times New Roman" w:cs="Times New Roman"/>
                <w:color w:val="#000000"/>
                <w:sz w:val="24"/>
                <w:szCs w:val="24"/>
              </w:rPr>
              <w:t> 1.изучение понятийного аппарата темы, лекционного материала, глав рекомендованных учебников и дополнительных литературных источников (статей) для подготовки обзора проблемных вопросов</w:t>
            </w:r>
          </w:p>
          <w:p>
            <w:pPr>
              <w:jc w:val="both"/>
              <w:spacing w:after="0" w:line="240" w:lineRule="auto"/>
              <w:rPr>
                <w:sz w:val="24"/>
                <w:szCs w:val="24"/>
              </w:rPr>
            </w:pPr>
            <w:r>
              <w:rPr>
                <w:rFonts w:ascii="Times New Roman" w:hAnsi="Times New Roman" w:cs="Times New Roman"/>
                <w:color w:val="#000000"/>
                <w:sz w:val="24"/>
                <w:szCs w:val="24"/>
              </w:rPr>
              <w:t> Опрос</w:t>
            </w:r>
          </w:p>
        </w:tc>
      </w:tr>
      <w:tr>
        <w:trPr>
          <w:trHeight w:hRule="exact" w:val="1931.433"/>
        </w:trPr>
        <w:tc>
          <w:tcPr>
            <w:tcW w:w="1078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2. Особенности маркетинга в сфере гостеприимства и общественного питания</w:t>
            </w:r>
          </w:p>
          <w:p>
            <w:pPr>
              <w:jc w:val="both"/>
              <w:spacing w:after="0" w:line="240" w:lineRule="auto"/>
              <w:rPr>
                <w:sz w:val="24"/>
                <w:szCs w:val="24"/>
              </w:rPr>
            </w:pPr>
            <w:r>
              <w:rPr>
                <w:rFonts w:ascii="Times New Roman" w:hAnsi="Times New Roman" w:cs="Times New Roman"/>
                <w:color w:val="#000000"/>
                <w:sz w:val="24"/>
                <w:szCs w:val="24"/>
              </w:rPr>
              <w:t> 1.изучение понятийного аппарата темы, лекционного материала, глав рекомендованных учебников и дополнительных литературных источников (статей) для подготовки обзора проблемных вопросов</w:t>
            </w:r>
          </w:p>
          <w:p>
            <w:pPr>
              <w:jc w:val="both"/>
              <w:spacing w:after="0" w:line="240" w:lineRule="auto"/>
              <w:rPr>
                <w:sz w:val="24"/>
                <w:szCs w:val="24"/>
              </w:rPr>
            </w:pPr>
            <w:r>
              <w:rPr>
                <w:rFonts w:ascii="Times New Roman" w:hAnsi="Times New Roman" w:cs="Times New Roman"/>
                <w:color w:val="#000000"/>
                <w:sz w:val="24"/>
                <w:szCs w:val="24"/>
              </w:rPr>
              <w:t> 2. подготовка к семинарам</w:t>
            </w:r>
          </w:p>
          <w:p>
            <w:pPr>
              <w:jc w:val="both"/>
              <w:spacing w:after="0" w:line="240" w:lineRule="auto"/>
              <w:rPr>
                <w:sz w:val="24"/>
                <w:szCs w:val="24"/>
              </w:rPr>
            </w:pPr>
            <w:r>
              <w:rPr>
                <w:rFonts w:ascii="Times New Roman" w:hAnsi="Times New Roman" w:cs="Times New Roman"/>
                <w:color w:val="#000000"/>
                <w:sz w:val="24"/>
                <w:szCs w:val="24"/>
              </w:rPr>
              <w:t> 3. подготовка к практической работе</w:t>
            </w:r>
          </w:p>
          <w:p>
            <w:pPr>
              <w:jc w:val="both"/>
              <w:spacing w:after="0" w:line="240" w:lineRule="auto"/>
              <w:rPr>
                <w:sz w:val="24"/>
                <w:szCs w:val="24"/>
              </w:rPr>
            </w:pPr>
            <w:r>
              <w:rPr>
                <w:rFonts w:ascii="Times New Roman" w:hAnsi="Times New Roman" w:cs="Times New Roman"/>
                <w:color w:val="#000000"/>
                <w:sz w:val="24"/>
                <w:szCs w:val="24"/>
              </w:rPr>
              <w:t> 4. написание эссе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660.953"/>
        </w:trPr>
        <w:tc>
          <w:tcPr>
            <w:tcW w:w="1078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3. Маркетинговая среда и факторы, на нее влияющие</w:t>
            </w:r>
          </w:p>
          <w:p>
            <w:pPr>
              <w:jc w:val="both"/>
              <w:spacing w:after="0" w:line="240" w:lineRule="auto"/>
              <w:rPr>
                <w:sz w:val="24"/>
                <w:szCs w:val="24"/>
              </w:rPr>
            </w:pPr>
            <w:r>
              <w:rPr>
                <w:rFonts w:ascii="Times New Roman" w:hAnsi="Times New Roman" w:cs="Times New Roman"/>
                <w:color w:val="#000000"/>
                <w:sz w:val="24"/>
                <w:szCs w:val="24"/>
              </w:rPr>
              <w:t> 1.изучение понятийного аппарата темы, лекционного материала, глав рекомендованных учебников и дополнительных литературных источников (статей) для подготовки обзора проблемных вопросов;</w:t>
            </w:r>
          </w:p>
          <w:p>
            <w:pPr>
              <w:jc w:val="both"/>
              <w:spacing w:after="0" w:line="240" w:lineRule="auto"/>
              <w:rPr>
                <w:sz w:val="24"/>
                <w:szCs w:val="24"/>
              </w:rPr>
            </w:pPr>
            <w:r>
              <w:rPr>
                <w:rFonts w:ascii="Times New Roman" w:hAnsi="Times New Roman" w:cs="Times New Roman"/>
                <w:color w:val="#000000"/>
                <w:sz w:val="24"/>
                <w:szCs w:val="24"/>
              </w:rPr>
              <w:t> 2.подготовка к семинарам</w:t>
            </w:r>
          </w:p>
          <w:p>
            <w:pPr>
              <w:jc w:val="both"/>
              <w:spacing w:after="0" w:line="240" w:lineRule="auto"/>
              <w:rPr>
                <w:sz w:val="24"/>
                <w:szCs w:val="24"/>
              </w:rPr>
            </w:pPr>
            <w:r>
              <w:rPr>
                <w:rFonts w:ascii="Times New Roman" w:hAnsi="Times New Roman" w:cs="Times New Roman"/>
                <w:color w:val="#000000"/>
                <w:sz w:val="24"/>
                <w:szCs w:val="24"/>
              </w:rPr>
              <w:t> 3. подготовка к практической работе</w:t>
            </w:r>
          </w:p>
        </w:tc>
      </w:tr>
      <w:tr>
        <w:trPr>
          <w:trHeight w:hRule="exact" w:val="1931.433"/>
        </w:trPr>
        <w:tc>
          <w:tcPr>
            <w:tcW w:w="1078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4. Анализ рыночной ситуации в маркетинге в сфере гостеприимства и общественного питания</w:t>
            </w:r>
          </w:p>
          <w:p>
            <w:pPr>
              <w:jc w:val="both"/>
              <w:spacing w:after="0" w:line="240" w:lineRule="auto"/>
              <w:rPr>
                <w:sz w:val="24"/>
                <w:szCs w:val="24"/>
              </w:rPr>
            </w:pPr>
            <w:r>
              <w:rPr>
                <w:rFonts w:ascii="Times New Roman" w:hAnsi="Times New Roman" w:cs="Times New Roman"/>
                <w:color w:val="#000000"/>
                <w:sz w:val="24"/>
                <w:szCs w:val="24"/>
              </w:rPr>
              <w:t> 1.изучение понятийного аппарата темы, лекционного материала, глав рекомендованных учебников и дополнительных литературных источников (статей) для подготовки обзора проблемных вопросов;</w:t>
            </w:r>
          </w:p>
          <w:p>
            <w:pPr>
              <w:jc w:val="both"/>
              <w:spacing w:after="0" w:line="240" w:lineRule="auto"/>
              <w:rPr>
                <w:sz w:val="24"/>
                <w:szCs w:val="24"/>
              </w:rPr>
            </w:pPr>
            <w:r>
              <w:rPr>
                <w:rFonts w:ascii="Times New Roman" w:hAnsi="Times New Roman" w:cs="Times New Roman"/>
                <w:color w:val="#000000"/>
                <w:sz w:val="24"/>
                <w:szCs w:val="24"/>
              </w:rPr>
              <w:t> 2.подготовка к семинарам</w:t>
            </w:r>
          </w:p>
          <w:p>
            <w:pPr>
              <w:jc w:val="both"/>
              <w:spacing w:after="0" w:line="240" w:lineRule="auto"/>
              <w:rPr>
                <w:sz w:val="24"/>
                <w:szCs w:val="24"/>
              </w:rPr>
            </w:pPr>
            <w:r>
              <w:rPr>
                <w:rFonts w:ascii="Times New Roman" w:hAnsi="Times New Roman" w:cs="Times New Roman"/>
                <w:color w:val="#000000"/>
                <w:sz w:val="24"/>
                <w:szCs w:val="24"/>
              </w:rPr>
              <w:t> 3. подготовка к практической работе</w:t>
            </w:r>
          </w:p>
          <w:p>
            <w:pPr>
              <w:jc w:val="both"/>
              <w:spacing w:after="0" w:line="240" w:lineRule="auto"/>
              <w:rPr>
                <w:sz w:val="24"/>
                <w:szCs w:val="24"/>
              </w:rPr>
            </w:pPr>
            <w:r>
              <w:rPr>
                <w:rFonts w:ascii="Times New Roman" w:hAnsi="Times New Roman" w:cs="Times New Roman"/>
                <w:color w:val="#000000"/>
                <w:sz w:val="24"/>
                <w:szCs w:val="24"/>
              </w:rPr>
              <w:t> 4. подготовка к тестовому заданию</w:t>
            </w:r>
          </w:p>
        </w:tc>
      </w:tr>
      <w:tr>
        <w:trPr>
          <w:trHeight w:hRule="exact" w:val="1660.953"/>
        </w:trPr>
        <w:tc>
          <w:tcPr>
            <w:tcW w:w="1078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5. Потребительские рынки и покупательское поведение потребителей</w:t>
            </w:r>
          </w:p>
          <w:p>
            <w:pPr>
              <w:jc w:val="both"/>
              <w:spacing w:after="0" w:line="240" w:lineRule="auto"/>
              <w:rPr>
                <w:sz w:val="24"/>
                <w:szCs w:val="24"/>
              </w:rPr>
            </w:pPr>
            <w:r>
              <w:rPr>
                <w:rFonts w:ascii="Times New Roman" w:hAnsi="Times New Roman" w:cs="Times New Roman"/>
                <w:color w:val="#000000"/>
                <w:sz w:val="24"/>
                <w:szCs w:val="24"/>
              </w:rPr>
              <w:t> 1.изучение понятийного аппарата темы, лекционного материала, глав рекомендованных учебников и дополнительных литературных источников (статей) для подготовки обзора проблемных вопросов;</w:t>
            </w:r>
          </w:p>
          <w:p>
            <w:pPr>
              <w:jc w:val="both"/>
              <w:spacing w:after="0" w:line="240" w:lineRule="auto"/>
              <w:rPr>
                <w:sz w:val="24"/>
                <w:szCs w:val="24"/>
              </w:rPr>
            </w:pPr>
            <w:r>
              <w:rPr>
                <w:rFonts w:ascii="Times New Roman" w:hAnsi="Times New Roman" w:cs="Times New Roman"/>
                <w:color w:val="#000000"/>
                <w:sz w:val="24"/>
                <w:szCs w:val="24"/>
              </w:rPr>
              <w:t> 2.подготовка к семинарам</w:t>
            </w:r>
          </w:p>
          <w:p>
            <w:pPr>
              <w:jc w:val="both"/>
              <w:spacing w:after="0" w:line="240" w:lineRule="auto"/>
              <w:rPr>
                <w:sz w:val="24"/>
                <w:szCs w:val="24"/>
              </w:rPr>
            </w:pPr>
            <w:r>
              <w:rPr>
                <w:rFonts w:ascii="Times New Roman" w:hAnsi="Times New Roman" w:cs="Times New Roman"/>
                <w:color w:val="#000000"/>
                <w:sz w:val="24"/>
                <w:szCs w:val="24"/>
              </w:rPr>
              <w:t> 3. подготовка к практической работе</w:t>
            </w:r>
          </w:p>
        </w:tc>
      </w:tr>
      <w:tr>
        <w:trPr>
          <w:trHeight w:hRule="exact" w:val="1390.473"/>
        </w:trPr>
        <w:tc>
          <w:tcPr>
            <w:tcW w:w="1078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6. Маркетинговая информация и исследования рынка услуг</w:t>
            </w:r>
          </w:p>
          <w:p>
            <w:pPr>
              <w:jc w:val="both"/>
              <w:spacing w:after="0" w:line="240" w:lineRule="auto"/>
              <w:rPr>
                <w:sz w:val="24"/>
                <w:szCs w:val="24"/>
              </w:rPr>
            </w:pPr>
            <w:r>
              <w:rPr>
                <w:rFonts w:ascii="Times New Roman" w:hAnsi="Times New Roman" w:cs="Times New Roman"/>
                <w:color w:val="#000000"/>
                <w:sz w:val="24"/>
                <w:szCs w:val="24"/>
              </w:rPr>
              <w:t> 1.изучение понятийного аппарата темы, лекционного материала, глав рекомендованных учебников и дополнительных литературных источников (статей) для подготовки обзора проблемных вопросов;</w:t>
            </w:r>
          </w:p>
          <w:p>
            <w:pPr>
              <w:jc w:val="both"/>
              <w:spacing w:after="0" w:line="240" w:lineRule="auto"/>
              <w:rPr>
                <w:sz w:val="24"/>
                <w:szCs w:val="24"/>
              </w:rPr>
            </w:pPr>
            <w:r>
              <w:rPr>
                <w:rFonts w:ascii="Times New Roman" w:hAnsi="Times New Roman" w:cs="Times New Roman"/>
                <w:color w:val="#000000"/>
                <w:sz w:val="24"/>
                <w:szCs w:val="24"/>
              </w:rPr>
              <w:t> 2.подготовка к семинарам</w:t>
            </w:r>
          </w:p>
        </w:tc>
      </w:tr>
      <w:tr>
        <w:trPr>
          <w:trHeight w:hRule="exact" w:val="277.8299"/>
        </w:trPr>
        <w:tc>
          <w:tcPr>
            <w:tcW w:w="10774" w:type="dxa"/>
          </w:tcPr>
          <w:p/>
        </w:tc>
      </w:tr>
      <w:tr>
        <w:trPr>
          <w:trHeight w:hRule="exact" w:val="1120.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7.3.1. Примерные вопросы для самостоятельной подготовки к зачету/экзамену</w:t>
            </w:r>
          </w:p>
          <w:p>
            <w:pPr>
              <w:jc w:val="both"/>
              <w:ind w:firstLine="756"/>
              <w:spacing w:after="0" w:line="240" w:lineRule="auto"/>
              <w:rPr>
                <w:sz w:val="24"/>
                <w:szCs w:val="24"/>
              </w:rPr>
            </w:pPr>
            <w:r>
              <w:rPr>
                <w:rFonts w:ascii="Times New Roman" w:hAnsi="Times New Roman" w:cs="Times New Roman"/>
                <w:color w:val="#000000"/>
                <w:sz w:val="24"/>
                <w:szCs w:val="24"/>
              </w:rPr>
              <w:t> 	Приложение 1</w:t>
            </w:r>
          </w:p>
          <w:p>
            <w:pPr>
              <w:jc w:val="both"/>
              <w:ind w:firstLine="756"/>
              <w:spacing w:after="0" w:line="240" w:lineRule="auto"/>
              <w:rPr>
                <w:sz w:val="24"/>
                <w:szCs w:val="24"/>
              </w:rPr>
            </w:pPr>
            <w:r>
              <w:rPr>
                <w:rFonts w:ascii="Times New Roman" w:hAnsi="Times New Roman" w:cs="Times New Roman"/>
                <w:color w:val="#000000"/>
                <w:sz w:val="24"/>
                <w:szCs w:val="24"/>
              </w:rPr>
              <w:t> 	</w:t>
            </w:r>
          </w:p>
        </w:tc>
      </w:tr>
      <w:tr>
        <w:trPr>
          <w:trHeight w:hRule="exact" w:val="965.055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7.3.2. Практические задания по дисциплине для самостоятельной подготовки к зачету/экзамену</w:t>
            </w:r>
          </w:p>
          <w:p>
            <w:pPr>
              <w:jc w:val="both"/>
              <w:ind w:firstLine="756"/>
              <w:spacing w:after="0" w:line="240" w:lineRule="auto"/>
              <w:rPr>
                <w:sz w:val="24"/>
                <w:szCs w:val="24"/>
              </w:rPr>
            </w:pPr>
            <w:r>
              <w:rPr>
                <w:rFonts w:ascii="Times New Roman" w:hAnsi="Times New Roman" w:cs="Times New Roman"/>
                <w:color w:val="#000000"/>
                <w:sz w:val="24"/>
                <w:szCs w:val="24"/>
              </w:rPr>
              <w:t> 	Приложение 2</w:t>
            </w:r>
          </w:p>
        </w:tc>
      </w:tr>
      <w:tr>
        <w:trPr>
          <w:trHeight w:hRule="exact" w:val="988.4279"/>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7.3.3. Перечень курсовых работ</w:t>
            </w:r>
          </w:p>
          <w:p>
            <w:pPr>
              <w:jc w:val="both"/>
              <w:ind w:firstLine="756"/>
              <w:spacing w:after="0" w:line="240" w:lineRule="auto"/>
              <w:rPr>
                <w:sz w:val="24"/>
                <w:szCs w:val="24"/>
              </w:rPr>
            </w:pPr>
            <w:r>
              <w:rPr>
                <w:rFonts w:ascii="Times New Roman" w:hAnsi="Times New Roman" w:cs="Times New Roman"/>
                <w:color w:val="#000000"/>
                <w:sz w:val="24"/>
                <w:szCs w:val="24"/>
              </w:rPr>
              <w:t> 	Не предусмотрено</w:t>
            </w:r>
          </w:p>
        </w:tc>
      </w:tr>
      <w:tr>
        <w:trPr>
          <w:trHeight w:hRule="exact" w:val="988.575"/>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7.4. Электронное портфолио обучающегося</w:t>
            </w:r>
          </w:p>
          <w:p>
            <w:pPr>
              <w:jc w:val="both"/>
              <w:ind w:firstLine="756"/>
              <w:spacing w:after="0" w:line="240" w:lineRule="auto"/>
              <w:rPr>
                <w:sz w:val="24"/>
                <w:szCs w:val="24"/>
              </w:rPr>
            </w:pPr>
            <w:r>
              <w:rPr>
                <w:rFonts w:ascii="Times New Roman" w:hAnsi="Times New Roman" w:cs="Times New Roman"/>
                <w:color w:val="#000000"/>
                <w:sz w:val="24"/>
                <w:szCs w:val="24"/>
              </w:rPr>
              <w:t> 	материалы не размещаются</w:t>
            </w:r>
          </w:p>
        </w:tc>
      </w:tr>
      <w:tr>
        <w:trPr>
          <w:trHeight w:hRule="exact" w:val="988.4279"/>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7.5. Методические рекомендации по выполнению контрольной работы</w:t>
            </w:r>
          </w:p>
          <w:p>
            <w:pPr>
              <w:jc w:val="both"/>
              <w:ind w:firstLine="756"/>
              <w:spacing w:after="0" w:line="240" w:lineRule="auto"/>
              <w:rPr>
                <w:sz w:val="24"/>
                <w:szCs w:val="24"/>
              </w:rPr>
            </w:pPr>
            <w:r>
              <w:rPr>
                <w:rFonts w:ascii="Times New Roman" w:hAnsi="Times New Roman" w:cs="Times New Roman"/>
                <w:color w:val="#000000"/>
                <w:sz w:val="24"/>
                <w:szCs w:val="24"/>
              </w:rPr>
              <w:t> 	Не предусмотрено</w:t>
            </w:r>
          </w:p>
        </w:tc>
      </w:tr>
      <w:tr>
        <w:trPr>
          <w:trHeight w:hRule="exact" w:val="988.575"/>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7.6 Методические рекомендации по выполнению курсовой работы</w:t>
            </w:r>
          </w:p>
          <w:p>
            <w:pPr>
              <w:jc w:val="both"/>
              <w:ind w:firstLine="756"/>
              <w:spacing w:after="0" w:line="240" w:lineRule="auto"/>
              <w:rPr>
                <w:sz w:val="24"/>
                <w:szCs w:val="24"/>
              </w:rPr>
            </w:pPr>
            <w:r>
              <w:rPr>
                <w:rFonts w:ascii="Times New Roman" w:hAnsi="Times New Roman" w:cs="Times New Roman"/>
                <w:color w:val="#000000"/>
                <w:sz w:val="24"/>
                <w:szCs w:val="24"/>
              </w:rPr>
              <w:t> 	Не предусмотрено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center"/>
            <w:tcMar>
              <w:left w:w="34" w:type="dxa"/>
              <w:right w:w="34" w:type="dxa"/>
            </w:tcMar>
          </w:tcPr>
          <w:p>
            <w:pPr>
              <w:jc w:val="center"/>
              <w:ind w:firstLine="756"/>
              <w:spacing w:after="0" w:line="240" w:lineRule="auto"/>
              <w:rPr>
                <w:sz w:val="24"/>
                <w:szCs w:val="24"/>
              </w:rPr>
            </w:pPr>
            <w:r>
              <w:rPr>
                <w:rFonts w:ascii="Times New Roman" w:hAnsi="Times New Roman" w:cs="Times New Roman"/>
                <w:b/>
                <w:color w:val="#000000"/>
                <w:sz w:val="24"/>
                <w:szCs w:val="24"/>
              </w:rPr>
              <w:t>8.</w:t>
            </w:r>
            <w:r>
              <w:rPr/>
              <w:t xml:space="preserve"> </w:t>
            </w:r>
            <w:r>
              <w:rPr>
                <w:rFonts w:ascii="Times New Roman" w:hAnsi="Times New Roman" w:cs="Times New Roman"/>
                <w:b/>
                <w:color w:val="#000000"/>
                <w:sz w:val="24"/>
                <w:szCs w:val="24"/>
              </w:rPr>
              <w:t>ОСОБЕННОСТИ</w:t>
            </w:r>
            <w:r>
              <w:rPr/>
              <w:t xml:space="preserve"> </w:t>
            </w:r>
            <w:r>
              <w:rPr>
                <w:rFonts w:ascii="Times New Roman" w:hAnsi="Times New Roman" w:cs="Times New Roman"/>
                <w:b/>
                <w:color w:val="#000000"/>
                <w:sz w:val="24"/>
                <w:szCs w:val="24"/>
              </w:rPr>
              <w:t>ОРГАНИЗАЦИИ</w:t>
            </w:r>
            <w:r>
              <w:rPr/>
              <w:t xml:space="preserve"> </w:t>
            </w:r>
            <w:r>
              <w:rPr>
                <w:rFonts w:ascii="Times New Roman" w:hAnsi="Times New Roman" w:cs="Times New Roman"/>
                <w:b/>
                <w:color w:val="#000000"/>
                <w:sz w:val="24"/>
                <w:szCs w:val="24"/>
              </w:rPr>
              <w:t>ОБРАЗОВАТЕЛЬНОГО</w:t>
            </w:r>
            <w:r>
              <w:rPr/>
              <w:t xml:space="preserve"> </w:t>
            </w:r>
          </w:p>
          <w:p>
            <w:pPr>
              <w:jc w:val="center"/>
              <w:ind w:firstLine="756"/>
              <w:spacing w:after="0" w:line="240" w:lineRule="auto"/>
              <w:rPr>
                <w:sz w:val="24"/>
                <w:szCs w:val="24"/>
              </w:rPr>
            </w:pPr>
            <w:r>
              <w:rPr>
                <w:rFonts w:ascii="Times New Roman" w:hAnsi="Times New Roman" w:cs="Times New Roman"/>
                <w:b/>
                <w:color w:val="#000000"/>
                <w:sz w:val="24"/>
                <w:szCs w:val="24"/>
              </w:rPr>
              <w:t> 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w:t>
            </w:r>
            <w:r>
              <w:rPr/>
              <w:t xml:space="preserve"> </w:t>
            </w:r>
            <w:r>
              <w:rPr>
                <w:rFonts w:ascii="Times New Roman" w:hAnsi="Times New Roman" w:cs="Times New Roman"/>
                <w:b/>
                <w:color w:val="#000000"/>
                <w:sz w:val="24"/>
                <w:szCs w:val="24"/>
              </w:rPr>
              <w:t>ДЛЯ</w:t>
            </w:r>
            <w:r>
              <w:rPr/>
              <w:t xml:space="preserve"> </w:t>
            </w:r>
            <w:r>
              <w:rPr>
                <w:rFonts w:ascii="Times New Roman" w:hAnsi="Times New Roman" w:cs="Times New Roman"/>
                <w:b/>
                <w:color w:val="#000000"/>
                <w:sz w:val="24"/>
                <w:szCs w:val="24"/>
              </w:rPr>
              <w:t>ЛИЦ</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ОГРАНИЧЕННЫМИ</w:t>
            </w:r>
            <w:r>
              <w:rPr/>
              <w:t xml:space="preserve"> </w:t>
            </w:r>
            <w:r>
              <w:rPr>
                <w:rFonts w:ascii="Times New Roman" w:hAnsi="Times New Roman" w:cs="Times New Roman"/>
                <w:b/>
                <w:color w:val="#000000"/>
                <w:sz w:val="24"/>
                <w:szCs w:val="24"/>
              </w:rPr>
              <w:t>ВОЗМОЖНОСТЯМИ</w:t>
            </w:r>
            <w:r>
              <w:rPr/>
              <w:t xml:space="preserve"> </w:t>
            </w:r>
            <w:r>
              <w:rPr>
                <w:rFonts w:ascii="Times New Roman" w:hAnsi="Times New Roman" w:cs="Times New Roman"/>
                <w:b/>
                <w:color w:val="#000000"/>
                <w:sz w:val="24"/>
                <w:szCs w:val="24"/>
              </w:rPr>
              <w:t>ЗДОРОВЬЯ</w:t>
            </w:r>
            <w:r>
              <w:rPr/>
              <w:t xml:space="preserve"> </w:t>
            </w:r>
          </w:p>
        </w:tc>
      </w:tr>
      <w:tr>
        <w:trPr>
          <w:trHeight w:hRule="exact" w:val="3554.1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i/>
                <w:color w:val="#000000"/>
                <w:sz w:val="24"/>
                <w:szCs w:val="24"/>
              </w:rPr>
              <w:t>По</w:t>
            </w:r>
            <w:r>
              <w:rPr/>
              <w:t xml:space="preserve"> </w:t>
            </w:r>
            <w:r>
              <w:rPr>
                <w:rFonts w:ascii="Times New Roman" w:hAnsi="Times New Roman" w:cs="Times New Roman"/>
                <w:b/>
                <w:i/>
                <w:color w:val="#000000"/>
                <w:sz w:val="24"/>
                <w:szCs w:val="24"/>
              </w:rPr>
              <w:t>заявлению</w:t>
            </w:r>
            <w:r>
              <w:rPr/>
              <w:t xml:space="preserve"> </w:t>
            </w:r>
            <w:r>
              <w:rPr>
                <w:rFonts w:ascii="Times New Roman" w:hAnsi="Times New Roman" w:cs="Times New Roman"/>
                <w:b/>
                <w:i/>
                <w:color w:val="#000000"/>
                <w:sz w:val="24"/>
                <w:szCs w:val="24"/>
              </w:rPr>
              <w:t>студента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целях</w:t>
            </w:r>
            <w:r>
              <w:rPr/>
              <w:t xml:space="preserve"> </w:t>
            </w:r>
            <w:r>
              <w:rPr>
                <w:rFonts w:ascii="Times New Roman" w:hAnsi="Times New Roman" w:cs="Times New Roman"/>
                <w:color w:val="#000000"/>
                <w:sz w:val="24"/>
                <w:szCs w:val="24"/>
              </w:rPr>
              <w:t>доступности</w:t>
            </w:r>
            <w:r>
              <w:rPr/>
              <w:t xml:space="preserve"> </w:t>
            </w:r>
            <w:r>
              <w:rPr>
                <w:rFonts w:ascii="Times New Roman" w:hAnsi="Times New Roman" w:cs="Times New Roman"/>
                <w:color w:val="#000000"/>
                <w:sz w:val="24"/>
                <w:szCs w:val="24"/>
              </w:rPr>
              <w:t>освоения</w:t>
            </w:r>
            <w:r>
              <w:rPr/>
              <w:t xml:space="preserve"> </w:t>
            </w:r>
            <w:r>
              <w:rPr>
                <w:rFonts w:ascii="Times New Roman" w:hAnsi="Times New Roman" w:cs="Times New Roman"/>
                <w:color w:val="#000000"/>
                <w:sz w:val="24"/>
                <w:szCs w:val="24"/>
              </w:rPr>
              <w:t>программы</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лиц</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ограниченными</w:t>
            </w:r>
            <w:r>
              <w:rPr/>
              <w:t xml:space="preserve"> </w:t>
            </w:r>
            <w:r>
              <w:rPr>
                <w:rFonts w:ascii="Times New Roman" w:hAnsi="Times New Roman" w:cs="Times New Roman"/>
                <w:color w:val="#000000"/>
                <w:sz w:val="24"/>
                <w:szCs w:val="24"/>
              </w:rPr>
              <w:t>возможностями</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необходимости</w:t>
            </w:r>
            <w:r>
              <w:rPr/>
              <w:t xml:space="preserve"> </w:t>
            </w: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обеспечивает</w:t>
            </w:r>
            <w:r>
              <w:rPr/>
              <w:t xml:space="preserve"> </w:t>
            </w:r>
            <w:r>
              <w:rPr>
                <w:rFonts w:ascii="Times New Roman" w:hAnsi="Times New Roman" w:cs="Times New Roman"/>
                <w:color w:val="#000000"/>
                <w:sz w:val="24"/>
                <w:szCs w:val="24"/>
              </w:rPr>
              <w:t>следующие</w:t>
            </w:r>
            <w:r>
              <w:rPr/>
              <w:t xml:space="preserve"> </w:t>
            </w:r>
            <w:r>
              <w:rPr>
                <w:rFonts w:ascii="Times New Roman" w:hAnsi="Times New Roman" w:cs="Times New Roman"/>
                <w:color w:val="#000000"/>
                <w:sz w:val="24"/>
                <w:szCs w:val="24"/>
              </w:rPr>
              <w:t>условия:</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особый</w:t>
            </w:r>
            <w:r>
              <w:rPr/>
              <w:t xml:space="preserve"> </w:t>
            </w:r>
            <w:r>
              <w:rPr>
                <w:rFonts w:ascii="Times New Roman" w:hAnsi="Times New Roman" w:cs="Times New Roman"/>
                <w:color w:val="#000000"/>
                <w:sz w:val="24"/>
                <w:szCs w:val="24"/>
              </w:rPr>
              <w:t>порядок</w:t>
            </w:r>
            <w:r>
              <w:rPr/>
              <w:t xml:space="preserve"> </w:t>
            </w:r>
            <w:r>
              <w:rPr>
                <w:rFonts w:ascii="Times New Roman" w:hAnsi="Times New Roman" w:cs="Times New Roman"/>
                <w:color w:val="#000000"/>
                <w:sz w:val="24"/>
                <w:szCs w:val="24"/>
              </w:rPr>
              <w:t>освоения</w:t>
            </w:r>
            <w:r>
              <w:rPr/>
              <w:t xml:space="preserve"> </w:t>
            </w:r>
            <w:r>
              <w:rPr>
                <w:rFonts w:ascii="Times New Roman" w:hAnsi="Times New Roman" w:cs="Times New Roman"/>
                <w:color w:val="#000000"/>
                <w:sz w:val="24"/>
                <w:szCs w:val="24"/>
              </w:rPr>
              <w:t>дисциплины,</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учетом</w:t>
            </w:r>
            <w:r>
              <w:rPr/>
              <w:t xml:space="preserve"> </w:t>
            </w:r>
            <w:r>
              <w:rPr>
                <w:rFonts w:ascii="Times New Roman" w:hAnsi="Times New Roman" w:cs="Times New Roman"/>
                <w:color w:val="#000000"/>
                <w:sz w:val="24"/>
                <w:szCs w:val="24"/>
              </w:rPr>
              <w:t>состояния</w:t>
            </w:r>
            <w:r>
              <w:rPr/>
              <w:t xml:space="preserve"> </w:t>
            </w:r>
            <w:r>
              <w:rPr>
                <w:rFonts w:ascii="Times New Roman" w:hAnsi="Times New Roman" w:cs="Times New Roman"/>
                <w:color w:val="#000000"/>
                <w:sz w:val="24"/>
                <w:szCs w:val="24"/>
              </w:rPr>
              <w:t>их</w:t>
            </w:r>
            <w:r>
              <w:rPr/>
              <w:t xml:space="preserve"> </w:t>
            </w:r>
            <w:r>
              <w:rPr>
                <w:rFonts w:ascii="Times New Roman" w:hAnsi="Times New Roman" w:cs="Times New Roman"/>
                <w:color w:val="#000000"/>
                <w:sz w:val="24"/>
                <w:szCs w:val="24"/>
              </w:rPr>
              <w:t>здоровья;</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электронные</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ресурсы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дисциплине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формах,</w:t>
            </w:r>
            <w:r>
              <w:rPr/>
              <w:t xml:space="preserve"> </w:t>
            </w:r>
            <w:r>
              <w:rPr>
                <w:rFonts w:ascii="Times New Roman" w:hAnsi="Times New Roman" w:cs="Times New Roman"/>
                <w:color w:val="#000000"/>
                <w:sz w:val="24"/>
                <w:szCs w:val="24"/>
              </w:rPr>
              <w:t>адаптированных</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ограничениям</w:t>
            </w:r>
            <w:r>
              <w:rPr/>
              <w:t xml:space="preserve"> </w:t>
            </w:r>
            <w:r>
              <w:rPr>
                <w:rFonts w:ascii="Times New Roman" w:hAnsi="Times New Roman" w:cs="Times New Roman"/>
                <w:color w:val="#000000"/>
                <w:sz w:val="24"/>
                <w:szCs w:val="24"/>
              </w:rPr>
              <w:t>их</w:t>
            </w:r>
            <w:r>
              <w:rPr/>
              <w:t xml:space="preserve"> </w:t>
            </w:r>
            <w:r>
              <w:rPr>
                <w:rFonts w:ascii="Times New Roman" w:hAnsi="Times New Roman" w:cs="Times New Roman"/>
                <w:color w:val="#000000"/>
                <w:sz w:val="24"/>
                <w:szCs w:val="24"/>
              </w:rPr>
              <w:t>здоровья;</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изучение</w:t>
            </w:r>
            <w:r>
              <w:rPr/>
              <w:t xml:space="preserve"> </w:t>
            </w:r>
            <w:r>
              <w:rPr>
                <w:rFonts w:ascii="Times New Roman" w:hAnsi="Times New Roman" w:cs="Times New Roman"/>
                <w:color w:val="#000000"/>
                <w:sz w:val="24"/>
                <w:szCs w:val="24"/>
              </w:rPr>
              <w:t>дисциплины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индивидуальному</w:t>
            </w:r>
            <w:r>
              <w:rPr/>
              <w:t xml:space="preserve"> </w:t>
            </w:r>
            <w:r>
              <w:rPr>
                <w:rFonts w:ascii="Times New Roman" w:hAnsi="Times New Roman" w:cs="Times New Roman"/>
                <w:color w:val="#000000"/>
                <w:sz w:val="24"/>
                <w:szCs w:val="24"/>
              </w:rPr>
              <w:t>учебному</w:t>
            </w:r>
            <w:r>
              <w:rPr/>
              <w:t xml:space="preserve"> </w:t>
            </w:r>
            <w:r>
              <w:rPr>
                <w:rFonts w:ascii="Times New Roman" w:hAnsi="Times New Roman" w:cs="Times New Roman"/>
                <w:color w:val="#000000"/>
                <w:sz w:val="24"/>
                <w:szCs w:val="24"/>
              </w:rPr>
              <w:t>плану</w:t>
            </w:r>
            <w:r>
              <w:rPr/>
              <w:t xml:space="preserve"> </w:t>
            </w:r>
            <w:r>
              <w:rPr>
                <w:rFonts w:ascii="Times New Roman" w:hAnsi="Times New Roman" w:cs="Times New Roman"/>
                <w:color w:val="#000000"/>
                <w:sz w:val="24"/>
                <w:szCs w:val="24"/>
              </w:rPr>
              <w:t>(вне</w:t>
            </w:r>
            <w:r>
              <w:rPr/>
              <w:t xml:space="preserve"> </w:t>
            </w:r>
            <w:r>
              <w:rPr>
                <w:rFonts w:ascii="Times New Roman" w:hAnsi="Times New Roman" w:cs="Times New Roman"/>
                <w:color w:val="#000000"/>
                <w:sz w:val="24"/>
                <w:szCs w:val="24"/>
              </w:rPr>
              <w:t>зависимости</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обучения);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электронное</w:t>
            </w:r>
            <w:r>
              <w:rPr/>
              <w:t xml:space="preserve"> </w:t>
            </w:r>
            <w:r>
              <w:rPr>
                <w:rFonts w:ascii="Times New Roman" w:hAnsi="Times New Roman" w:cs="Times New Roman"/>
                <w:color w:val="#000000"/>
                <w:sz w:val="24"/>
                <w:szCs w:val="24"/>
              </w:rPr>
              <w:t>обучение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дистанционные</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предусматривают</w:t>
            </w:r>
            <w:r>
              <w:rPr/>
              <w:t xml:space="preserve"> </w:t>
            </w:r>
            <w:r>
              <w:rPr>
                <w:rFonts w:ascii="Times New Roman" w:hAnsi="Times New Roman" w:cs="Times New Roman"/>
                <w:color w:val="#000000"/>
                <w:sz w:val="24"/>
                <w:szCs w:val="24"/>
              </w:rPr>
              <w:t>возможности</w:t>
            </w:r>
            <w:r>
              <w:rPr/>
              <w:t xml:space="preserve"> </w:t>
            </w:r>
            <w:r>
              <w:rPr>
                <w:rFonts w:ascii="Times New Roman" w:hAnsi="Times New Roman" w:cs="Times New Roman"/>
                <w:color w:val="#000000"/>
                <w:sz w:val="24"/>
                <w:szCs w:val="24"/>
              </w:rPr>
              <w:t>приема-передачи</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доступных</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них</w:t>
            </w:r>
            <w:r>
              <w:rPr/>
              <w:t xml:space="preserve"> </w:t>
            </w:r>
            <w:r>
              <w:rPr>
                <w:rFonts w:ascii="Times New Roman" w:hAnsi="Times New Roman" w:cs="Times New Roman"/>
                <w:color w:val="#000000"/>
                <w:sz w:val="24"/>
                <w:szCs w:val="24"/>
              </w:rPr>
              <w:t>формах.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доступ</w:t>
            </w:r>
            <w:r>
              <w:rPr/>
              <w:t xml:space="preserve"> </w:t>
            </w:r>
            <w:r>
              <w:rPr>
                <w:rFonts w:ascii="Times New Roman" w:hAnsi="Times New Roman" w:cs="Times New Roman"/>
                <w:color w:val="#000000"/>
                <w:sz w:val="24"/>
                <w:szCs w:val="24"/>
              </w:rPr>
              <w:t>(удаленный</w:t>
            </w:r>
            <w:r>
              <w:rPr/>
              <w:t xml:space="preserve"> </w:t>
            </w:r>
            <w:r>
              <w:rPr>
                <w:rFonts w:ascii="Times New Roman" w:hAnsi="Times New Roman" w:cs="Times New Roman"/>
                <w:color w:val="#000000"/>
                <w:sz w:val="24"/>
                <w:szCs w:val="24"/>
              </w:rPr>
              <w:t>доступ),</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современным</w:t>
            </w:r>
            <w:r>
              <w:rPr/>
              <w:t xml:space="preserve"> </w:t>
            </w:r>
            <w:r>
              <w:rPr>
                <w:rFonts w:ascii="Times New Roman" w:hAnsi="Times New Roman" w:cs="Times New Roman"/>
                <w:color w:val="#000000"/>
                <w:sz w:val="24"/>
                <w:szCs w:val="24"/>
              </w:rPr>
              <w:t>профессиональным</w:t>
            </w:r>
            <w:r>
              <w:rPr/>
              <w:t xml:space="preserve"> </w:t>
            </w:r>
            <w:r>
              <w:rPr>
                <w:rFonts w:ascii="Times New Roman" w:hAnsi="Times New Roman" w:cs="Times New Roman"/>
                <w:color w:val="#000000"/>
                <w:sz w:val="24"/>
                <w:szCs w:val="24"/>
              </w:rPr>
              <w:t>базам</w:t>
            </w:r>
            <w:r>
              <w:rPr/>
              <w:t xml:space="preserve"> </w:t>
            </w:r>
            <w:r>
              <w:rPr>
                <w:rFonts w:ascii="Times New Roman" w:hAnsi="Times New Roman" w:cs="Times New Roman"/>
                <w:color w:val="#000000"/>
                <w:sz w:val="24"/>
                <w:szCs w:val="24"/>
              </w:rPr>
              <w:t>данных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информационным</w:t>
            </w:r>
            <w:r>
              <w:rPr/>
              <w:t xml:space="preserve"> </w:t>
            </w:r>
            <w:r>
              <w:rPr>
                <w:rFonts w:ascii="Times New Roman" w:hAnsi="Times New Roman" w:cs="Times New Roman"/>
                <w:color w:val="#000000"/>
                <w:sz w:val="24"/>
                <w:szCs w:val="24"/>
              </w:rPr>
              <w:t>справочным</w:t>
            </w:r>
            <w:r>
              <w:rPr/>
              <w:t xml:space="preserve"> </w:t>
            </w:r>
            <w:r>
              <w:rPr>
                <w:rFonts w:ascii="Times New Roman" w:hAnsi="Times New Roman" w:cs="Times New Roman"/>
                <w:color w:val="#000000"/>
                <w:sz w:val="24"/>
                <w:szCs w:val="24"/>
              </w:rPr>
              <w:t>системам,</w:t>
            </w:r>
            <w:r>
              <w:rPr/>
              <w:t xml:space="preserve"> </w:t>
            </w:r>
            <w:r>
              <w:rPr>
                <w:rFonts w:ascii="Times New Roman" w:hAnsi="Times New Roman" w:cs="Times New Roman"/>
                <w:color w:val="#000000"/>
                <w:sz w:val="24"/>
                <w:szCs w:val="24"/>
              </w:rPr>
              <w:t>состав</w:t>
            </w:r>
            <w:r>
              <w:rPr/>
              <w:t xml:space="preserve"> </w:t>
            </w:r>
            <w:r>
              <w:rPr>
                <w:rFonts w:ascii="Times New Roman" w:hAnsi="Times New Roman" w:cs="Times New Roman"/>
                <w:color w:val="#000000"/>
                <w:sz w:val="24"/>
                <w:szCs w:val="24"/>
              </w:rPr>
              <w:t>которых</w:t>
            </w:r>
            <w:r>
              <w:rPr/>
              <w:t xml:space="preserve"> </w:t>
            </w:r>
            <w:r>
              <w:rPr>
                <w:rFonts w:ascii="Times New Roman" w:hAnsi="Times New Roman" w:cs="Times New Roman"/>
                <w:color w:val="#000000"/>
                <w:sz w:val="24"/>
                <w:szCs w:val="24"/>
              </w:rPr>
              <w:t>определен</w:t>
            </w:r>
            <w:r>
              <w:rPr/>
              <w:t xml:space="preserve"> </w:t>
            </w:r>
            <w:r>
              <w:rPr>
                <w:rFonts w:ascii="Times New Roman" w:hAnsi="Times New Roman" w:cs="Times New Roman"/>
                <w:color w:val="#000000"/>
                <w:sz w:val="24"/>
                <w:szCs w:val="24"/>
              </w:rPr>
              <w:t>РПД.</w:t>
            </w:r>
            <w:r>
              <w:rPr/>
              <w:t xml:space="preserve"> </w:t>
            </w:r>
          </w:p>
        </w:tc>
      </w:tr>
      <w:tr>
        <w:trPr>
          <w:trHeight w:hRule="exact" w:val="277.8299"/>
        </w:trPr>
        <w:tc>
          <w:tcPr>
            <w:tcW w:w="10774" w:type="dxa"/>
          </w:tcPr>
          <w:p/>
        </w:tc>
      </w:tr>
      <w:tr>
        <w:trPr>
          <w:trHeight w:hRule="exact" w:val="555.6598"/>
        </w:trPr>
        <w:tc>
          <w:tcPr>
            <w:tcW w:w="10788" w:type="dxa"/>
            <w:tcBorders>
</w:tcBorders>
            <w:shd w:val="clear" w:color="#000000" w:fill="#FFFFFF"/>
            <w:vAlign w:val="center"/>
            <w:tcMar>
              <w:left w:w="34" w:type="dxa"/>
              <w:right w:w="34" w:type="dxa"/>
            </w:tcMar>
          </w:tcPr>
          <w:p>
            <w:pPr>
              <w:jc w:val="center"/>
              <w:ind w:firstLine="756"/>
              <w:spacing w:after="0" w:line="240" w:lineRule="auto"/>
              <w:rPr>
                <w:sz w:val="24"/>
                <w:szCs w:val="24"/>
              </w:rPr>
            </w:pPr>
            <w:r>
              <w:rPr>
                <w:rFonts w:ascii="Times New Roman" w:hAnsi="Times New Roman" w:cs="Times New Roman"/>
                <w:b/>
                <w:color w:val="#000000"/>
                <w:sz w:val="24"/>
                <w:szCs w:val="24"/>
              </w:rPr>
              <w:t>9.</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ОСНОВНОЙ</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ДОПОЛНИТЕЛЬНОЙ</w:t>
            </w:r>
            <w:r>
              <w:rPr/>
              <w:t xml:space="preserve"> </w:t>
            </w:r>
            <w:r>
              <w:rPr>
                <w:rFonts w:ascii="Times New Roman" w:hAnsi="Times New Roman" w:cs="Times New Roman"/>
                <w:b/>
                <w:color w:val="#000000"/>
                <w:sz w:val="24"/>
                <w:szCs w:val="24"/>
              </w:rPr>
              <w:t>УЧЕБНОЙ</w:t>
            </w:r>
            <w:r>
              <w:rPr/>
              <w:t xml:space="preserve"> </w:t>
            </w:r>
            <w:r>
              <w:rPr>
                <w:rFonts w:ascii="Times New Roman" w:hAnsi="Times New Roman" w:cs="Times New Roman"/>
                <w:b/>
                <w:color w:val="#000000"/>
                <w:sz w:val="24"/>
                <w:szCs w:val="24"/>
              </w:rPr>
              <w:t>ЛИТЕРАТУРЫ,</w:t>
            </w:r>
            <w:r>
              <w:rPr/>
              <w:t xml:space="preserve"> </w:t>
            </w:r>
            <w:r>
              <w:rPr>
                <w:rFonts w:ascii="Times New Roman" w:hAnsi="Times New Roman" w:cs="Times New Roman"/>
                <w:b/>
                <w:color w:val="#000000"/>
                <w:sz w:val="24"/>
                <w:szCs w:val="24"/>
              </w:rPr>
              <w:t>НЕОБХОДИМОЙ</w:t>
            </w:r>
            <w:r>
              <w:rPr/>
              <w:t xml:space="preserve"> </w:t>
            </w:r>
            <w:r>
              <w:rPr>
                <w:rFonts w:ascii="Times New Roman" w:hAnsi="Times New Roman" w:cs="Times New Roman"/>
                <w:b/>
                <w:color w:val="#000000"/>
                <w:sz w:val="24"/>
                <w:szCs w:val="24"/>
              </w:rPr>
              <w:t>ДЛЯ</w:t>
            </w:r>
            <w:r>
              <w:rPr/>
              <w:t xml:space="preserve"> </w:t>
            </w:r>
            <w:r>
              <w:rPr>
                <w:rFonts w:ascii="Times New Roman" w:hAnsi="Times New Roman" w:cs="Times New Roman"/>
                <w:b/>
                <w:color w:val="#000000"/>
                <w:sz w:val="24"/>
                <w:szCs w:val="24"/>
              </w:rPr>
              <w:t>ОСВОЕНИЯ</w:t>
            </w:r>
            <w:r>
              <w:rPr/>
              <w:t xml:space="preserve"> </w:t>
            </w:r>
            <w:r>
              <w:rPr>
                <w:rFonts w:ascii="Times New Roman" w:hAnsi="Times New Roman" w:cs="Times New Roman"/>
                <w:b/>
                <w:color w:val="#000000"/>
                <w:sz w:val="24"/>
                <w:szCs w:val="24"/>
              </w:rPr>
              <w:t>ДИСЦИПЛИНЫ</w:t>
            </w:r>
            <w:r>
              <w:rPr/>
              <w:t xml:space="preserve"> </w:t>
            </w:r>
          </w:p>
        </w:tc>
      </w:tr>
      <w:tr>
        <w:trPr>
          <w:trHeight w:hRule="exact" w:val="555.6603"/>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Сайт</w:t>
            </w:r>
            <w:r>
              <w:rPr/>
              <w:t xml:space="preserve"> </w:t>
            </w:r>
            <w:r>
              <w:rPr>
                <w:rFonts w:ascii="Times New Roman" w:hAnsi="Times New Roman" w:cs="Times New Roman"/>
                <w:b/>
                <w:color w:val="#000000"/>
                <w:sz w:val="24"/>
                <w:szCs w:val="24"/>
              </w:rPr>
              <w:t>библиотеки</w:t>
            </w:r>
            <w:r>
              <w:rPr/>
              <w:t xml:space="preserve"> </w:t>
            </w:r>
            <w:r>
              <w:rPr>
                <w:rFonts w:ascii="Times New Roman" w:hAnsi="Times New Roman" w:cs="Times New Roman"/>
                <w:b/>
                <w:color w:val="#000000"/>
                <w:sz w:val="24"/>
                <w:szCs w:val="24"/>
              </w:rPr>
              <w:t>УрГЭУ</w:t>
            </w:r>
            <w:r>
              <w:rPr/>
              <w:t xml:space="preserve"> </w:t>
            </w:r>
          </w:p>
          <w:p>
            <w:pPr>
              <w:jc w:val="both"/>
              <w:spacing w:after="0" w:line="240" w:lineRule="auto"/>
              <w:rPr>
                <w:sz w:val="24"/>
                <w:szCs w:val="24"/>
              </w:rPr>
            </w:pPr>
            <w:r>
              <w:rPr>
                <w:rFonts w:ascii="Times New Roman" w:hAnsi="Times New Roman" w:cs="Times New Roman"/>
                <w:color w:val="#000000"/>
                <w:sz w:val="24"/>
                <w:szCs w:val="24"/>
              </w:rPr>
              <w:t>http://lib.usue.ru/</w:t>
            </w:r>
            <w:r>
              <w:rPr/>
              <w:t xml:space="preserve"> </w:t>
            </w:r>
          </w:p>
        </w:tc>
      </w:tr>
      <w:tr>
        <w:trPr>
          <w:trHeight w:hRule="exact" w:val="416.7451"/>
        </w:trPr>
        <w:tc>
          <w:tcPr>
            <w:tcW w:w="10774" w:type="dxa"/>
          </w:tcPr>
          <w:p/>
        </w:tc>
      </w:tr>
      <w:tr>
        <w:trPr>
          <w:trHeight w:hRule="exact" w:val="285.1799"/>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965.79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Абаев А.Л., Алексунин В.А. Маркетинг в отраслях и сферах деятельности [Электронный ресурс]:Учебник. - Москва: Издательско-торговая корпорация "Дашков и К", 2020. - 433 – Режим доступа: https://znanium.com/catalog/product/1091105</w:t>
            </w:r>
          </w:p>
        </w:tc>
      </w:tr>
      <w:tr>
        <w:trPr>
          <w:trHeight w:hRule="exact" w:val="702.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Баумгартен Л. В. Маркетинг гостиничного предприятия [Электронный ресурс]:Учебник для вузов. - Москва: Юрайт, 2022. - 338 – Режим доступа: https://urait.ru/bcode/489286</w:t>
            </w:r>
          </w:p>
        </w:tc>
      </w:tr>
      <w:tr>
        <w:trPr>
          <w:trHeight w:hRule="exact" w:val="973.1401"/>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Жабина С. Б. Маркетинг продукции и услуг. Общественное питание [Электронный ресурс]:Учебное пособие для вузов. - Москва: Юрайт, 2022. - 264 – Режим доступа: https://urait.ru/bcode/493126</w:t>
            </w:r>
          </w:p>
        </w:tc>
      </w:tr>
      <w:tr>
        <w:trPr>
          <w:trHeight w:hRule="exact" w:val="973.1401"/>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Скобкин С. С. Маркетинг и продажи в гостиничном бизнесе [Электронный ресурс]:Учебник для вузов. - Москва: Юрайт, 2022. - 197 – Режим доступа: https://urait.ru/bcode/492677</w:t>
            </w:r>
          </w:p>
        </w:tc>
      </w:tr>
      <w:tr>
        <w:trPr>
          <w:trHeight w:hRule="exact" w:val="702.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Восколович Н. А. Маркетинг туристских услуг [Электронный ресурс]:Учебник и практикум для вузов. - Москва: Юрайт, 2022. - 191 – Режим доступа: https://urait.ru/bcode/489545</w:t>
            </w:r>
          </w:p>
        </w:tc>
      </w:tr>
      <w:tr>
        <w:trPr>
          <w:trHeight w:hRule="exact" w:val="424.095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965.789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Синяева И.М., Земляк С.В. Маркетинг в коммерции [Электронный ресурс]:Учебник. - Москва: Издательско-торговая корпорация "Дашков и К", 2016. - 548 – Режим доступа: https://znanium.com/catalog/product/415418</w:t>
            </w:r>
          </w:p>
        </w:tc>
      </w:tr>
      <w:tr>
        <w:trPr>
          <w:trHeight w:hRule="exact" w:val="973.1401"/>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Муртузалиева Т. В., Розанова Т.П. Маркетинг услуг гостеприимства и туризма [Электронный ресурс]:Учебно-методическая литература. - Москва: Издательско-торговая корпорация "Дашков и К", 2020. - 166 – Режим доступа: https://znanium.com/catalog/product/1091138</w:t>
            </w:r>
          </w:p>
        </w:tc>
      </w:tr>
      <w:tr>
        <w:trPr>
          <w:trHeight w:hRule="exact" w:val="702.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Коль О. Д. Маркетинг в туристской индустрии [Электронный ресурс]:Учебник и практикум для вузов. - Москва: Юрайт, 2022. - 355 – Режим доступа: https://urait.ru/bcode/489805</w:t>
            </w:r>
          </w:p>
        </w:tc>
      </w:tr>
      <w:tr>
        <w:trPr>
          <w:trHeight w:hRule="exact" w:val="277.8304"/>
        </w:trPr>
        <w:tc>
          <w:tcPr>
            <w:tcW w:w="10774" w:type="dxa"/>
          </w:tcPr>
          <w:p/>
        </w:tc>
      </w:tr>
      <w:tr>
        <w:trPr>
          <w:trHeight w:hRule="exact" w:val="981.6664"/>
        </w:trPr>
        <w:tc>
          <w:tcPr>
            <w:tcW w:w="10788" w:type="dxa"/>
            <w:tcBorders>
</w:tcBorders>
            <w:shd w:val="clear" w:color="#000000" w:fill="#FFFFFF"/>
            <w:vAlign w:val="center"/>
            <w:tcMar>
              <w:left w:w="34" w:type="dxa"/>
              <w:right w:w="34" w:type="dxa"/>
            </w:tcMar>
          </w:tcPr>
          <w:p>
            <w:pPr>
              <w:jc w:val="center"/>
              <w:ind w:firstLine="756"/>
              <w:spacing w:after="0" w:line="240" w:lineRule="auto"/>
              <w:rPr>
                <w:sz w:val="24"/>
                <w:szCs w:val="24"/>
              </w:rPr>
            </w:pPr>
            <w:r>
              <w:rPr>
                <w:rFonts w:ascii="Times New Roman" w:hAnsi="Times New Roman" w:cs="Times New Roman"/>
                <w:b/>
                <w:color w:val="#000000"/>
                <w:sz w:val="24"/>
                <w:szCs w:val="24"/>
              </w:rPr>
              <w:t>10.</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 </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85.18"/>
        </w:trPr>
        <w:tc>
          <w:tcPr>
            <w:tcW w:w="10788" w:type="dxa"/>
            <w:tcBorders>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w:t>
            </w:r>
            <w:r>
              <w:rPr/>
              <w:t xml:space="preserve"> </w:t>
            </w:r>
          </w:p>
        </w:tc>
      </w:tr>
      <w:tr>
        <w:trPr>
          <w:trHeight w:hRule="exact" w:val="285.18"/>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9"/>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285.1799"/>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Libre</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Лицензия</w:t>
            </w:r>
            <w:r>
              <w:rPr/>
              <w:t xml:space="preserve"> </w:t>
            </w:r>
            <w:r>
              <w:rPr>
                <w:rFonts w:ascii="Times New Roman" w:hAnsi="Times New Roman" w:cs="Times New Roman"/>
                <w:color w:val="#000000"/>
                <w:sz w:val="24"/>
                <w:szCs w:val="24"/>
              </w:rPr>
              <w:t>GNU</w:t>
            </w:r>
            <w:r>
              <w:rPr/>
              <w:t xml:space="preserve"> </w:t>
            </w:r>
            <w:r>
              <w:rPr>
                <w:rFonts w:ascii="Times New Roman" w:hAnsi="Times New Roman" w:cs="Times New Roman"/>
                <w:color w:val="#000000"/>
                <w:sz w:val="24"/>
                <w:szCs w:val="24"/>
              </w:rPr>
              <w:t>LGPL.</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277.8299"/>
        </w:trPr>
        <w:tc>
          <w:tcPr>
            <w:tcW w:w="10774" w:type="dxa"/>
          </w:tcPr>
          <w:p/>
        </w:tc>
      </w:tr>
      <w:tr>
        <w:trPr>
          <w:trHeight w:hRule="exact" w:val="555.6598"/>
        </w:trPr>
        <w:tc>
          <w:tcPr>
            <w:tcW w:w="10788" w:type="dxa"/>
            <w:tcBorders>
</w:tcBorders>
            <w:shd w:val="clear" w:color="#000000" w:fill="#FFFFFF"/>
            <w:vAlign w:val="center"/>
            <w:tcMar>
              <w:left w:w="34" w:type="dxa"/>
              <w:right w:w="34" w:type="dxa"/>
            </w:tcMar>
          </w:tcPr>
          <w:p>
            <w:pPr>
              <w:jc w:val="center"/>
              <w:ind w:firstLine="756"/>
              <w:spacing w:after="0" w:line="240" w:lineRule="auto"/>
              <w:rPr>
                <w:sz w:val="24"/>
                <w:szCs w:val="24"/>
              </w:rPr>
            </w:pPr>
            <w:r>
              <w:rPr>
                <w:rFonts w:ascii="Times New Roman" w:hAnsi="Times New Roman" w:cs="Times New Roman"/>
                <w:b/>
                <w:color w:val="#000000"/>
                <w:sz w:val="24"/>
                <w:szCs w:val="24"/>
              </w:rPr>
              <w:t>11.</w:t>
            </w:r>
            <w:r>
              <w:rPr/>
              <w:t xml:space="preserve"> </w:t>
            </w:r>
            <w:r>
              <w:rPr>
                <w:rFonts w:ascii="Times New Roman" w:hAnsi="Times New Roman" w:cs="Times New Roman"/>
                <w:b/>
                <w:color w:val="#000000"/>
                <w:sz w:val="24"/>
                <w:szCs w:val="24"/>
              </w:rPr>
              <w:t>ОПИСАНИЕ</w:t>
            </w:r>
            <w:r>
              <w:rPr/>
              <w:t xml:space="preserve"> </w:t>
            </w:r>
            <w:r>
              <w:rPr>
                <w:rFonts w:ascii="Times New Roman" w:hAnsi="Times New Roman" w:cs="Times New Roman"/>
                <w:b/>
                <w:color w:val="#000000"/>
                <w:sz w:val="24"/>
                <w:szCs w:val="24"/>
              </w:rPr>
              <w:t>МАТЕРИАЛЬНО-ТЕХНИЧЕСКОЙ</w:t>
            </w:r>
            <w:r>
              <w:rPr/>
              <w:t xml:space="preserve"> </w:t>
            </w:r>
            <w:r>
              <w:rPr>
                <w:rFonts w:ascii="Times New Roman" w:hAnsi="Times New Roman" w:cs="Times New Roman"/>
                <w:b/>
                <w:color w:val="#000000"/>
                <w:sz w:val="24"/>
                <w:szCs w:val="24"/>
              </w:rPr>
              <w:t>БАЗЫ,</w:t>
            </w:r>
            <w:r>
              <w:rPr/>
              <w:t xml:space="preserve"> </w:t>
            </w:r>
            <w:r>
              <w:rPr>
                <w:rFonts w:ascii="Times New Roman" w:hAnsi="Times New Roman" w:cs="Times New Roman"/>
                <w:b/>
                <w:color w:val="#000000"/>
                <w:sz w:val="24"/>
                <w:szCs w:val="24"/>
              </w:rPr>
              <w:t>НЕОБХОДИМОЙ</w:t>
            </w:r>
            <w:r>
              <w:rPr/>
              <w:t xml:space="preserve"> </w:t>
            </w:r>
            <w:r>
              <w:rPr>
                <w:rFonts w:ascii="Times New Roman" w:hAnsi="Times New Roman" w:cs="Times New Roman"/>
                <w:b/>
                <w:color w:val="#000000"/>
                <w:sz w:val="24"/>
                <w:szCs w:val="24"/>
              </w:rPr>
              <w:t>ДЛЯ</w:t>
            </w:r>
            <w:r>
              <w:rPr/>
              <w:t xml:space="preserve"> </w:t>
            </w:r>
            <w:r>
              <w:rPr>
                <w:rFonts w:ascii="Times New Roman" w:hAnsi="Times New Roman" w:cs="Times New Roman"/>
                <w:b/>
                <w:color w:val="#000000"/>
                <w:sz w:val="24"/>
                <w:szCs w:val="24"/>
              </w:rPr>
              <w:t>ОСУЩЕСТВЛЕНИЯ</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906.419"/>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Реализация</w:t>
            </w:r>
            <w:r>
              <w:rPr/>
              <w:t xml:space="preserve"> </w:t>
            </w:r>
            <w:r>
              <w:rPr>
                <w:rFonts w:ascii="Times New Roman" w:hAnsi="Times New Roman" w:cs="Times New Roman"/>
                <w:color w:val="#000000"/>
                <w:sz w:val="24"/>
                <w:szCs w:val="24"/>
              </w:rPr>
              <w:t>учебной</w:t>
            </w:r>
            <w:r>
              <w:rPr/>
              <w:t xml:space="preserve"> </w:t>
            </w:r>
            <w:r>
              <w:rPr>
                <w:rFonts w:ascii="Times New Roman" w:hAnsi="Times New Roman" w:cs="Times New Roman"/>
                <w:color w:val="#000000"/>
                <w:sz w:val="24"/>
                <w:szCs w:val="24"/>
              </w:rPr>
              <w:t>дисциплины</w:t>
            </w:r>
            <w:r>
              <w:rPr/>
              <w:t xml:space="preserve"> </w:t>
            </w:r>
            <w:r>
              <w:rPr>
                <w:rFonts w:ascii="Times New Roman" w:hAnsi="Times New Roman" w:cs="Times New Roman"/>
                <w:color w:val="#000000"/>
                <w:sz w:val="24"/>
                <w:szCs w:val="24"/>
              </w:rPr>
              <w:t>осуществляется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использованием</w:t>
            </w:r>
            <w:r>
              <w:rPr/>
              <w:t xml:space="preserve"> </w:t>
            </w:r>
            <w:r>
              <w:rPr>
                <w:rFonts w:ascii="Times New Roman" w:hAnsi="Times New Roman" w:cs="Times New Roman"/>
                <w:color w:val="#000000"/>
                <w:sz w:val="24"/>
                <w:szCs w:val="24"/>
              </w:rPr>
              <w:t>материально-технической</w:t>
            </w:r>
            <w:r>
              <w:rPr/>
              <w:t xml:space="preserve"> </w:t>
            </w:r>
            <w:r>
              <w:rPr>
                <w:rFonts w:ascii="Times New Roman" w:hAnsi="Times New Roman" w:cs="Times New Roman"/>
                <w:color w:val="#000000"/>
                <w:sz w:val="24"/>
                <w:szCs w:val="24"/>
              </w:rPr>
              <w:t>базы</w:t>
            </w:r>
            <w:r>
              <w:rPr/>
              <w:t xml:space="preserve"> </w:t>
            </w:r>
            <w:r>
              <w:rPr>
                <w:rFonts w:ascii="Times New Roman" w:hAnsi="Times New Roman" w:cs="Times New Roman"/>
                <w:color w:val="#000000"/>
                <w:sz w:val="24"/>
                <w:szCs w:val="24"/>
              </w:rPr>
              <w:t>УрГЭУ,</w:t>
            </w:r>
            <w:r>
              <w:rPr/>
              <w:t xml:space="preserve"> </w:t>
            </w:r>
            <w:r>
              <w:rPr>
                <w:rFonts w:ascii="Times New Roman" w:hAnsi="Times New Roman" w:cs="Times New Roman"/>
                <w:color w:val="#000000"/>
                <w:sz w:val="24"/>
                <w:szCs w:val="24"/>
              </w:rPr>
              <w:t>обеспечивающей</w:t>
            </w:r>
            <w:r>
              <w:rPr/>
              <w:t xml:space="preserve"> </w:t>
            </w:r>
            <w:r>
              <w:rPr>
                <w:rFonts w:ascii="Times New Roman" w:hAnsi="Times New Roman" w:cs="Times New Roman"/>
                <w:color w:val="#000000"/>
                <w:sz w:val="24"/>
                <w:szCs w:val="24"/>
              </w:rPr>
              <w:t>проведение</w:t>
            </w:r>
            <w:r>
              <w:rPr/>
              <w:t xml:space="preserve"> </w:t>
            </w:r>
            <w:r>
              <w:rPr>
                <w:rFonts w:ascii="Times New Roman" w:hAnsi="Times New Roman" w:cs="Times New Roman"/>
                <w:color w:val="#000000"/>
                <w:sz w:val="24"/>
                <w:szCs w:val="24"/>
              </w:rPr>
              <w:t>всех</w:t>
            </w:r>
            <w:r>
              <w:rPr/>
              <w:t xml:space="preserve"> </w:t>
            </w:r>
            <w:r>
              <w:rPr>
                <w:rFonts w:ascii="Times New Roman" w:hAnsi="Times New Roman" w:cs="Times New Roman"/>
                <w:color w:val="#000000"/>
                <w:sz w:val="24"/>
                <w:szCs w:val="24"/>
              </w:rPr>
              <w:t>видов</w:t>
            </w:r>
            <w:r>
              <w:rPr/>
              <w:t xml:space="preserve"> </w:t>
            </w:r>
            <w:r>
              <w:rPr>
                <w:rFonts w:ascii="Times New Roman" w:hAnsi="Times New Roman" w:cs="Times New Roman"/>
                <w:color w:val="#000000"/>
                <w:sz w:val="24"/>
                <w:szCs w:val="24"/>
              </w:rPr>
              <w:t>учебных</w:t>
            </w:r>
            <w:r>
              <w:rPr/>
              <w:t xml:space="preserve"> </w:t>
            </w:r>
            <w:r>
              <w:rPr>
                <w:rFonts w:ascii="Times New Roman" w:hAnsi="Times New Roman" w:cs="Times New Roman"/>
                <w:color w:val="#000000"/>
                <w:sz w:val="24"/>
                <w:szCs w:val="24"/>
              </w:rPr>
              <w:t>занятий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научно-исследовательской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самостоятельной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обучающихся:</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Специальные</w:t>
            </w:r>
            <w:r>
              <w:rPr/>
              <w:t xml:space="preserve"> </w:t>
            </w:r>
            <w:r>
              <w:rPr>
                <w:rFonts w:ascii="Times New Roman" w:hAnsi="Times New Roman" w:cs="Times New Roman"/>
                <w:color w:val="#000000"/>
                <w:sz w:val="24"/>
                <w:szCs w:val="24"/>
              </w:rPr>
              <w:t>помещения</w:t>
            </w:r>
            <w:r>
              <w:rPr/>
              <w:t xml:space="preserve"> </w:t>
            </w:r>
            <w:r>
              <w:rPr>
                <w:rFonts w:ascii="Times New Roman" w:hAnsi="Times New Roman" w:cs="Times New Roman"/>
                <w:color w:val="#000000"/>
                <w:sz w:val="24"/>
                <w:szCs w:val="24"/>
              </w:rPr>
              <w:t>представляют</w:t>
            </w:r>
            <w:r>
              <w:rPr/>
              <w:t xml:space="preserve"> </w:t>
            </w:r>
            <w:r>
              <w:rPr>
                <w:rFonts w:ascii="Times New Roman" w:hAnsi="Times New Roman" w:cs="Times New Roman"/>
                <w:color w:val="#000000"/>
                <w:sz w:val="24"/>
                <w:szCs w:val="24"/>
              </w:rPr>
              <w:t>собой</w:t>
            </w:r>
            <w:r>
              <w:rPr/>
              <w:t xml:space="preserve"> </w:t>
            </w:r>
            <w:r>
              <w:rPr>
                <w:rFonts w:ascii="Times New Roman" w:hAnsi="Times New Roman" w:cs="Times New Roman"/>
                <w:color w:val="#000000"/>
                <w:sz w:val="24"/>
                <w:szCs w:val="24"/>
              </w:rPr>
              <w:t>учебные</w:t>
            </w:r>
            <w:r>
              <w:rPr/>
              <w:t xml:space="preserve"> </w:t>
            </w:r>
            <w:r>
              <w:rPr>
                <w:rFonts w:ascii="Times New Roman" w:hAnsi="Times New Roman" w:cs="Times New Roman"/>
                <w:color w:val="#000000"/>
                <w:sz w:val="24"/>
                <w:szCs w:val="24"/>
              </w:rPr>
              <w:t>аудитории</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проведения</w:t>
            </w:r>
            <w:r>
              <w:rPr/>
              <w:t xml:space="preserve"> </w:t>
            </w:r>
            <w:r>
              <w:rPr>
                <w:rFonts w:ascii="Times New Roman" w:hAnsi="Times New Roman" w:cs="Times New Roman"/>
                <w:color w:val="#000000"/>
                <w:sz w:val="24"/>
                <w:szCs w:val="24"/>
              </w:rPr>
              <w:t> всех</w:t>
            </w:r>
            <w:r>
              <w:rPr/>
              <w:t xml:space="preserve"> </w:t>
            </w:r>
            <w:r>
              <w:rPr>
                <w:rFonts w:ascii="Times New Roman" w:hAnsi="Times New Roman" w:cs="Times New Roman"/>
                <w:color w:val="#000000"/>
                <w:sz w:val="24"/>
                <w:szCs w:val="24"/>
              </w:rPr>
              <w:t>видов</w:t>
            </w:r>
            <w:r>
              <w:rPr/>
              <w:t xml:space="preserve"> </w:t>
            </w:r>
            <w:r>
              <w:rPr>
                <w:rFonts w:ascii="Times New Roman" w:hAnsi="Times New Roman" w:cs="Times New Roman"/>
                <w:color w:val="#000000"/>
                <w:sz w:val="24"/>
                <w:szCs w:val="24"/>
              </w:rPr>
              <w:t>занятий,</w:t>
            </w:r>
            <w:r>
              <w:rPr/>
              <w:t xml:space="preserve"> </w:t>
            </w:r>
            <w:r>
              <w:rPr>
                <w:rFonts w:ascii="Times New Roman" w:hAnsi="Times New Roman" w:cs="Times New Roman"/>
                <w:color w:val="#000000"/>
                <w:sz w:val="24"/>
                <w:szCs w:val="24"/>
              </w:rPr>
              <w:t>групповых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индивидуальных</w:t>
            </w:r>
            <w:r>
              <w:rPr/>
              <w:t xml:space="preserve"> </w:t>
            </w:r>
            <w:r>
              <w:rPr>
                <w:rFonts w:ascii="Times New Roman" w:hAnsi="Times New Roman" w:cs="Times New Roman"/>
                <w:color w:val="#000000"/>
                <w:sz w:val="24"/>
                <w:szCs w:val="24"/>
              </w:rPr>
              <w:t>консультаций,</w:t>
            </w:r>
            <w:r>
              <w:rPr/>
              <w:t xml:space="preserve"> </w:t>
            </w:r>
            <w:r>
              <w:rPr>
                <w:rFonts w:ascii="Times New Roman" w:hAnsi="Times New Roman" w:cs="Times New Roman"/>
                <w:color w:val="#000000"/>
                <w:sz w:val="24"/>
                <w:szCs w:val="24"/>
              </w:rPr>
              <w:t>текущего</w:t>
            </w:r>
            <w:r>
              <w:rPr/>
              <w:t xml:space="preserve"> </w:t>
            </w:r>
            <w:r>
              <w:rPr>
                <w:rFonts w:ascii="Times New Roman" w:hAnsi="Times New Roman" w:cs="Times New Roman"/>
                <w:color w:val="#000000"/>
                <w:sz w:val="24"/>
                <w:szCs w:val="24"/>
              </w:rPr>
              <w:t>контроля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Помещения</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самостоятельной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обучающихся</w:t>
            </w:r>
            <w:r>
              <w:rPr/>
              <w:t xml:space="preserve"> </w:t>
            </w:r>
            <w:r>
              <w:rPr>
                <w:rFonts w:ascii="Times New Roman" w:hAnsi="Times New Roman" w:cs="Times New Roman"/>
                <w:color w:val="#000000"/>
                <w:sz w:val="24"/>
                <w:szCs w:val="24"/>
              </w:rPr>
              <w:t>оснащены</w:t>
            </w:r>
            <w:r>
              <w:rPr/>
              <w:t xml:space="preserve"> </w:t>
            </w:r>
            <w:r>
              <w:rPr>
                <w:rFonts w:ascii="Times New Roman" w:hAnsi="Times New Roman" w:cs="Times New Roman"/>
                <w:color w:val="#000000"/>
                <w:sz w:val="24"/>
                <w:szCs w:val="24"/>
              </w:rPr>
              <w:t>компьютерной</w:t>
            </w:r>
            <w:r>
              <w:rPr/>
              <w:t xml:space="preserve"> </w:t>
            </w:r>
            <w:r>
              <w:rPr>
                <w:rFonts w:ascii="Times New Roman" w:hAnsi="Times New Roman" w:cs="Times New Roman"/>
                <w:color w:val="#000000"/>
                <w:sz w:val="24"/>
                <w:szCs w:val="24"/>
              </w:rPr>
              <w:t>техникой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возможностью</w:t>
            </w:r>
            <w:r>
              <w:rPr/>
              <w:t xml:space="preserve"> </w:t>
            </w:r>
            <w:r>
              <w:rPr>
                <w:rFonts w:ascii="Times New Roman" w:hAnsi="Times New Roman" w:cs="Times New Roman"/>
                <w:color w:val="#000000"/>
                <w:sz w:val="24"/>
                <w:szCs w:val="24"/>
              </w:rPr>
              <w:t>подключения</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сети</w:t>
            </w:r>
            <w:r>
              <w:rPr/>
              <w:t xml:space="preserve"> </w:t>
            </w:r>
            <w:r>
              <w:rPr>
                <w:rFonts w:ascii="Times New Roman" w:hAnsi="Times New Roman" w:cs="Times New Roman"/>
                <w:color w:val="#000000"/>
                <w:sz w:val="24"/>
                <w:szCs w:val="24"/>
              </w:rPr>
              <w:t>"Интернет"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обеспечением</w:t>
            </w:r>
            <w:r>
              <w:rPr/>
              <w:t xml:space="preserve"> </w:t>
            </w:r>
            <w:r>
              <w:rPr>
                <w:rFonts w:ascii="Times New Roman" w:hAnsi="Times New Roman" w:cs="Times New Roman"/>
                <w:color w:val="#000000"/>
                <w:sz w:val="24"/>
                <w:szCs w:val="24"/>
              </w:rPr>
              <w:t>доступа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электронную</w:t>
            </w:r>
            <w:r>
              <w:rPr/>
              <w:t xml:space="preserve"> </w:t>
            </w:r>
            <w:r>
              <w:rPr>
                <w:rFonts w:ascii="Times New Roman" w:hAnsi="Times New Roman" w:cs="Times New Roman"/>
                <w:color w:val="#000000"/>
                <w:sz w:val="24"/>
                <w:szCs w:val="24"/>
              </w:rPr>
              <w:t>информационно-образовательную</w:t>
            </w:r>
            <w:r>
              <w:rPr/>
              <w:t xml:space="preserve"> </w:t>
            </w:r>
            <w:r>
              <w:rPr>
                <w:rFonts w:ascii="Times New Roman" w:hAnsi="Times New Roman" w:cs="Times New Roman"/>
                <w:color w:val="#000000"/>
                <w:sz w:val="24"/>
                <w:szCs w:val="24"/>
              </w:rPr>
              <w:t>среду</w:t>
            </w:r>
            <w:r>
              <w:rPr/>
              <w:t xml:space="preserve"> </w:t>
            </w:r>
            <w:r>
              <w:rPr>
                <w:rFonts w:ascii="Times New Roman" w:hAnsi="Times New Roman" w:cs="Times New Roman"/>
                <w:color w:val="#000000"/>
                <w:sz w:val="24"/>
                <w:szCs w:val="24"/>
              </w:rPr>
              <w:t>УрГЭУ.</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Все</w:t>
            </w:r>
            <w:r>
              <w:rPr/>
              <w:t xml:space="preserve"> </w:t>
            </w:r>
            <w:r>
              <w:rPr>
                <w:rFonts w:ascii="Times New Roman" w:hAnsi="Times New Roman" w:cs="Times New Roman"/>
                <w:color w:val="#000000"/>
                <w:sz w:val="24"/>
                <w:szCs w:val="24"/>
              </w:rPr>
              <w:t>помещения</w:t>
            </w:r>
            <w:r>
              <w:rPr/>
              <w:t xml:space="preserve"> </w:t>
            </w:r>
            <w:r>
              <w:rPr>
                <w:rFonts w:ascii="Times New Roman" w:hAnsi="Times New Roman" w:cs="Times New Roman"/>
                <w:color w:val="#000000"/>
                <w:sz w:val="24"/>
                <w:szCs w:val="24"/>
              </w:rPr>
              <w:t>укомплектованы</w:t>
            </w:r>
            <w:r>
              <w:rPr/>
              <w:t xml:space="preserve"> </w:t>
            </w:r>
            <w:r>
              <w:rPr>
                <w:rFonts w:ascii="Times New Roman" w:hAnsi="Times New Roman" w:cs="Times New Roman"/>
                <w:color w:val="#000000"/>
                <w:sz w:val="24"/>
                <w:szCs w:val="24"/>
              </w:rPr>
              <w:t>специализированной</w:t>
            </w:r>
            <w:r>
              <w:rPr/>
              <w:t xml:space="preserve"> </w:t>
            </w:r>
            <w:r>
              <w:rPr>
                <w:rFonts w:ascii="Times New Roman" w:hAnsi="Times New Roman" w:cs="Times New Roman"/>
                <w:color w:val="#000000"/>
                <w:sz w:val="24"/>
                <w:szCs w:val="24"/>
              </w:rPr>
              <w:t>мебелью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оснащены</w:t>
            </w:r>
            <w:r>
              <w:rPr/>
              <w:t xml:space="preserve"> </w:t>
            </w:r>
            <w:r>
              <w:rPr>
                <w:rFonts w:ascii="Times New Roman" w:hAnsi="Times New Roman" w:cs="Times New Roman"/>
                <w:color w:val="#000000"/>
                <w:sz w:val="24"/>
                <w:szCs w:val="24"/>
              </w:rPr>
              <w:t>мультимедийным</w:t>
            </w:r>
            <w:r>
              <w:rPr/>
              <w:t xml:space="preserve"> </w:t>
            </w:r>
            <w:r>
              <w:rPr>
                <w:rFonts w:ascii="Times New Roman" w:hAnsi="Times New Roman" w:cs="Times New Roman"/>
                <w:color w:val="#000000"/>
                <w:sz w:val="24"/>
                <w:szCs w:val="24"/>
              </w:rPr>
              <w:t>оборудованием</w:t>
            </w:r>
            <w:r>
              <w:rPr/>
              <w:t xml:space="preserve"> </w:t>
            </w:r>
            <w:r>
              <w:rPr>
                <w:rFonts w:ascii="Times New Roman" w:hAnsi="Times New Roman" w:cs="Times New Roman"/>
                <w:color w:val="#000000"/>
                <w:sz w:val="24"/>
                <w:szCs w:val="24"/>
              </w:rPr>
              <w:t>спецоборудованием</w:t>
            </w:r>
            <w:r>
              <w:rPr/>
              <w:t xml:space="preserve"> </w:t>
            </w:r>
            <w:r>
              <w:rPr>
                <w:rFonts w:ascii="Times New Roman" w:hAnsi="Times New Roman" w:cs="Times New Roman"/>
                <w:color w:val="#000000"/>
                <w:sz w:val="24"/>
                <w:szCs w:val="24"/>
              </w:rPr>
              <w:t>(информационно-телекоммуникационным,</w:t>
            </w:r>
            <w:r>
              <w:rPr/>
              <w:t xml:space="preserve"> </w:t>
            </w:r>
            <w:r>
              <w:rPr>
                <w:rFonts w:ascii="Times New Roman" w:hAnsi="Times New Roman" w:cs="Times New Roman"/>
                <w:color w:val="#000000"/>
                <w:sz w:val="24"/>
                <w:szCs w:val="24"/>
              </w:rPr>
              <w:t>иным</w:t>
            </w:r>
            <w:r>
              <w:rPr/>
              <w:t xml:space="preserve"> </w:t>
            </w:r>
            <w:r>
              <w:rPr>
                <w:rFonts w:ascii="Times New Roman" w:hAnsi="Times New Roman" w:cs="Times New Roman"/>
                <w:color w:val="#000000"/>
                <w:sz w:val="24"/>
                <w:szCs w:val="24"/>
              </w:rPr>
              <w:t>компьютерным),</w:t>
            </w:r>
            <w:r>
              <w:rPr/>
              <w:t xml:space="preserve"> </w:t>
            </w:r>
            <w:r>
              <w:rPr>
                <w:rFonts w:ascii="Times New Roman" w:hAnsi="Times New Roman" w:cs="Times New Roman"/>
                <w:color w:val="#000000"/>
                <w:sz w:val="24"/>
                <w:szCs w:val="24"/>
              </w:rPr>
              <w:t>доступом</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информационно-поисковым,</w:t>
            </w:r>
            <w:r>
              <w:rPr/>
              <w:t xml:space="preserve"> </w:t>
            </w:r>
            <w:r>
              <w:rPr>
                <w:rFonts w:ascii="Times New Roman" w:hAnsi="Times New Roman" w:cs="Times New Roman"/>
                <w:color w:val="#000000"/>
                <w:sz w:val="24"/>
                <w:szCs w:val="24"/>
              </w:rPr>
              <w:t>справочно-правовым</w:t>
            </w:r>
            <w:r>
              <w:rPr/>
              <w:t xml:space="preserve"> </w:t>
            </w:r>
            <w:r>
              <w:rPr>
                <w:rFonts w:ascii="Times New Roman" w:hAnsi="Times New Roman" w:cs="Times New Roman"/>
                <w:color w:val="#000000"/>
                <w:sz w:val="24"/>
                <w:szCs w:val="24"/>
              </w:rPr>
              <w:t>системам,</w:t>
            </w:r>
            <w:r>
              <w:rPr/>
              <w:t xml:space="preserve"> </w:t>
            </w:r>
            <w:r>
              <w:rPr>
                <w:rFonts w:ascii="Times New Roman" w:hAnsi="Times New Roman" w:cs="Times New Roman"/>
                <w:color w:val="#000000"/>
                <w:sz w:val="24"/>
                <w:szCs w:val="24"/>
              </w:rPr>
              <w:t>электронным</w:t>
            </w:r>
            <w:r>
              <w:rPr/>
              <w:t xml:space="preserve"> </w:t>
            </w:r>
            <w:r>
              <w:rPr>
                <w:rFonts w:ascii="Times New Roman" w:hAnsi="Times New Roman" w:cs="Times New Roman"/>
                <w:color w:val="#000000"/>
                <w:sz w:val="24"/>
                <w:szCs w:val="24"/>
              </w:rPr>
              <w:t>библиотечным</w:t>
            </w:r>
            <w:r>
              <w:rPr/>
              <w:t xml:space="preserve"> </w:t>
            </w:r>
            <w:r>
              <w:rPr>
                <w:rFonts w:ascii="Times New Roman" w:hAnsi="Times New Roman" w:cs="Times New Roman"/>
                <w:color w:val="#000000"/>
                <w:sz w:val="24"/>
                <w:szCs w:val="24"/>
              </w:rPr>
              <w:t>системам,</w:t>
            </w:r>
            <w:r>
              <w:rPr/>
              <w:t xml:space="preserve"> </w:t>
            </w:r>
            <w:r>
              <w:rPr>
                <w:rFonts w:ascii="Times New Roman" w:hAnsi="Times New Roman" w:cs="Times New Roman"/>
                <w:color w:val="#000000"/>
                <w:sz w:val="24"/>
                <w:szCs w:val="24"/>
              </w:rPr>
              <w:t>базам</w:t>
            </w:r>
            <w:r>
              <w:rPr/>
              <w:t xml:space="preserve"> </w:t>
            </w:r>
            <w:r>
              <w:rPr>
                <w:rFonts w:ascii="Times New Roman" w:hAnsi="Times New Roman" w:cs="Times New Roman"/>
                <w:color w:val="#000000"/>
                <w:sz w:val="24"/>
                <w:szCs w:val="24"/>
              </w:rPr>
              <w:t>данных</w:t>
            </w:r>
            <w:r>
              <w:rPr/>
              <w:t xml:space="preserve"> </w:t>
            </w:r>
            <w:r>
              <w:rPr>
                <w:rFonts w:ascii="Times New Roman" w:hAnsi="Times New Roman" w:cs="Times New Roman"/>
                <w:color w:val="#000000"/>
                <w:sz w:val="24"/>
                <w:szCs w:val="24"/>
              </w:rPr>
              <w:t>действующего</w:t>
            </w:r>
            <w:r>
              <w:rPr/>
              <w:t xml:space="preserve"> </w:t>
            </w:r>
            <w:r>
              <w:rPr>
                <w:rFonts w:ascii="Times New Roman" w:hAnsi="Times New Roman" w:cs="Times New Roman"/>
                <w:color w:val="#000000"/>
                <w:sz w:val="24"/>
                <w:szCs w:val="24"/>
              </w:rPr>
              <w:t>законодательства,</w:t>
            </w:r>
            <w:r>
              <w:rPr/>
              <w:t xml:space="preserve"> </w:t>
            </w:r>
            <w:r>
              <w:rPr>
                <w:rFonts w:ascii="Times New Roman" w:hAnsi="Times New Roman" w:cs="Times New Roman"/>
                <w:color w:val="#000000"/>
                <w:sz w:val="24"/>
                <w:szCs w:val="24"/>
              </w:rPr>
              <w:t>иным</w:t>
            </w:r>
            <w:r>
              <w:rPr/>
              <w:t xml:space="preserve"> </w:t>
            </w:r>
            <w:r>
              <w:rPr>
                <w:rFonts w:ascii="Times New Roman" w:hAnsi="Times New Roman" w:cs="Times New Roman"/>
                <w:color w:val="#000000"/>
                <w:sz w:val="24"/>
                <w:szCs w:val="24"/>
              </w:rPr>
              <w:t>информационным</w:t>
            </w:r>
            <w:r>
              <w:rPr/>
              <w:t xml:space="preserve"> </w:t>
            </w:r>
            <w:r>
              <w:rPr>
                <w:rFonts w:ascii="Times New Roman" w:hAnsi="Times New Roman" w:cs="Times New Roman"/>
                <w:color w:val="#000000"/>
                <w:sz w:val="24"/>
                <w:szCs w:val="24"/>
              </w:rPr>
              <w:t>ресурсам</w:t>
            </w:r>
            <w:r>
              <w:rPr/>
              <w:t xml:space="preserve"> </w:t>
            </w:r>
            <w:r>
              <w:rPr>
                <w:rFonts w:ascii="Times New Roman" w:hAnsi="Times New Roman" w:cs="Times New Roman"/>
                <w:color w:val="#000000"/>
                <w:sz w:val="24"/>
                <w:szCs w:val="24"/>
              </w:rPr>
              <w:t>служащими</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представления</w:t>
            </w:r>
            <w:r>
              <w:rPr/>
              <w:t xml:space="preserve"> </w:t>
            </w:r>
            <w:r>
              <w:rPr>
                <w:rFonts w:ascii="Times New Roman" w:hAnsi="Times New Roman" w:cs="Times New Roman"/>
                <w:color w:val="#000000"/>
                <w:sz w:val="24"/>
                <w:szCs w:val="24"/>
              </w:rPr>
              <w:t>учебной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большой</w:t>
            </w:r>
            <w:r>
              <w:rPr/>
              <w:t xml:space="preserve"> </w:t>
            </w:r>
            <w:r>
              <w:rPr>
                <w:rFonts w:ascii="Times New Roman" w:hAnsi="Times New Roman" w:cs="Times New Roman"/>
                <w:color w:val="#000000"/>
                <w:sz w:val="24"/>
                <w:szCs w:val="24"/>
              </w:rPr>
              <w:t>аудитории.</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проведения</w:t>
            </w:r>
            <w:r>
              <w:rPr/>
              <w:t xml:space="preserve"> </w:t>
            </w:r>
            <w:r>
              <w:rPr>
                <w:rFonts w:ascii="Times New Roman" w:hAnsi="Times New Roman" w:cs="Times New Roman"/>
                <w:color w:val="#000000"/>
                <w:sz w:val="24"/>
                <w:szCs w:val="24"/>
              </w:rPr>
              <w:t>занятий</w:t>
            </w:r>
            <w:r>
              <w:rPr/>
              <w:t xml:space="preserve"> </w:t>
            </w:r>
            <w:r>
              <w:rPr>
                <w:rFonts w:ascii="Times New Roman" w:hAnsi="Times New Roman" w:cs="Times New Roman"/>
                <w:color w:val="#000000"/>
                <w:sz w:val="24"/>
                <w:szCs w:val="24"/>
              </w:rPr>
              <w:t>лекционного</w:t>
            </w:r>
            <w:r>
              <w:rPr/>
              <w:t xml:space="preserve"> </w:t>
            </w:r>
            <w:r>
              <w:rPr>
                <w:rFonts w:ascii="Times New Roman" w:hAnsi="Times New Roman" w:cs="Times New Roman"/>
                <w:color w:val="#000000"/>
                <w:sz w:val="24"/>
                <w:szCs w:val="24"/>
              </w:rPr>
              <w:t>типа</w:t>
            </w:r>
            <w:r>
              <w:rPr/>
              <w:t xml:space="preserve"> </w:t>
            </w:r>
            <w:r>
              <w:rPr>
                <w:rFonts w:ascii="Times New Roman" w:hAnsi="Times New Roman" w:cs="Times New Roman"/>
                <w:color w:val="#000000"/>
                <w:sz w:val="24"/>
                <w:szCs w:val="24"/>
              </w:rPr>
              <w:t>презентации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другие</w:t>
            </w:r>
            <w:r>
              <w:rPr/>
              <w:t xml:space="preserve"> </w:t>
            </w:r>
            <w:r>
              <w:rPr>
                <w:rFonts w:ascii="Times New Roman" w:hAnsi="Times New Roman" w:cs="Times New Roman"/>
                <w:color w:val="#000000"/>
                <w:sz w:val="24"/>
                <w:szCs w:val="24"/>
              </w:rPr>
              <w:t>учебно-наглядные</w:t>
            </w:r>
            <w:r>
              <w:rPr/>
              <w:t xml:space="preserve"> </w:t>
            </w:r>
            <w:r>
              <w:rPr>
                <w:rFonts w:ascii="Times New Roman" w:hAnsi="Times New Roman" w:cs="Times New Roman"/>
                <w:color w:val="#000000"/>
                <w:sz w:val="24"/>
                <w:szCs w:val="24"/>
              </w:rPr>
              <w:t>пособия,</w:t>
            </w:r>
            <w:r>
              <w:rPr/>
              <w:t xml:space="preserve"> </w:t>
            </w:r>
            <w:r>
              <w:rPr>
                <w:rFonts w:ascii="Times New Roman" w:hAnsi="Times New Roman" w:cs="Times New Roman"/>
                <w:color w:val="#000000"/>
                <w:sz w:val="24"/>
                <w:szCs w:val="24"/>
              </w:rPr>
              <w:t>обеспечивающие</w:t>
            </w:r>
            <w:r>
              <w:rPr/>
              <w:t xml:space="preserve"> </w:t>
            </w:r>
            <w:r>
              <w:rPr>
                <w:rFonts w:ascii="Times New Roman" w:hAnsi="Times New Roman" w:cs="Times New Roman"/>
                <w:color w:val="#000000"/>
                <w:sz w:val="24"/>
                <w:szCs w:val="24"/>
              </w:rPr>
              <w:t>тематические</w:t>
            </w:r>
            <w:r>
              <w:rPr/>
              <w:t xml:space="preserve"> </w:t>
            </w:r>
            <w:r>
              <w:rPr>
                <w:rFonts w:ascii="Times New Roman" w:hAnsi="Times New Roman" w:cs="Times New Roman"/>
                <w:color w:val="#000000"/>
                <w:sz w:val="24"/>
                <w:szCs w:val="24"/>
              </w:rPr>
              <w:t>иллюстрации.</w:t>
            </w:r>
            <w:r>
              <w:rPr/>
              <w:t xml:space="preserve"> </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2022-2023_43_03_03-ГД-2022_очное_plx_Маркетинг в сфере гостеприимства и общественного питания</dc:title>
  <dc:creator>FastReport.NET</dc:creator>
</cp:coreProperties>
</file>