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94" w:rsidRPr="00D64D99" w:rsidRDefault="00095A94" w:rsidP="00095A94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095A94" w:rsidRPr="00D64D99" w:rsidRDefault="00095A94" w:rsidP="00095A94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Организация НИР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  <w:lang w:val="en-US"/>
              </w:rPr>
              <w:t>43</w:t>
            </w:r>
            <w:r w:rsidRPr="00842B3C">
              <w:rPr>
                <w:kern w:val="3"/>
              </w:rPr>
              <w:t>.03.03</w:t>
            </w:r>
          </w:p>
        </w:tc>
        <w:tc>
          <w:tcPr>
            <w:tcW w:w="5386" w:type="dxa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Гостиничное дело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95A94" w:rsidRPr="00842B3C" w:rsidRDefault="00842B3C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Все профили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 xml:space="preserve">3 </w:t>
            </w:r>
            <w:proofErr w:type="spellStart"/>
            <w:r w:rsidRPr="00842B3C">
              <w:rPr>
                <w:kern w:val="3"/>
              </w:rPr>
              <w:t>з.е</w:t>
            </w:r>
            <w:proofErr w:type="spellEnd"/>
            <w:r w:rsidRPr="00842B3C">
              <w:rPr>
                <w:kern w:val="3"/>
              </w:rPr>
              <w:t>.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Зачет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95A94" w:rsidRPr="00842B3C" w:rsidRDefault="00842B3C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  <w:highlight w:val="yellow"/>
              </w:rPr>
            </w:pPr>
            <w:r w:rsidRPr="00842B3C">
              <w:rPr>
                <w:kern w:val="3"/>
              </w:rPr>
              <w:t>Т</w:t>
            </w:r>
            <w:r w:rsidR="00095A94" w:rsidRPr="00842B3C">
              <w:rPr>
                <w:kern w:val="3"/>
              </w:rPr>
              <w:t>уристического бизнеса и гостеприимства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842B3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Крат</w:t>
            </w:r>
            <w:r w:rsidR="00842B3C" w:rsidRPr="00842B3C">
              <w:rPr>
                <w:b/>
                <w:kern w:val="3"/>
              </w:rPr>
              <w:t>к</w:t>
            </w:r>
            <w:r w:rsidRPr="00842B3C">
              <w:rPr>
                <w:b/>
                <w:kern w:val="3"/>
              </w:rPr>
              <w:t xml:space="preserve">ое содержание дисциплины 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1</w:t>
            </w:r>
            <w:r w:rsidRPr="00842B3C">
              <w:rPr>
                <w:rFonts w:eastAsia="Calibri"/>
                <w:b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</w:pPr>
            <w:r w:rsidRPr="00842B3C">
              <w:t>Тема 2. Способы организации научной деятельности в современной мировой практике</w:t>
            </w:r>
          </w:p>
          <w:p w:rsidR="00095A94" w:rsidRPr="00842B3C" w:rsidRDefault="00095A94" w:rsidP="007D415D">
            <w:pPr>
              <w:tabs>
                <w:tab w:val="left" w:pos="2694"/>
              </w:tabs>
            </w:pP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 xml:space="preserve">Тема 3 Студенческая научная работа как сфера научной деятельности и профессиональной деятельности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shd w:val="clear" w:color="auto" w:fill="FFFFFF"/>
              </w:rPr>
            </w:pPr>
            <w:r w:rsidRPr="00842B3C">
              <w:rPr>
                <w:shd w:val="clear" w:color="auto" w:fill="FFFFFF"/>
              </w:rPr>
              <w:t>Тема  4 Основные методы сбора, анализа и обработки информации в туристской деятельности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</w:pPr>
            <w:r w:rsidRPr="00842B3C">
              <w:t xml:space="preserve">Тема 5 Информационные и коммуникационные технологии в организации НИРС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6 Структура научной студенческой работы и ее этапы для решения проблемных вопросов экономики туристской деятельности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t xml:space="preserve"> Тема 7 </w:t>
            </w:r>
            <w:r w:rsidRPr="00842B3C">
              <w:rPr>
                <w:bCs/>
                <w:shd w:val="clear" w:color="auto" w:fill="FFFFFF"/>
              </w:rPr>
              <w:t>Информационная и библиотечная культура в системе научных исследований</w:t>
            </w:r>
          </w:p>
        </w:tc>
      </w:tr>
      <w:tr w:rsidR="00842B3C" w:rsidRPr="00842B3C" w:rsidTr="00095A94">
        <w:trPr>
          <w:trHeight w:val="307"/>
        </w:trPr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8 Самоорганизация в работе с научной информацией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shd w:val="clear" w:color="auto" w:fill="FFFFFF"/>
              </w:rPr>
            </w:pPr>
            <w:r w:rsidRPr="00842B3C">
              <w:rPr>
                <w:shd w:val="clear" w:color="auto" w:fill="FFFFFF"/>
              </w:rPr>
              <w:t>Тема 9 Основные требования информационной безопасности при использовании различных источников информации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10 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11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Список литературы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EA3ED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Основная литература </w:t>
            </w:r>
          </w:p>
          <w:p w:rsidR="00095A94" w:rsidRPr="00842B3C" w:rsidRDefault="00095A94" w:rsidP="00EA3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842B3C">
              <w:t>Кукушкина, В. В. </w:t>
            </w:r>
            <w:r w:rsidRPr="00842B3C">
              <w:rPr>
                <w:bCs/>
              </w:rPr>
              <w:t>Организация</w:t>
            </w:r>
            <w:r w:rsidRPr="00842B3C">
              <w:t> научно-исследовательской работы студентов (магистров) [Электронный ресурс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учебное пособие по направлению подготовки 38.04.02 «Менеджмент» / В. В. Кукушкина. - </w:t>
            </w:r>
            <w:proofErr w:type="gramStart"/>
            <w:r w:rsidRPr="00842B3C">
              <w:t>Москва :</w:t>
            </w:r>
            <w:proofErr w:type="gramEnd"/>
            <w:r w:rsidRPr="00842B3C">
              <w:t xml:space="preserve"> ИНФРА-М, 2017. - 264 с. </w:t>
            </w:r>
            <w:hyperlink r:id="rId5" w:history="1">
              <w:r w:rsidRPr="00842B3C">
                <w:rPr>
                  <w:iCs/>
                  <w:u w:val="single"/>
                </w:rPr>
                <w:t>http://znanium.com/go.php?id=767830</w:t>
              </w:r>
            </w:hyperlink>
          </w:p>
          <w:p w:rsidR="00095A94" w:rsidRPr="00842B3C" w:rsidRDefault="00095A94" w:rsidP="00EA3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proofErr w:type="spellStart"/>
            <w:r w:rsidRPr="00842B3C">
              <w:t>Кожухар</w:t>
            </w:r>
            <w:proofErr w:type="spellEnd"/>
            <w:r w:rsidRPr="00842B3C">
              <w:t>, В. М. Основы научных исследований [Электронный ресурс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учебное пособие / В. М. </w:t>
            </w:r>
            <w:proofErr w:type="spellStart"/>
            <w:r w:rsidRPr="00842B3C">
              <w:t>Кожухар</w:t>
            </w:r>
            <w:proofErr w:type="spellEnd"/>
            <w:r w:rsidRPr="00842B3C">
              <w:t xml:space="preserve">. - </w:t>
            </w:r>
            <w:proofErr w:type="gramStart"/>
            <w:r w:rsidRPr="00842B3C">
              <w:t>Москва :</w:t>
            </w:r>
            <w:proofErr w:type="gramEnd"/>
            <w:r w:rsidRPr="00842B3C">
              <w:t xml:space="preserve"> Дашков и К°, 2013. - 216 с. </w:t>
            </w:r>
            <w:hyperlink r:id="rId6" w:history="1">
              <w:r w:rsidRPr="00842B3C">
                <w:rPr>
                  <w:iCs/>
                  <w:u w:val="single"/>
                </w:rPr>
                <w:t>http://znanium.com/go.php?id=415587</w:t>
              </w:r>
            </w:hyperlink>
          </w:p>
          <w:p w:rsidR="00095A94" w:rsidRPr="00842B3C" w:rsidRDefault="00095A94" w:rsidP="00EA3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842B3C">
              <w:t>Кузнецов, И. Н. Основы научных исследований [Электронный ресурс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учебное пособие / И. Н. Кузнецов. - </w:t>
            </w:r>
            <w:proofErr w:type="gramStart"/>
            <w:r w:rsidRPr="00842B3C">
              <w:t>Москва :</w:t>
            </w:r>
            <w:proofErr w:type="gramEnd"/>
            <w:r w:rsidRPr="00842B3C">
              <w:t xml:space="preserve"> Дашков и К°, 2013. - 284 с. </w:t>
            </w:r>
            <w:hyperlink r:id="rId7" w:history="1">
              <w:r w:rsidRPr="00842B3C">
                <w:rPr>
                  <w:iCs/>
                  <w:u w:val="single"/>
                </w:rPr>
                <w:t>http://znanium.com/go.php?id=415064</w:t>
              </w:r>
            </w:hyperlink>
          </w:p>
          <w:p w:rsidR="00095A94" w:rsidRPr="00842B3C" w:rsidRDefault="00095A94" w:rsidP="00EA3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842B3C">
              <w:t>Основы научных исследований [Электронный ресурс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учебное пособие по специальности "Менеджмент организации" / Б. И. Герасимов [и др.]. - 2-е изд., доп. - </w:t>
            </w:r>
            <w:proofErr w:type="gramStart"/>
            <w:r w:rsidRPr="00842B3C">
              <w:t>Москва :</w:t>
            </w:r>
            <w:proofErr w:type="gramEnd"/>
            <w:r w:rsidRPr="00842B3C">
              <w:t xml:space="preserve"> ФОРУМ: ИНФРА-М, 2015. - 272 с. </w:t>
            </w:r>
            <w:hyperlink r:id="rId8" w:history="1">
              <w:r w:rsidRPr="00842B3C">
                <w:rPr>
                  <w:iCs/>
                  <w:u w:val="single"/>
                </w:rPr>
                <w:t>http://znanium.com/go.php?id=509723</w:t>
              </w:r>
            </w:hyperlink>
          </w:p>
          <w:p w:rsidR="00095A94" w:rsidRPr="00842B3C" w:rsidRDefault="00095A94" w:rsidP="00EA3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842B3C">
              <w:t>Основы научных исследований [Текст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842B3C">
              <w:t>Москва :</w:t>
            </w:r>
            <w:proofErr w:type="gramEnd"/>
            <w:r w:rsidRPr="00842B3C">
              <w:t xml:space="preserve"> Форум, 2013. - 269 с. </w:t>
            </w:r>
            <w:hyperlink r:id="rId9" w:history="1">
              <w:r w:rsidRPr="00842B3C">
                <w:rPr>
                  <w:iCs/>
                  <w:u w:val="single"/>
                </w:rPr>
                <w:t>http://znanium.com/go.php?id=390595</w:t>
              </w:r>
            </w:hyperlink>
            <w:r w:rsidRPr="00842B3C">
              <w:t> 7экз.</w:t>
            </w:r>
          </w:p>
          <w:p w:rsidR="00095A94" w:rsidRPr="00842B3C" w:rsidRDefault="00095A94" w:rsidP="00EA3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842B3C">
              <w:t>Основы научных исследований [Электронный ресурс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842B3C">
              <w:t>Москва :</w:t>
            </w:r>
            <w:proofErr w:type="gramEnd"/>
            <w:r w:rsidRPr="00842B3C">
              <w:t xml:space="preserve"> ФОРУМ, 2013. - 272 с. </w:t>
            </w:r>
            <w:hyperlink r:id="rId10" w:history="1">
              <w:r w:rsidRPr="00842B3C">
                <w:rPr>
                  <w:iCs/>
                  <w:u w:val="single"/>
                </w:rPr>
                <w:t>http://znanium.com/go.php?id=390595</w:t>
              </w:r>
            </w:hyperlink>
          </w:p>
          <w:p w:rsidR="00095A94" w:rsidRPr="00842B3C" w:rsidRDefault="00095A94" w:rsidP="00EA3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842B3C">
              <w:t>Шкляр, М. Ф. Основы научных исследований [Электронный ресурс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учебное пособие / М. Ф. Шкляр. - 5-е изд. - </w:t>
            </w:r>
            <w:proofErr w:type="gramStart"/>
            <w:r w:rsidRPr="00842B3C">
              <w:t>Москва :</w:t>
            </w:r>
            <w:proofErr w:type="gramEnd"/>
            <w:r w:rsidRPr="00842B3C">
              <w:t xml:space="preserve"> Дашков и К°, 2013. - 244 с. </w:t>
            </w:r>
            <w:hyperlink r:id="rId11" w:history="1">
              <w:r w:rsidRPr="00842B3C">
                <w:rPr>
                  <w:iCs/>
                  <w:u w:val="single"/>
                </w:rPr>
                <w:t>http://znanium.com/go.php?id=415019</w:t>
              </w:r>
            </w:hyperlink>
          </w:p>
          <w:p w:rsidR="00095A94" w:rsidRPr="00842B3C" w:rsidRDefault="00095A94" w:rsidP="00EA3ED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Дополнительная литература</w:t>
            </w:r>
          </w:p>
          <w:p w:rsidR="00095A94" w:rsidRPr="00842B3C" w:rsidRDefault="00095A94" w:rsidP="00EA3ED5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proofErr w:type="spellStart"/>
            <w:r w:rsidRPr="00842B3C">
              <w:t>Видревич</w:t>
            </w:r>
            <w:proofErr w:type="spellEnd"/>
            <w:r w:rsidRPr="00842B3C">
              <w:t>, М. Б. Исследовательские методы и магистерская диссертация [Текст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учеб. пособие / М. Б. </w:t>
            </w:r>
            <w:proofErr w:type="spellStart"/>
            <w:r w:rsidRPr="00842B3C">
              <w:t>Видревич</w:t>
            </w:r>
            <w:proofErr w:type="spellEnd"/>
            <w:r w:rsidRPr="00842B3C">
              <w:t xml:space="preserve">, И. В. Первухина ; </w:t>
            </w:r>
            <w:proofErr w:type="spellStart"/>
            <w:r w:rsidRPr="00842B3C">
              <w:t>Федер</w:t>
            </w:r>
            <w:proofErr w:type="spellEnd"/>
            <w:r w:rsidRPr="00842B3C">
              <w:t xml:space="preserve">. агентство по образованию, Урал. гос. </w:t>
            </w:r>
            <w:proofErr w:type="spellStart"/>
            <w:r w:rsidRPr="00842B3C">
              <w:t>экон</w:t>
            </w:r>
            <w:proofErr w:type="spellEnd"/>
            <w:r w:rsidRPr="00842B3C">
              <w:t xml:space="preserve">. </w:t>
            </w:r>
            <w:r w:rsidRPr="00842B3C">
              <w:lastRenderedPageBreak/>
              <w:t xml:space="preserve">ун-т. - Екатеринбург : [Издательство УрГЭУ], 2009. - 103 </w:t>
            </w:r>
            <w:proofErr w:type="spellStart"/>
            <w:r w:rsidRPr="00842B3C">
              <w:t>с.</w:t>
            </w:r>
            <w:hyperlink r:id="rId12" w:history="1">
              <w:r w:rsidRPr="00842B3C">
                <w:rPr>
                  <w:iCs/>
                  <w:u w:val="single"/>
                </w:rPr>
                <w:t>http</w:t>
              </w:r>
              <w:proofErr w:type="spellEnd"/>
              <w:r w:rsidRPr="00842B3C">
                <w:rPr>
                  <w:iCs/>
                  <w:u w:val="single"/>
                </w:rPr>
                <w:t>://lib.usue.ru/</w:t>
              </w:r>
              <w:proofErr w:type="spellStart"/>
              <w:r w:rsidRPr="00842B3C">
                <w:rPr>
                  <w:iCs/>
                  <w:u w:val="single"/>
                </w:rPr>
                <w:t>resource</w:t>
              </w:r>
              <w:proofErr w:type="spellEnd"/>
              <w:r w:rsidRPr="00842B3C">
                <w:rPr>
                  <w:iCs/>
                  <w:u w:val="single"/>
                </w:rPr>
                <w:t>/</w:t>
              </w:r>
              <w:proofErr w:type="spellStart"/>
              <w:r w:rsidRPr="00842B3C">
                <w:rPr>
                  <w:iCs/>
                  <w:u w:val="single"/>
                </w:rPr>
                <w:t>limit</w:t>
              </w:r>
              <w:proofErr w:type="spellEnd"/>
              <w:r w:rsidRPr="00842B3C">
                <w:rPr>
                  <w:iCs/>
                  <w:u w:val="single"/>
                </w:rPr>
                <w:t>/</w:t>
              </w:r>
              <w:proofErr w:type="spellStart"/>
              <w:r w:rsidRPr="00842B3C">
                <w:rPr>
                  <w:iCs/>
                  <w:u w:val="single"/>
                </w:rPr>
                <w:t>ump</w:t>
              </w:r>
              <w:proofErr w:type="spellEnd"/>
              <w:r w:rsidRPr="00842B3C">
                <w:rPr>
                  <w:iCs/>
                  <w:u w:val="single"/>
                </w:rPr>
                <w:t>/09/p468072.pdf</w:t>
              </w:r>
            </w:hyperlink>
            <w:r w:rsidRPr="00842B3C">
              <w:t xml:space="preserve"> 223экз. </w:t>
            </w:r>
          </w:p>
          <w:p w:rsidR="00095A94" w:rsidRPr="00842B3C" w:rsidRDefault="00095A94" w:rsidP="00EA3ED5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proofErr w:type="spellStart"/>
            <w:r w:rsidRPr="00842B3C">
              <w:t>Едронова</w:t>
            </w:r>
            <w:proofErr w:type="spellEnd"/>
            <w:r w:rsidRPr="00842B3C">
              <w:t>, В. Н. Статистическая методология в системе научных методов финансовых и экономических исследований [Электронный ресурс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учебник / В. Н. </w:t>
            </w:r>
            <w:proofErr w:type="spellStart"/>
            <w:r w:rsidRPr="00842B3C">
              <w:t>Едронова</w:t>
            </w:r>
            <w:proofErr w:type="spellEnd"/>
            <w:r w:rsidRPr="00842B3C">
              <w:t xml:space="preserve">, А. О. Овчаров ; под ред. В. Н. </w:t>
            </w:r>
            <w:proofErr w:type="spellStart"/>
            <w:r w:rsidRPr="00842B3C">
              <w:t>Едроновой</w:t>
            </w:r>
            <w:proofErr w:type="spellEnd"/>
            <w:r w:rsidRPr="00842B3C">
              <w:t xml:space="preserve">. - </w:t>
            </w:r>
            <w:proofErr w:type="gramStart"/>
            <w:r w:rsidRPr="00842B3C">
              <w:t>Москва :</w:t>
            </w:r>
            <w:proofErr w:type="gramEnd"/>
            <w:r w:rsidRPr="00842B3C">
              <w:t xml:space="preserve"> Магистр: ИНФРА-М, 2013. - 464 </w:t>
            </w:r>
            <w:proofErr w:type="spellStart"/>
            <w:r w:rsidRPr="00842B3C">
              <w:t>с.</w:t>
            </w:r>
            <w:hyperlink r:id="rId13" w:history="1">
              <w:r w:rsidRPr="00842B3C">
                <w:rPr>
                  <w:iCs/>
                  <w:u w:val="single"/>
                </w:rPr>
                <w:t>http</w:t>
              </w:r>
              <w:proofErr w:type="spellEnd"/>
              <w:r w:rsidRPr="00842B3C">
                <w:rPr>
                  <w:iCs/>
                  <w:u w:val="single"/>
                </w:rPr>
                <w:t>://znanium.com/</w:t>
              </w:r>
              <w:proofErr w:type="spellStart"/>
              <w:r w:rsidRPr="00842B3C">
                <w:rPr>
                  <w:iCs/>
                  <w:u w:val="single"/>
                </w:rPr>
                <w:t>go.php?id</w:t>
              </w:r>
              <w:proofErr w:type="spellEnd"/>
              <w:r w:rsidRPr="00842B3C">
                <w:rPr>
                  <w:iCs/>
                  <w:u w:val="single"/>
                </w:rPr>
                <w:t>=418044</w:t>
              </w:r>
            </w:hyperlink>
          </w:p>
          <w:p w:rsidR="00095A94" w:rsidRPr="00842B3C" w:rsidRDefault="00095A94" w:rsidP="00EA3ED5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kern w:val="3"/>
              </w:rPr>
            </w:pPr>
            <w:r w:rsidRPr="00842B3C">
              <w:t>Экономика: бакалаврская работа [Электронный ресурс</w:t>
            </w:r>
            <w:proofErr w:type="gramStart"/>
            <w:r w:rsidRPr="00842B3C">
              <w:t>] :</w:t>
            </w:r>
            <w:proofErr w:type="gramEnd"/>
            <w:r w:rsidRPr="00842B3C">
              <w:t xml:space="preserve">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</w:t>
            </w:r>
            <w:proofErr w:type="spellStart"/>
            <w:r w:rsidRPr="00842B3C">
              <w:t>перераб</w:t>
            </w:r>
            <w:proofErr w:type="spellEnd"/>
            <w:r w:rsidRPr="00842B3C">
              <w:t xml:space="preserve">. и доп. - </w:t>
            </w:r>
            <w:proofErr w:type="gramStart"/>
            <w:r w:rsidRPr="00842B3C">
              <w:t>Москва :</w:t>
            </w:r>
            <w:proofErr w:type="gramEnd"/>
            <w:r w:rsidRPr="00842B3C">
              <w:t xml:space="preserve"> ИНФРА-М, 2016. - 222 с. </w:t>
            </w:r>
            <w:hyperlink r:id="rId14" w:history="1">
              <w:r w:rsidRPr="00842B3C">
                <w:rPr>
                  <w:iCs/>
                  <w:u w:val="single"/>
                </w:rPr>
                <w:t>http://znanium.com/go.php?id=518965</w:t>
              </w:r>
            </w:hyperlink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2B3C">
              <w:rPr>
                <w:kern w:val="3"/>
              </w:rPr>
              <w:t>Astra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Linux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Common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Edition</w:t>
            </w:r>
            <w:proofErr w:type="spellEnd"/>
            <w:r w:rsidRPr="00842B3C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Общего доступа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- Справочная правовая система ГАРАНТ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kern w:val="3"/>
              </w:rPr>
              <w:t>В данной дисциплине не реализуются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842B3C" w:rsidRPr="00842B3C" w:rsidTr="002C1CB1">
        <w:trPr>
          <w:trHeight w:val="111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C" w:rsidRPr="00842B3C" w:rsidRDefault="00842B3C" w:rsidP="00842B3C">
            <w:pPr>
              <w:jc w:val="both"/>
            </w:pPr>
            <w:r w:rsidRPr="00842B3C">
              <w:t>33.007 Руководитель/управляющий гостиничного комплекса/сети гостиниц</w:t>
            </w:r>
          </w:p>
          <w:p w:rsidR="00842B3C" w:rsidRPr="00842B3C" w:rsidRDefault="00842B3C" w:rsidP="00842B3C">
            <w:pPr>
              <w:jc w:val="both"/>
            </w:pPr>
            <w:r w:rsidRPr="00842B3C"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842B3C" w:rsidRPr="00842B3C" w:rsidRDefault="00842B3C" w:rsidP="00842B3C">
            <w:pPr>
              <w:jc w:val="both"/>
              <w:rPr>
                <w:b/>
                <w:kern w:val="3"/>
              </w:rPr>
            </w:pPr>
            <w:r w:rsidRPr="00842B3C"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095A94" w:rsidRPr="00D64D99" w:rsidRDefault="00095A94" w:rsidP="00095A94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095A94" w:rsidRPr="00D64D99" w:rsidRDefault="00095A94" w:rsidP="00095A94">
      <w:pPr>
        <w:widowControl w:val="0"/>
        <w:suppressAutoHyphens/>
        <w:autoSpaceDN w:val="0"/>
        <w:ind w:left="-284"/>
        <w:textAlignment w:val="baseline"/>
        <w:rPr>
          <w:kern w:val="3"/>
          <w:sz w:val="16"/>
          <w:szCs w:val="16"/>
          <w:u w:val="single"/>
        </w:rPr>
      </w:pPr>
      <w:r w:rsidRPr="00D64D99">
        <w:rPr>
          <w:kern w:val="3"/>
        </w:rPr>
        <w:t xml:space="preserve">Аннотацию подготовил                         </w:t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095A94" w:rsidRPr="00D64D99" w:rsidRDefault="00095A94" w:rsidP="00095A94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095A94" w:rsidRPr="00D64D99" w:rsidRDefault="00095A94" w:rsidP="00095A94">
      <w:pPr>
        <w:widowControl w:val="0"/>
        <w:suppressAutoHyphens/>
        <w:autoSpaceDN w:val="0"/>
        <w:textAlignment w:val="baseline"/>
        <w:rPr>
          <w:kern w:val="3"/>
        </w:rPr>
      </w:pPr>
    </w:p>
    <w:p w:rsidR="00095A94" w:rsidRPr="00D64D99" w:rsidRDefault="00095A94" w:rsidP="00095A94">
      <w:pPr>
        <w:widowControl w:val="0"/>
        <w:suppressAutoHyphens/>
        <w:autoSpaceDN w:val="0"/>
        <w:textAlignment w:val="baseline"/>
        <w:rPr>
          <w:kern w:val="3"/>
        </w:rPr>
      </w:pPr>
    </w:p>
    <w:p w:rsidR="00095A94" w:rsidRPr="00D64D99" w:rsidRDefault="00095A94" w:rsidP="00095A94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D64D99">
        <w:rPr>
          <w:kern w:val="3"/>
        </w:rPr>
        <w:t>Заведующий каф</w:t>
      </w:r>
      <w:r w:rsidR="00EA3ED5">
        <w:rPr>
          <w:kern w:val="3"/>
        </w:rPr>
        <w:t>едрой</w:t>
      </w:r>
      <w:bookmarkStart w:id="0" w:name="_GoBack"/>
      <w:bookmarkEnd w:id="0"/>
    </w:p>
    <w:p w:rsidR="00095A94" w:rsidRPr="00D64D99" w:rsidRDefault="00095A94" w:rsidP="00095A94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proofErr w:type="spellStart"/>
      <w:r>
        <w:rPr>
          <w:kern w:val="3"/>
        </w:rPr>
        <w:t>ТБиГ</w:t>
      </w:r>
      <w:proofErr w:type="spellEnd"/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F234A9" w:rsidRDefault="00F234A9" w:rsidP="00842B3C">
      <w:pPr>
        <w:spacing w:after="160" w:line="259" w:lineRule="auto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207"/>
    <w:multiLevelType w:val="multilevel"/>
    <w:tmpl w:val="2ED4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2E185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4"/>
    <w:rsid w:val="00095A94"/>
    <w:rsid w:val="00842B3C"/>
    <w:rsid w:val="00EA3ED5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9EA1"/>
  <w15:chartTrackingRefBased/>
  <w15:docId w15:val="{8E2105FB-3588-4CE2-87DD-5D20C06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9723" TargetMode="External"/><Relationship Id="rId13" Type="http://schemas.openxmlformats.org/officeDocument/2006/relationships/hyperlink" Target="http://znanium.com/go.php?id=418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5064" TargetMode="External"/><Relationship Id="rId12" Type="http://schemas.openxmlformats.org/officeDocument/2006/relationships/hyperlink" Target="http://lib.usue.ru/resource/limit/ump/09/p46807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587" TargetMode="External"/><Relationship Id="rId11" Type="http://schemas.openxmlformats.org/officeDocument/2006/relationships/hyperlink" Target="http://znanium.com/go.php?id=415019" TargetMode="External"/><Relationship Id="rId5" Type="http://schemas.openxmlformats.org/officeDocument/2006/relationships/hyperlink" Target="http://znanium.com/go.php?id=7678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390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90595" TargetMode="External"/><Relationship Id="rId14" Type="http://schemas.openxmlformats.org/officeDocument/2006/relationships/hyperlink" Target="http://znanium.com/go.php?id=51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3</cp:revision>
  <dcterms:created xsi:type="dcterms:W3CDTF">2019-03-18T08:54:00Z</dcterms:created>
  <dcterms:modified xsi:type="dcterms:W3CDTF">2019-07-15T04:25:00Z</dcterms:modified>
</cp:coreProperties>
</file>