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001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E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01E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ственное и муниципальное управление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001E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001E7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001E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001E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001E7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001E79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001E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1E79"/>
    <w:rsid w:val="0002418B"/>
    <w:rsid w:val="001F0BC7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6276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УрГЭУ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2021-08-06T07:16:00Z</dcterms:modified>
</cp:coreProperties>
</file>