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9B0155" w:rsidRPr="009B0155" w:rsidTr="00CB2C49">
        <w:tc>
          <w:tcPr>
            <w:tcW w:w="3261" w:type="dxa"/>
            <w:shd w:val="clear" w:color="auto" w:fill="E7E6E6" w:themeFill="background2"/>
          </w:tcPr>
          <w:p w:rsidR="0075328A" w:rsidRPr="009B0155" w:rsidRDefault="009B60C5" w:rsidP="0075328A">
            <w:pPr>
              <w:rPr>
                <w:b/>
                <w:sz w:val="24"/>
                <w:szCs w:val="24"/>
              </w:rPr>
            </w:pPr>
            <w:r w:rsidRPr="009B0155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327FFB" w:rsidRDefault="009B0155" w:rsidP="00C05BD8">
            <w:pPr>
              <w:rPr>
                <w:b/>
                <w:sz w:val="24"/>
                <w:szCs w:val="24"/>
              </w:rPr>
            </w:pPr>
            <w:r w:rsidRPr="00327FFB">
              <w:rPr>
                <w:b/>
                <w:sz w:val="24"/>
                <w:szCs w:val="24"/>
              </w:rPr>
              <w:t>Пр</w:t>
            </w:r>
            <w:r w:rsidR="0020403B" w:rsidRPr="00327FFB">
              <w:rPr>
                <w:b/>
                <w:sz w:val="24"/>
                <w:szCs w:val="24"/>
              </w:rPr>
              <w:t>оектирование гости</w:t>
            </w:r>
            <w:r w:rsidRPr="00327FFB">
              <w:rPr>
                <w:b/>
                <w:sz w:val="24"/>
                <w:szCs w:val="24"/>
              </w:rPr>
              <w:t>ни</w:t>
            </w:r>
            <w:r w:rsidR="0020403B" w:rsidRPr="00327FFB">
              <w:rPr>
                <w:b/>
                <w:sz w:val="24"/>
                <w:szCs w:val="24"/>
              </w:rPr>
              <w:t>чной</w:t>
            </w:r>
            <w:r w:rsidR="00C05BD8" w:rsidRPr="00327FFB">
              <w:rPr>
                <w:b/>
                <w:sz w:val="24"/>
                <w:szCs w:val="24"/>
              </w:rPr>
              <w:t xml:space="preserve"> и ресторанной</w:t>
            </w:r>
            <w:r w:rsidR="00327FFB">
              <w:rPr>
                <w:b/>
                <w:sz w:val="24"/>
                <w:szCs w:val="24"/>
              </w:rPr>
              <w:t xml:space="preserve"> </w:t>
            </w:r>
            <w:r w:rsidR="0020403B" w:rsidRPr="00327FFB">
              <w:rPr>
                <w:b/>
                <w:sz w:val="24"/>
                <w:szCs w:val="24"/>
              </w:rPr>
              <w:t>деятельности</w:t>
            </w:r>
          </w:p>
        </w:tc>
      </w:tr>
      <w:tr w:rsidR="009B0155" w:rsidRPr="009B0155" w:rsidTr="00953FD1">
        <w:trPr>
          <w:trHeight w:val="448"/>
        </w:trPr>
        <w:tc>
          <w:tcPr>
            <w:tcW w:w="3261" w:type="dxa"/>
            <w:shd w:val="clear" w:color="auto" w:fill="E7E6E6" w:themeFill="background2"/>
          </w:tcPr>
          <w:p w:rsidR="00953FD1" w:rsidRPr="009B0155" w:rsidRDefault="00953FD1" w:rsidP="00953FD1">
            <w:pPr>
              <w:rPr>
                <w:b/>
                <w:sz w:val="24"/>
                <w:szCs w:val="24"/>
              </w:rPr>
            </w:pPr>
            <w:r w:rsidRPr="009B0155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953FD1" w:rsidRPr="009B0155" w:rsidRDefault="00953FD1" w:rsidP="00CB4686">
            <w:pPr>
              <w:rPr>
                <w:sz w:val="24"/>
                <w:szCs w:val="24"/>
              </w:rPr>
            </w:pPr>
            <w:r w:rsidRPr="009B0155">
              <w:rPr>
                <w:sz w:val="24"/>
                <w:szCs w:val="24"/>
              </w:rPr>
              <w:t>43.03.0</w:t>
            </w:r>
            <w:r w:rsidR="00CB4686" w:rsidRPr="009B0155">
              <w:rPr>
                <w:sz w:val="24"/>
                <w:szCs w:val="24"/>
              </w:rPr>
              <w:t>3</w:t>
            </w:r>
          </w:p>
        </w:tc>
        <w:tc>
          <w:tcPr>
            <w:tcW w:w="5811" w:type="dxa"/>
          </w:tcPr>
          <w:p w:rsidR="00953FD1" w:rsidRPr="009B0155" w:rsidRDefault="00CB4686" w:rsidP="00953FD1">
            <w:pPr>
              <w:rPr>
                <w:sz w:val="24"/>
                <w:szCs w:val="24"/>
              </w:rPr>
            </w:pPr>
            <w:r w:rsidRPr="009B0155">
              <w:rPr>
                <w:sz w:val="24"/>
                <w:szCs w:val="24"/>
              </w:rPr>
              <w:t>Гостиничное дело</w:t>
            </w:r>
          </w:p>
        </w:tc>
      </w:tr>
      <w:tr w:rsidR="009B0155" w:rsidRPr="009B0155" w:rsidTr="00CB2C49">
        <w:tc>
          <w:tcPr>
            <w:tcW w:w="3261" w:type="dxa"/>
            <w:shd w:val="clear" w:color="auto" w:fill="E7E6E6" w:themeFill="background2"/>
          </w:tcPr>
          <w:p w:rsidR="009B60C5" w:rsidRPr="009B0155" w:rsidRDefault="009B60C5" w:rsidP="009B60C5">
            <w:pPr>
              <w:rPr>
                <w:b/>
                <w:sz w:val="24"/>
                <w:szCs w:val="24"/>
              </w:rPr>
            </w:pPr>
            <w:r w:rsidRPr="009B0155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9B0155" w:rsidRDefault="00ED57CB" w:rsidP="00CB46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Гостиничная и ресторанная деятельность</w:t>
            </w:r>
            <w:bookmarkStart w:id="0" w:name="_GoBack"/>
            <w:bookmarkEnd w:id="0"/>
          </w:p>
        </w:tc>
      </w:tr>
      <w:tr w:rsidR="009B0155" w:rsidRPr="009B0155" w:rsidTr="00CB2C49">
        <w:tc>
          <w:tcPr>
            <w:tcW w:w="3261" w:type="dxa"/>
            <w:shd w:val="clear" w:color="auto" w:fill="E7E6E6" w:themeFill="background2"/>
          </w:tcPr>
          <w:p w:rsidR="00230905" w:rsidRPr="009B0155" w:rsidRDefault="00230905" w:rsidP="009B60C5">
            <w:pPr>
              <w:rPr>
                <w:b/>
                <w:sz w:val="24"/>
                <w:szCs w:val="24"/>
              </w:rPr>
            </w:pPr>
            <w:r w:rsidRPr="009B0155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9B0155" w:rsidRDefault="00C05BD8" w:rsidP="009B6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 w:rsidR="00230905" w:rsidRPr="009B0155">
              <w:rPr>
                <w:sz w:val="24"/>
                <w:szCs w:val="24"/>
              </w:rPr>
              <w:t>з.е.</w:t>
            </w:r>
          </w:p>
        </w:tc>
      </w:tr>
      <w:tr w:rsidR="009B0155" w:rsidRPr="009B0155" w:rsidTr="00CB2C49">
        <w:tc>
          <w:tcPr>
            <w:tcW w:w="3261" w:type="dxa"/>
            <w:shd w:val="clear" w:color="auto" w:fill="E7E6E6" w:themeFill="background2"/>
          </w:tcPr>
          <w:p w:rsidR="009B60C5" w:rsidRPr="009B0155" w:rsidRDefault="009B60C5" w:rsidP="009B60C5">
            <w:pPr>
              <w:rPr>
                <w:b/>
                <w:sz w:val="24"/>
                <w:szCs w:val="24"/>
              </w:rPr>
            </w:pPr>
            <w:r w:rsidRPr="009B0155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9B0155" w:rsidRDefault="00230905" w:rsidP="007B2C42">
            <w:pPr>
              <w:rPr>
                <w:sz w:val="24"/>
                <w:szCs w:val="24"/>
              </w:rPr>
            </w:pPr>
            <w:r w:rsidRPr="009B0155">
              <w:rPr>
                <w:sz w:val="24"/>
                <w:szCs w:val="24"/>
              </w:rPr>
              <w:t>Экзамен</w:t>
            </w:r>
          </w:p>
        </w:tc>
      </w:tr>
      <w:tr w:rsidR="009B0155" w:rsidRPr="009B0155" w:rsidTr="00CB2C49">
        <w:tc>
          <w:tcPr>
            <w:tcW w:w="3261" w:type="dxa"/>
            <w:shd w:val="clear" w:color="auto" w:fill="E7E6E6" w:themeFill="background2"/>
          </w:tcPr>
          <w:p w:rsidR="00CB2C49" w:rsidRPr="009B0155" w:rsidRDefault="00CB2C49" w:rsidP="00CB2C49">
            <w:pPr>
              <w:rPr>
                <w:b/>
                <w:sz w:val="24"/>
                <w:szCs w:val="24"/>
              </w:rPr>
            </w:pPr>
            <w:r w:rsidRPr="009B0155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327FFB" w:rsidRDefault="00C724F5" w:rsidP="00C724F5">
            <w:pPr>
              <w:rPr>
                <w:i/>
                <w:sz w:val="24"/>
                <w:szCs w:val="24"/>
              </w:rPr>
            </w:pPr>
            <w:r w:rsidRPr="00327FFB">
              <w:rPr>
                <w:i/>
                <w:sz w:val="24"/>
                <w:szCs w:val="24"/>
              </w:rPr>
              <w:t>Туристического бизнеса и гостеприимства</w:t>
            </w:r>
          </w:p>
        </w:tc>
      </w:tr>
      <w:tr w:rsidR="009B0155" w:rsidRPr="009B0155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9B0155" w:rsidRDefault="00CB2C49" w:rsidP="00953FD1">
            <w:pPr>
              <w:rPr>
                <w:b/>
                <w:sz w:val="24"/>
                <w:szCs w:val="24"/>
              </w:rPr>
            </w:pPr>
            <w:r w:rsidRPr="009B0155">
              <w:rPr>
                <w:b/>
                <w:sz w:val="24"/>
                <w:szCs w:val="24"/>
              </w:rPr>
              <w:t>Крат</w:t>
            </w:r>
            <w:r w:rsidR="00953FD1" w:rsidRPr="009B0155">
              <w:rPr>
                <w:b/>
                <w:sz w:val="24"/>
                <w:szCs w:val="24"/>
              </w:rPr>
              <w:t>к</w:t>
            </w:r>
            <w:r w:rsidRPr="009B0155">
              <w:rPr>
                <w:b/>
                <w:sz w:val="24"/>
                <w:szCs w:val="24"/>
              </w:rPr>
              <w:t>ое содержание дисциплины</w:t>
            </w:r>
            <w:r w:rsidR="00327FFB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B0155" w:rsidRPr="009B0155" w:rsidTr="00880DFF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3B" w:rsidRPr="009B0155" w:rsidRDefault="0020403B" w:rsidP="0020403B">
            <w:pPr>
              <w:pStyle w:val="Default"/>
              <w:tabs>
                <w:tab w:val="left" w:pos="2694"/>
              </w:tabs>
              <w:rPr>
                <w:color w:val="auto"/>
              </w:rPr>
            </w:pPr>
            <w:r w:rsidRPr="009B0155">
              <w:rPr>
                <w:color w:val="auto"/>
              </w:rPr>
              <w:t>Тема 1.Теоретические основы проектирования гостиничной</w:t>
            </w:r>
            <w:r w:rsidR="00C05BD8">
              <w:rPr>
                <w:color w:val="auto"/>
              </w:rPr>
              <w:t xml:space="preserve"> и ресторанной</w:t>
            </w:r>
            <w:r w:rsidRPr="009B0155">
              <w:rPr>
                <w:color w:val="auto"/>
              </w:rPr>
              <w:t xml:space="preserve"> деятельности.</w:t>
            </w:r>
          </w:p>
        </w:tc>
      </w:tr>
      <w:tr w:rsidR="009B0155" w:rsidRPr="009B0155" w:rsidTr="00880DFF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3B" w:rsidRPr="009B0155" w:rsidRDefault="0020403B" w:rsidP="00C05BD8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9B0155">
              <w:rPr>
                <w:sz w:val="24"/>
                <w:szCs w:val="24"/>
              </w:rPr>
              <w:t>Тема 2.</w:t>
            </w:r>
            <w:r w:rsidR="00327FFB">
              <w:rPr>
                <w:sz w:val="24"/>
                <w:szCs w:val="24"/>
              </w:rPr>
              <w:t xml:space="preserve"> </w:t>
            </w:r>
            <w:r w:rsidRPr="009B0155">
              <w:rPr>
                <w:sz w:val="24"/>
                <w:szCs w:val="24"/>
              </w:rPr>
              <w:t>Проектирование</w:t>
            </w:r>
            <w:r w:rsidR="00327FFB">
              <w:rPr>
                <w:sz w:val="24"/>
                <w:szCs w:val="24"/>
              </w:rPr>
              <w:t xml:space="preserve"> </w:t>
            </w:r>
            <w:r w:rsidRPr="009B0155">
              <w:rPr>
                <w:sz w:val="24"/>
                <w:szCs w:val="24"/>
              </w:rPr>
              <w:t>продукта, цели и задачи.</w:t>
            </w:r>
          </w:p>
        </w:tc>
      </w:tr>
      <w:tr w:rsidR="009B0155" w:rsidRPr="009B0155" w:rsidTr="00880DFF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3B" w:rsidRPr="009B0155" w:rsidRDefault="0020403B" w:rsidP="00C05BD8">
            <w:pPr>
              <w:pStyle w:val="Default"/>
              <w:tabs>
                <w:tab w:val="left" w:pos="2694"/>
              </w:tabs>
              <w:rPr>
                <w:color w:val="auto"/>
              </w:rPr>
            </w:pPr>
            <w:r w:rsidRPr="009B0155">
              <w:rPr>
                <w:color w:val="auto"/>
              </w:rPr>
              <w:t xml:space="preserve">Тема </w:t>
            </w:r>
            <w:r w:rsidR="009B0155" w:rsidRPr="009B0155">
              <w:rPr>
                <w:color w:val="auto"/>
              </w:rPr>
              <w:t>3. Особенности</w:t>
            </w:r>
            <w:r w:rsidRPr="009B0155">
              <w:rPr>
                <w:color w:val="auto"/>
              </w:rPr>
              <w:t xml:space="preserve"> проектирования гостиничного продукта. Современные тенденции в проектировании гостиничных предприятий</w:t>
            </w:r>
            <w:r w:rsidR="00C05BD8">
              <w:rPr>
                <w:color w:val="auto"/>
              </w:rPr>
              <w:t>, ресторанов.</w:t>
            </w:r>
          </w:p>
        </w:tc>
      </w:tr>
      <w:tr w:rsidR="009B0155" w:rsidRPr="009B0155" w:rsidTr="00880DFF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3B" w:rsidRPr="009B0155" w:rsidRDefault="0020403B" w:rsidP="0020403B">
            <w:pPr>
              <w:tabs>
                <w:tab w:val="left" w:pos="2694"/>
              </w:tabs>
              <w:jc w:val="both"/>
              <w:rPr>
                <w:sz w:val="24"/>
                <w:szCs w:val="24"/>
              </w:rPr>
            </w:pPr>
            <w:r w:rsidRPr="009B0155">
              <w:rPr>
                <w:sz w:val="24"/>
                <w:szCs w:val="24"/>
              </w:rPr>
              <w:t xml:space="preserve">Тема </w:t>
            </w:r>
            <w:r w:rsidR="009B0155" w:rsidRPr="009B0155">
              <w:rPr>
                <w:sz w:val="24"/>
                <w:szCs w:val="24"/>
              </w:rPr>
              <w:t>4. Этапы</w:t>
            </w:r>
            <w:r w:rsidRPr="009B0155">
              <w:rPr>
                <w:sz w:val="24"/>
                <w:szCs w:val="24"/>
              </w:rPr>
              <w:t xml:space="preserve"> проектирования гостиничной</w:t>
            </w:r>
            <w:r w:rsidR="00C05BD8">
              <w:rPr>
                <w:sz w:val="24"/>
                <w:szCs w:val="24"/>
              </w:rPr>
              <w:t xml:space="preserve"> и ресторанной</w:t>
            </w:r>
            <w:r w:rsidRPr="009B0155">
              <w:rPr>
                <w:sz w:val="24"/>
                <w:szCs w:val="24"/>
              </w:rPr>
              <w:t xml:space="preserve"> деятельности. Этап планирования, основные цели и задачи.</w:t>
            </w:r>
          </w:p>
        </w:tc>
      </w:tr>
      <w:tr w:rsidR="009B0155" w:rsidRPr="009B0155" w:rsidTr="00880DFF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3B" w:rsidRPr="009B0155" w:rsidRDefault="0020403B" w:rsidP="0020403B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9B0155">
              <w:rPr>
                <w:sz w:val="24"/>
                <w:szCs w:val="24"/>
              </w:rPr>
              <w:t xml:space="preserve">Тема </w:t>
            </w:r>
            <w:r w:rsidR="009B0155" w:rsidRPr="009B0155">
              <w:rPr>
                <w:sz w:val="24"/>
                <w:szCs w:val="24"/>
              </w:rPr>
              <w:t>5. Этап</w:t>
            </w:r>
            <w:r w:rsidRPr="009B0155">
              <w:rPr>
                <w:sz w:val="24"/>
                <w:szCs w:val="24"/>
              </w:rPr>
              <w:t xml:space="preserve"> проектирования и строительства. Цели и задачи.</w:t>
            </w:r>
          </w:p>
        </w:tc>
      </w:tr>
      <w:tr w:rsidR="00C05BD8" w:rsidRPr="009B0155" w:rsidTr="00880DFF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D8" w:rsidRPr="009B0155" w:rsidRDefault="00C05BD8" w:rsidP="0020403B">
            <w:pPr>
              <w:tabs>
                <w:tab w:val="left" w:pos="269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6. Этапы бизнес проектирования и запуска предприятий.</w:t>
            </w:r>
            <w:r w:rsidR="00327F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Цели и задачи.</w:t>
            </w:r>
          </w:p>
        </w:tc>
      </w:tr>
      <w:tr w:rsidR="009B0155" w:rsidRPr="009B0155" w:rsidTr="00880DFF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3B" w:rsidRPr="009B0155" w:rsidRDefault="0020403B" w:rsidP="00C05BD8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9B0155">
              <w:rPr>
                <w:sz w:val="24"/>
                <w:szCs w:val="24"/>
              </w:rPr>
              <w:t xml:space="preserve">Тема </w:t>
            </w:r>
            <w:r w:rsidR="00C05BD8">
              <w:rPr>
                <w:sz w:val="24"/>
                <w:szCs w:val="24"/>
              </w:rPr>
              <w:t>7</w:t>
            </w:r>
            <w:r w:rsidR="009B0155" w:rsidRPr="009B0155">
              <w:rPr>
                <w:sz w:val="24"/>
                <w:szCs w:val="24"/>
              </w:rPr>
              <w:t>. Документальное</w:t>
            </w:r>
            <w:r w:rsidRPr="009B0155">
              <w:rPr>
                <w:sz w:val="24"/>
                <w:szCs w:val="24"/>
              </w:rPr>
              <w:t xml:space="preserve"> сопровождение проектной деятельности. </w:t>
            </w:r>
          </w:p>
        </w:tc>
      </w:tr>
      <w:tr w:rsidR="009B0155" w:rsidRPr="009B0155" w:rsidTr="00880DFF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3B" w:rsidRPr="009B0155" w:rsidRDefault="0020403B" w:rsidP="00C05BD8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9B0155">
              <w:rPr>
                <w:sz w:val="24"/>
                <w:szCs w:val="24"/>
              </w:rPr>
              <w:t xml:space="preserve">Тема </w:t>
            </w:r>
            <w:r w:rsidR="00C05BD8">
              <w:rPr>
                <w:sz w:val="24"/>
                <w:szCs w:val="24"/>
              </w:rPr>
              <w:t>8</w:t>
            </w:r>
            <w:r w:rsidRPr="009B0155">
              <w:rPr>
                <w:sz w:val="24"/>
                <w:szCs w:val="24"/>
              </w:rPr>
              <w:t>.</w:t>
            </w:r>
            <w:r w:rsidR="00327FFB">
              <w:rPr>
                <w:sz w:val="24"/>
                <w:szCs w:val="24"/>
              </w:rPr>
              <w:t xml:space="preserve"> </w:t>
            </w:r>
            <w:r w:rsidRPr="009B0155">
              <w:rPr>
                <w:sz w:val="24"/>
                <w:szCs w:val="24"/>
              </w:rPr>
              <w:t>Требования к зданиям и сооружениям гостиничных предприятий и других средств размещения</w:t>
            </w:r>
            <w:r w:rsidR="00C05BD8">
              <w:rPr>
                <w:sz w:val="24"/>
                <w:szCs w:val="24"/>
              </w:rPr>
              <w:t>, ресторанов.</w:t>
            </w:r>
          </w:p>
        </w:tc>
      </w:tr>
      <w:tr w:rsidR="00C05BD8" w:rsidRPr="009B0155" w:rsidTr="00880DFF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D8" w:rsidRPr="009B0155" w:rsidRDefault="00C05BD8" w:rsidP="00C05BD8">
            <w:pPr>
              <w:tabs>
                <w:tab w:val="left" w:pos="269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9. Требования к проектированию ресторанов.</w:t>
            </w:r>
          </w:p>
        </w:tc>
      </w:tr>
      <w:tr w:rsidR="009B0155" w:rsidRPr="009B0155" w:rsidTr="00880DFF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3B" w:rsidRPr="009B0155" w:rsidRDefault="0020403B" w:rsidP="00C05BD8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9B0155">
              <w:rPr>
                <w:sz w:val="24"/>
                <w:szCs w:val="24"/>
              </w:rPr>
              <w:t xml:space="preserve">Тема </w:t>
            </w:r>
            <w:r w:rsidR="00C05BD8">
              <w:rPr>
                <w:sz w:val="24"/>
                <w:szCs w:val="24"/>
              </w:rPr>
              <w:t>10</w:t>
            </w:r>
            <w:r w:rsidRPr="009B0155">
              <w:rPr>
                <w:sz w:val="24"/>
                <w:szCs w:val="24"/>
              </w:rPr>
              <w:t>.Функциональные основы проектирования гостиничного предприятия и других средств размещения</w:t>
            </w:r>
            <w:r w:rsidR="00C05BD8">
              <w:rPr>
                <w:sz w:val="24"/>
                <w:szCs w:val="24"/>
              </w:rPr>
              <w:t>, ресторанов.</w:t>
            </w:r>
          </w:p>
        </w:tc>
      </w:tr>
      <w:tr w:rsidR="009B0155" w:rsidRPr="009B0155" w:rsidTr="00880DFF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3B" w:rsidRPr="009B0155" w:rsidRDefault="0020403B" w:rsidP="00C05BD8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9B0155">
              <w:rPr>
                <w:sz w:val="24"/>
                <w:szCs w:val="24"/>
              </w:rPr>
              <w:t>Тема 1</w:t>
            </w:r>
            <w:r w:rsidR="00C05BD8">
              <w:rPr>
                <w:sz w:val="24"/>
                <w:szCs w:val="24"/>
              </w:rPr>
              <w:t>1</w:t>
            </w:r>
            <w:r w:rsidRPr="009B0155">
              <w:rPr>
                <w:sz w:val="24"/>
                <w:szCs w:val="24"/>
              </w:rPr>
              <w:t>.</w:t>
            </w:r>
            <w:r w:rsidR="00327FFB">
              <w:rPr>
                <w:sz w:val="24"/>
                <w:szCs w:val="24"/>
              </w:rPr>
              <w:t xml:space="preserve"> </w:t>
            </w:r>
            <w:r w:rsidRPr="009B0155">
              <w:rPr>
                <w:sz w:val="24"/>
                <w:szCs w:val="24"/>
              </w:rPr>
              <w:t>Инженерные сети и оборудование гостиниц</w:t>
            </w:r>
            <w:r w:rsidR="00C05BD8">
              <w:rPr>
                <w:sz w:val="24"/>
                <w:szCs w:val="24"/>
              </w:rPr>
              <w:t>, ресторанов.</w:t>
            </w:r>
          </w:p>
        </w:tc>
      </w:tr>
      <w:tr w:rsidR="009B0155" w:rsidRPr="009B0155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9B0155" w:rsidRDefault="00CB2C49" w:rsidP="00404F8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B0155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9B0155" w:rsidRPr="009B0155" w:rsidTr="00CB2C49">
        <w:tc>
          <w:tcPr>
            <w:tcW w:w="10490" w:type="dxa"/>
            <w:gridSpan w:val="3"/>
          </w:tcPr>
          <w:p w:rsidR="00CB2C49" w:rsidRPr="00327FFB" w:rsidRDefault="00CB2C49" w:rsidP="00327FFB">
            <w:pPr>
              <w:ind w:left="289" w:hanging="289"/>
              <w:jc w:val="both"/>
              <w:rPr>
                <w:b/>
                <w:sz w:val="24"/>
                <w:szCs w:val="24"/>
              </w:rPr>
            </w:pPr>
            <w:r w:rsidRPr="00327FFB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20403B" w:rsidRPr="00327FFB" w:rsidRDefault="00327FFB" w:rsidP="00327FFB">
            <w:pPr>
              <w:pStyle w:val="a8"/>
              <w:numPr>
                <w:ilvl w:val="0"/>
                <w:numId w:val="68"/>
              </w:numPr>
              <w:ind w:left="289" w:hanging="289"/>
            </w:pPr>
            <w:r w:rsidRPr="00327FFB">
              <w:rPr>
                <w:color w:val="000000"/>
                <w:shd w:val="clear" w:color="auto" w:fill="FFFFFF"/>
              </w:rPr>
              <w:t>Быстров, С. А. Организация гостиничного дела [Электронный ресурс] : учебное пособие для студентов вузов, обучающихся по направлению подготовки 43.03.03 "Гостиничное дело" / С. А. Быстров. - Москва : ФОРУМ: ИНФРА-М, 2019. - 432 с.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hyperlink r:id="rId8" w:tgtFrame="_blank" w:tooltip="читать полный текст" w:history="1">
              <w:r w:rsidRPr="00327FFB">
                <w:rPr>
                  <w:rStyle w:val="aff2"/>
                  <w:i/>
                  <w:iCs/>
                  <w:shd w:val="clear" w:color="auto" w:fill="FFFFFF"/>
                </w:rPr>
                <w:t>https://new.znanium.com/catalog/product/1034526</w:t>
              </w:r>
            </w:hyperlink>
          </w:p>
          <w:p w:rsidR="0020403B" w:rsidRPr="00327FFB" w:rsidRDefault="00327FFB" w:rsidP="00327FFB">
            <w:pPr>
              <w:pStyle w:val="a8"/>
              <w:numPr>
                <w:ilvl w:val="0"/>
                <w:numId w:val="68"/>
              </w:numPr>
              <w:ind w:left="289" w:hanging="289"/>
            </w:pPr>
            <w:r w:rsidRPr="00327FFB">
              <w:rPr>
                <w:color w:val="000000"/>
                <w:shd w:val="clear" w:color="auto" w:fill="FFFFFF"/>
              </w:rPr>
              <w:t>Ушаков, Р. Н. Организация гостиничного дела. Обеспечение безопасности [Электронный ресурс] : учебное пособие для студентов учебных заведений, реализующих программу среднего профессионального образования по специальностям 43.02.10 "Туризм", 43.02.11 "Гостиничный сервис" / Р. Н. Ушаков, Н. Л. Авилова. - Москва : ИНФРА-М, 2019. - 136 с.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hyperlink r:id="rId9" w:tgtFrame="_blank" w:tooltip="читать полный текст" w:history="1">
              <w:r w:rsidRPr="00327FFB">
                <w:rPr>
                  <w:rStyle w:val="aff2"/>
                  <w:i/>
                  <w:iCs/>
                  <w:shd w:val="clear" w:color="auto" w:fill="FFFFFF"/>
                </w:rPr>
                <w:t>https://new.znanium.com/catalog/product/987132</w:t>
              </w:r>
            </w:hyperlink>
          </w:p>
          <w:p w:rsidR="0020403B" w:rsidRPr="00327FFB" w:rsidRDefault="00327FFB" w:rsidP="00327FFB">
            <w:pPr>
              <w:pStyle w:val="a8"/>
              <w:numPr>
                <w:ilvl w:val="0"/>
                <w:numId w:val="68"/>
              </w:numPr>
              <w:ind w:left="289" w:hanging="289"/>
            </w:pPr>
            <w:r w:rsidRPr="00327FFB">
              <w:rPr>
                <w:color w:val="000000"/>
                <w:shd w:val="clear" w:color="auto" w:fill="FFFFFF"/>
              </w:rPr>
              <w:t>Технология и организация гостиничных услуг [Электронный ресурс] : учебник к использованию в образовательных учреждениях ВО, реализующих образовательные программы высшего образования по направлениям 43.03.02 «Туризм», 43.03.01 «Сервис» / Л. Н. Семеркова [и др.]. - Москва : ИНФРА-М, 2018. - 320 с.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hyperlink r:id="rId10" w:tgtFrame="_blank" w:tooltip="читать полный текст" w:history="1">
              <w:r w:rsidRPr="00327FFB">
                <w:rPr>
                  <w:rStyle w:val="aff2"/>
                  <w:i/>
                  <w:iCs/>
                  <w:shd w:val="clear" w:color="auto" w:fill="FFFFFF"/>
                </w:rPr>
                <w:t>https://new.znanium.com/catalog/product/937927</w:t>
              </w:r>
            </w:hyperlink>
            <w:r w:rsidR="0020403B" w:rsidRPr="00327FFB">
              <w:t xml:space="preserve"> </w:t>
            </w:r>
          </w:p>
          <w:p w:rsidR="00CB2C49" w:rsidRPr="00327FFB" w:rsidRDefault="00CB2C49" w:rsidP="00327FFB">
            <w:pPr>
              <w:ind w:left="289" w:hanging="289"/>
              <w:jc w:val="both"/>
              <w:rPr>
                <w:sz w:val="24"/>
                <w:szCs w:val="24"/>
              </w:rPr>
            </w:pPr>
            <w:r w:rsidRPr="00327FFB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20403B" w:rsidRPr="00327FFB" w:rsidRDefault="00327FFB" w:rsidP="00327FFB">
            <w:pPr>
              <w:pStyle w:val="a8"/>
              <w:numPr>
                <w:ilvl w:val="0"/>
                <w:numId w:val="69"/>
              </w:numPr>
              <w:ind w:left="289" w:hanging="289"/>
            </w:pPr>
            <w:r w:rsidRPr="00327FFB">
              <w:rPr>
                <w:color w:val="000000"/>
                <w:shd w:val="clear" w:color="auto" w:fill="FFFFFF"/>
              </w:rPr>
              <w:t>Тимохина, Т. Л. Организация административно-хозяйственной службы гостиницы [Электронный ресурс] : учебное пособие для студентов, обучающихся по специальностям 100103 "Социально-культурный сервис и туризм", 100201 "Туризм", 080502 "Экономика и управление на предприятии сферы обслуживания" (туризм и гостиничное хозяйство) / Т. Л. Тимохина. - Москва : ФОРУМ: ИНФРА-М, 2012. - 256 с.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hyperlink r:id="rId11" w:tgtFrame="_blank" w:tooltip="читать полный текст" w:history="1">
              <w:r w:rsidRPr="00327FFB">
                <w:rPr>
                  <w:rStyle w:val="aff2"/>
                  <w:i/>
                  <w:iCs/>
                  <w:shd w:val="clear" w:color="auto" w:fill="FFFFFF"/>
                </w:rPr>
                <w:t>https://new.znanium.com/catalog/product/320585</w:t>
              </w:r>
            </w:hyperlink>
          </w:p>
          <w:p w:rsidR="00327FFB" w:rsidRPr="00327FFB" w:rsidRDefault="00327FFB" w:rsidP="00327FFB">
            <w:pPr>
              <w:pStyle w:val="a8"/>
              <w:numPr>
                <w:ilvl w:val="0"/>
                <w:numId w:val="69"/>
              </w:numPr>
              <w:ind w:left="289" w:hanging="289"/>
            </w:pPr>
            <w:r w:rsidRPr="00327FFB">
              <w:rPr>
                <w:color w:val="000000"/>
                <w:shd w:val="clear" w:color="auto" w:fill="FFFFFF"/>
              </w:rPr>
              <w:t>Быстров, С. А. Организация гостиничного дела [Электронный ресурс] : учебное пособие для студентов вузов, обучающихся по направлению подготовки 43.03.03 «Гостиничное дело» / С. А. Быстров. - Москва : ФОРУМ: ИНФРА-М, 2018. - 432 с.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hyperlink r:id="rId12" w:tgtFrame="_blank" w:tooltip="читать полный текст" w:history="1">
              <w:r w:rsidRPr="00327FFB">
                <w:rPr>
                  <w:rStyle w:val="aff2"/>
                  <w:i/>
                  <w:iCs/>
                  <w:shd w:val="clear" w:color="auto" w:fill="FFFFFF"/>
                </w:rPr>
                <w:t>https://new.znanium.com/catalog/product/944360</w:t>
              </w:r>
            </w:hyperlink>
          </w:p>
          <w:p w:rsidR="00CB2C49" w:rsidRPr="00327FFB" w:rsidRDefault="00327FFB" w:rsidP="00327FFB">
            <w:pPr>
              <w:pStyle w:val="a8"/>
              <w:numPr>
                <w:ilvl w:val="0"/>
                <w:numId w:val="69"/>
              </w:numPr>
              <w:ind w:left="289" w:hanging="289"/>
            </w:pPr>
            <w:r w:rsidRPr="00327FFB">
              <w:rPr>
                <w:color w:val="000000"/>
                <w:shd w:val="clear" w:color="auto" w:fill="FFFFFF"/>
              </w:rPr>
              <w:t>Ушаков, Р. Н. Организация гостиничного дела. Обеспечение безопасности [Электронный ресурс] : учебное пособие для студентов вузов, обучающихся по направлению подготовки 43.03.03 «Гостиничное дело» (квалификация (степень) «бакалавр») / Р. Н. Ушаков, Н. Л. Авилова. - Москва : ИНФРА-М, 2018. - 136 с.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hyperlink r:id="rId13" w:tgtFrame="_blank" w:tooltip="читать полный текст" w:history="1">
              <w:r w:rsidRPr="00327FFB">
                <w:rPr>
                  <w:rStyle w:val="aff2"/>
                  <w:i/>
                  <w:iCs/>
                  <w:shd w:val="clear" w:color="auto" w:fill="FFFFFF"/>
                </w:rPr>
                <w:t>https://new.znanium.com/catalog/product/940690</w:t>
              </w:r>
            </w:hyperlink>
          </w:p>
        </w:tc>
      </w:tr>
      <w:tr w:rsidR="009B0155" w:rsidRPr="009B0155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9B0155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9B0155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</w:t>
            </w:r>
            <w:r w:rsidRPr="009B0155">
              <w:rPr>
                <w:b/>
                <w:sz w:val="24"/>
                <w:szCs w:val="24"/>
              </w:rPr>
              <w:lastRenderedPageBreak/>
              <w:t>обеспечения и информационных справочных систем,</w:t>
            </w:r>
            <w:r w:rsidR="00327FFB">
              <w:rPr>
                <w:b/>
                <w:sz w:val="24"/>
                <w:szCs w:val="24"/>
              </w:rPr>
              <w:t xml:space="preserve"> </w:t>
            </w:r>
            <w:r w:rsidRPr="009B0155">
              <w:rPr>
                <w:b/>
                <w:sz w:val="24"/>
                <w:szCs w:val="24"/>
              </w:rPr>
              <w:t xml:space="preserve">онлайн курсов, используемых при осуществлении образовательного процесса по дисциплине </w:t>
            </w:r>
          </w:p>
        </w:tc>
      </w:tr>
      <w:tr w:rsidR="009B0155" w:rsidRPr="009B0155" w:rsidTr="00CB2C49">
        <w:tc>
          <w:tcPr>
            <w:tcW w:w="10490" w:type="dxa"/>
            <w:gridSpan w:val="3"/>
          </w:tcPr>
          <w:p w:rsidR="00CB2C49" w:rsidRPr="009B0155" w:rsidRDefault="00CB2C49" w:rsidP="00CB2C49">
            <w:pPr>
              <w:rPr>
                <w:b/>
                <w:sz w:val="24"/>
                <w:szCs w:val="24"/>
              </w:rPr>
            </w:pPr>
            <w:r w:rsidRPr="009B0155">
              <w:rPr>
                <w:b/>
                <w:sz w:val="24"/>
                <w:szCs w:val="24"/>
              </w:rPr>
              <w:lastRenderedPageBreak/>
              <w:t>Перечень лицензионно</w:t>
            </w:r>
            <w:r w:rsidR="00C00D2C" w:rsidRPr="009B0155">
              <w:rPr>
                <w:b/>
                <w:sz w:val="24"/>
                <w:szCs w:val="24"/>
              </w:rPr>
              <w:t>го</w:t>
            </w:r>
            <w:r w:rsidRPr="009B0155">
              <w:rPr>
                <w:b/>
                <w:sz w:val="24"/>
                <w:szCs w:val="24"/>
              </w:rPr>
              <w:t xml:space="preserve"> программно</w:t>
            </w:r>
            <w:r w:rsidR="00C00D2C" w:rsidRPr="009B0155">
              <w:rPr>
                <w:b/>
                <w:sz w:val="24"/>
                <w:szCs w:val="24"/>
              </w:rPr>
              <w:t>го</w:t>
            </w:r>
            <w:r w:rsidRPr="009B0155">
              <w:rPr>
                <w:b/>
                <w:sz w:val="24"/>
                <w:szCs w:val="24"/>
              </w:rPr>
              <w:t xml:space="preserve"> обеспечени</w:t>
            </w:r>
            <w:r w:rsidR="00C00D2C" w:rsidRPr="009B0155">
              <w:rPr>
                <w:b/>
                <w:sz w:val="24"/>
                <w:szCs w:val="24"/>
              </w:rPr>
              <w:t>я</w:t>
            </w:r>
            <w:r w:rsidRPr="009B0155">
              <w:rPr>
                <w:b/>
                <w:sz w:val="24"/>
                <w:szCs w:val="24"/>
              </w:rPr>
              <w:t>:</w:t>
            </w:r>
          </w:p>
          <w:p w:rsidR="00CB2C49" w:rsidRPr="009B0155" w:rsidRDefault="00CB2C49" w:rsidP="00CB2C49">
            <w:pPr>
              <w:jc w:val="both"/>
              <w:rPr>
                <w:sz w:val="24"/>
                <w:szCs w:val="24"/>
              </w:rPr>
            </w:pPr>
            <w:r w:rsidRPr="009B0155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CB2C49" w:rsidRPr="009B0155" w:rsidRDefault="00CB2C49" w:rsidP="00CB2C49">
            <w:pPr>
              <w:jc w:val="both"/>
              <w:rPr>
                <w:sz w:val="24"/>
                <w:szCs w:val="24"/>
              </w:rPr>
            </w:pPr>
            <w:r w:rsidRPr="009B0155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</w:t>
            </w:r>
            <w:r w:rsidR="00327FFB">
              <w:rPr>
                <w:sz w:val="24"/>
                <w:szCs w:val="24"/>
              </w:rPr>
              <w:t xml:space="preserve"> </w:t>
            </w:r>
            <w:r w:rsidRPr="009B0155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9B0155" w:rsidRDefault="00CB2C49" w:rsidP="00CB2C49">
            <w:pPr>
              <w:rPr>
                <w:b/>
                <w:sz w:val="24"/>
                <w:szCs w:val="24"/>
              </w:rPr>
            </w:pPr>
            <w:r w:rsidRPr="009B0155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9B0155" w:rsidRDefault="00CB2C49" w:rsidP="00CB2C49">
            <w:pPr>
              <w:rPr>
                <w:sz w:val="24"/>
                <w:szCs w:val="24"/>
              </w:rPr>
            </w:pPr>
            <w:r w:rsidRPr="009B0155">
              <w:rPr>
                <w:sz w:val="24"/>
                <w:szCs w:val="24"/>
              </w:rPr>
              <w:t>Общего доступа</w:t>
            </w:r>
          </w:p>
          <w:p w:rsidR="00CB2C49" w:rsidRPr="009B0155" w:rsidRDefault="00CB2C49" w:rsidP="00CB2C49">
            <w:pPr>
              <w:rPr>
                <w:sz w:val="24"/>
                <w:szCs w:val="24"/>
              </w:rPr>
            </w:pPr>
            <w:r w:rsidRPr="009B0155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9B0155" w:rsidRDefault="00CB2C49" w:rsidP="00CB2C49">
            <w:pPr>
              <w:rPr>
                <w:sz w:val="24"/>
                <w:szCs w:val="24"/>
              </w:rPr>
            </w:pPr>
            <w:r w:rsidRPr="009B0155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953FD1" w:rsidRPr="009B0155" w:rsidRDefault="00953FD1" w:rsidP="00791739">
            <w:pPr>
              <w:pStyle w:val="Default"/>
              <w:numPr>
                <w:ilvl w:val="0"/>
                <w:numId w:val="65"/>
              </w:numPr>
              <w:tabs>
                <w:tab w:val="left" w:pos="0"/>
                <w:tab w:val="left" w:pos="360"/>
              </w:tabs>
              <w:jc w:val="both"/>
              <w:rPr>
                <w:color w:val="auto"/>
              </w:rPr>
            </w:pPr>
            <w:r w:rsidRPr="009B0155">
              <w:rPr>
                <w:color w:val="auto"/>
              </w:rPr>
              <w:t xml:space="preserve">www.openbusiness.ru </w:t>
            </w:r>
          </w:p>
          <w:p w:rsidR="00404F84" w:rsidRPr="009B0155" w:rsidRDefault="00ED57CB" w:rsidP="00791739">
            <w:pPr>
              <w:numPr>
                <w:ilvl w:val="0"/>
                <w:numId w:val="65"/>
              </w:numPr>
              <w:rPr>
                <w:sz w:val="24"/>
                <w:szCs w:val="24"/>
              </w:rPr>
            </w:pPr>
            <w:hyperlink r:id="rId14" w:history="1">
              <w:r w:rsidR="00791739" w:rsidRPr="009B0155">
                <w:rPr>
                  <w:rStyle w:val="aff2"/>
                  <w:color w:val="auto"/>
                  <w:sz w:val="24"/>
                  <w:szCs w:val="24"/>
                </w:rPr>
                <w:t>https://biznes-prost.ru/category</w:t>
              </w:r>
            </w:hyperlink>
          </w:p>
          <w:p w:rsidR="00791739" w:rsidRPr="009B0155" w:rsidRDefault="00ED57CB" w:rsidP="00327FFB">
            <w:pPr>
              <w:pStyle w:val="a8"/>
              <w:numPr>
                <w:ilvl w:val="0"/>
                <w:numId w:val="65"/>
              </w:numPr>
              <w:tabs>
                <w:tab w:val="left" w:pos="1134"/>
                <w:tab w:val="right" w:leader="underscore" w:pos="8505"/>
              </w:tabs>
            </w:pPr>
            <w:hyperlink r:id="rId15" w:history="1">
              <w:r w:rsidR="00791739" w:rsidRPr="009B0155">
                <w:rPr>
                  <w:rStyle w:val="aff2"/>
                  <w:color w:val="auto"/>
                </w:rPr>
                <w:t>http://lib.usue.ru/</w:t>
              </w:r>
            </w:hyperlink>
          </w:p>
        </w:tc>
      </w:tr>
      <w:tr w:rsidR="009B0155" w:rsidRPr="009B0155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9B0155" w:rsidRDefault="00CB2C49" w:rsidP="00404F84">
            <w:pPr>
              <w:rPr>
                <w:b/>
                <w:sz w:val="24"/>
                <w:szCs w:val="24"/>
              </w:rPr>
            </w:pPr>
            <w:r w:rsidRPr="009B0155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9B0155" w:rsidRPr="009B0155" w:rsidTr="00CB2C49">
        <w:tc>
          <w:tcPr>
            <w:tcW w:w="10490" w:type="dxa"/>
            <w:gridSpan w:val="3"/>
          </w:tcPr>
          <w:p w:rsidR="00CB2C49" w:rsidRPr="009B0155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B0155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9B0155" w:rsidRPr="009B0155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9B0155" w:rsidRDefault="00CB2C49" w:rsidP="00404F8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B0155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9B0155" w:rsidRPr="009B0155" w:rsidTr="00CB2C49">
        <w:tc>
          <w:tcPr>
            <w:tcW w:w="10490" w:type="dxa"/>
            <w:gridSpan w:val="3"/>
          </w:tcPr>
          <w:p w:rsidR="00327FFB" w:rsidRDefault="00327FFB" w:rsidP="00327FFB">
            <w:pPr>
              <w:widowControl/>
              <w:suppressAutoHyphens w:val="0"/>
              <w:jc w:val="both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33.007 Профессиональный стандарт «Руководитель/управляющий гостиничного комплекса/сети гостиниц» (утв. приказом Министерства труда и социальной защиты РФ от 7 мая 2015 г. № 282н)</w:t>
            </w:r>
          </w:p>
          <w:p w:rsidR="00CB2C49" w:rsidRPr="009B0155" w:rsidRDefault="00327FFB" w:rsidP="00327FFB">
            <w:pPr>
              <w:jc w:val="both"/>
              <w:rPr>
                <w:b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33.008 Профессиональный стандарт «Руководитель предприятия питания» (утв. приказом Министерства труда и социальной защиты РФ от 7 мая 2015 г. № 281н)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327FFB" w:rsidRDefault="00327FFB" w:rsidP="00327FFB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подготовил: Романцева Л.Е. </w:t>
      </w:r>
    </w:p>
    <w:p w:rsidR="0020403B" w:rsidRPr="00446FF6" w:rsidRDefault="0020403B" w:rsidP="00446FF6">
      <w:pPr>
        <w:rPr>
          <w:sz w:val="24"/>
          <w:szCs w:val="24"/>
        </w:rPr>
      </w:pPr>
    </w:p>
    <w:sectPr w:rsidR="0020403B" w:rsidRPr="00446FF6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3D1" w:rsidRDefault="006073D1">
      <w:r>
        <w:separator/>
      </w:r>
    </w:p>
  </w:endnote>
  <w:endnote w:type="continuationSeparator" w:id="0">
    <w:p w:rsidR="006073D1" w:rsidRDefault="00607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3D1" w:rsidRDefault="006073D1">
      <w:r>
        <w:separator/>
      </w:r>
    </w:p>
  </w:footnote>
  <w:footnote w:type="continuationSeparator" w:id="0">
    <w:p w:rsidR="006073D1" w:rsidRDefault="006073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0EA0C0C"/>
    <w:multiLevelType w:val="hybridMultilevel"/>
    <w:tmpl w:val="41D27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1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B401DC"/>
    <w:multiLevelType w:val="multilevel"/>
    <w:tmpl w:val="D7381D1C"/>
    <w:numStyleLink w:val="3"/>
  </w:abstractNum>
  <w:abstractNum w:abstractNumId="13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277864B9"/>
    <w:multiLevelType w:val="hybridMultilevel"/>
    <w:tmpl w:val="1EFAB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912176"/>
    <w:multiLevelType w:val="hybridMultilevel"/>
    <w:tmpl w:val="D550EB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34317187"/>
    <w:multiLevelType w:val="hybridMultilevel"/>
    <w:tmpl w:val="312A889C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>
      <w:start w:val="1"/>
      <w:numFmt w:val="lowerLetter"/>
      <w:lvlText w:val="%2."/>
      <w:lvlJc w:val="left"/>
      <w:pPr>
        <w:ind w:left="1865" w:hanging="360"/>
      </w:pPr>
    </w:lvl>
    <w:lvl w:ilvl="2" w:tplc="0419001B">
      <w:start w:val="1"/>
      <w:numFmt w:val="lowerRoman"/>
      <w:lvlText w:val="%3."/>
      <w:lvlJc w:val="right"/>
      <w:pPr>
        <w:ind w:left="2585" w:hanging="180"/>
      </w:pPr>
    </w:lvl>
    <w:lvl w:ilvl="3" w:tplc="0419000F">
      <w:start w:val="1"/>
      <w:numFmt w:val="decimal"/>
      <w:lvlText w:val="%4."/>
      <w:lvlJc w:val="left"/>
      <w:pPr>
        <w:ind w:left="3305" w:hanging="360"/>
      </w:pPr>
    </w:lvl>
    <w:lvl w:ilvl="4" w:tplc="04190019">
      <w:start w:val="1"/>
      <w:numFmt w:val="lowerLetter"/>
      <w:lvlText w:val="%5."/>
      <w:lvlJc w:val="left"/>
      <w:pPr>
        <w:ind w:left="4025" w:hanging="360"/>
      </w:pPr>
    </w:lvl>
    <w:lvl w:ilvl="5" w:tplc="0419001B">
      <w:start w:val="1"/>
      <w:numFmt w:val="lowerRoman"/>
      <w:lvlText w:val="%6."/>
      <w:lvlJc w:val="right"/>
      <w:pPr>
        <w:ind w:left="4745" w:hanging="180"/>
      </w:pPr>
    </w:lvl>
    <w:lvl w:ilvl="6" w:tplc="0419000F">
      <w:start w:val="1"/>
      <w:numFmt w:val="decimal"/>
      <w:lvlText w:val="%7."/>
      <w:lvlJc w:val="left"/>
      <w:pPr>
        <w:ind w:left="5465" w:hanging="360"/>
      </w:pPr>
    </w:lvl>
    <w:lvl w:ilvl="7" w:tplc="04190019">
      <w:start w:val="1"/>
      <w:numFmt w:val="lowerLetter"/>
      <w:lvlText w:val="%8."/>
      <w:lvlJc w:val="left"/>
      <w:pPr>
        <w:ind w:left="6185" w:hanging="360"/>
      </w:pPr>
    </w:lvl>
    <w:lvl w:ilvl="8" w:tplc="0419001B">
      <w:start w:val="1"/>
      <w:numFmt w:val="lowerRoman"/>
      <w:lvlText w:val="%9."/>
      <w:lvlJc w:val="right"/>
      <w:pPr>
        <w:ind w:left="6905" w:hanging="180"/>
      </w:pPr>
    </w:lvl>
  </w:abstractNum>
  <w:abstractNum w:abstractNumId="29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2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3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448851E4"/>
    <w:multiLevelType w:val="hybridMultilevel"/>
    <w:tmpl w:val="5FBE8C74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1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2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3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6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8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9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5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7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9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1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2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4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5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8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9" w15:restartNumberingAfterBreak="0">
    <w:nsid w:val="7DB9650A"/>
    <w:multiLevelType w:val="hybridMultilevel"/>
    <w:tmpl w:val="41D27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7"/>
  </w:num>
  <w:num w:numId="2">
    <w:abstractNumId w:val="48"/>
  </w:num>
  <w:num w:numId="3">
    <w:abstractNumId w:val="19"/>
  </w:num>
  <w:num w:numId="4">
    <w:abstractNumId w:val="5"/>
  </w:num>
  <w:num w:numId="5">
    <w:abstractNumId w:val="65"/>
  </w:num>
  <w:num w:numId="6">
    <w:abstractNumId w:val="66"/>
  </w:num>
  <w:num w:numId="7">
    <w:abstractNumId w:val="52"/>
  </w:num>
  <w:num w:numId="8">
    <w:abstractNumId w:val="45"/>
  </w:num>
  <w:num w:numId="9">
    <w:abstractNumId w:val="61"/>
  </w:num>
  <w:num w:numId="10">
    <w:abstractNumId w:val="63"/>
  </w:num>
  <w:num w:numId="11">
    <w:abstractNumId w:val="22"/>
  </w:num>
  <w:num w:numId="12">
    <w:abstractNumId w:val="34"/>
  </w:num>
  <w:num w:numId="13">
    <w:abstractNumId w:val="60"/>
  </w:num>
  <w:num w:numId="14">
    <w:abstractNumId w:val="25"/>
  </w:num>
  <w:num w:numId="15">
    <w:abstractNumId w:val="53"/>
  </w:num>
  <w:num w:numId="16">
    <w:abstractNumId w:val="67"/>
  </w:num>
  <w:num w:numId="17">
    <w:abstractNumId w:val="35"/>
  </w:num>
  <w:num w:numId="18">
    <w:abstractNumId w:val="24"/>
  </w:num>
  <w:num w:numId="19">
    <w:abstractNumId w:val="42"/>
  </w:num>
  <w:num w:numId="20">
    <w:abstractNumId w:val="12"/>
  </w:num>
  <w:num w:numId="21">
    <w:abstractNumId w:val="44"/>
  </w:num>
  <w:num w:numId="22">
    <w:abstractNumId w:val="43"/>
  </w:num>
  <w:num w:numId="23">
    <w:abstractNumId w:val="26"/>
  </w:num>
  <w:num w:numId="24">
    <w:abstractNumId w:val="46"/>
  </w:num>
  <w:num w:numId="25">
    <w:abstractNumId w:val="15"/>
  </w:num>
  <w:num w:numId="26">
    <w:abstractNumId w:val="59"/>
  </w:num>
  <w:num w:numId="27">
    <w:abstractNumId w:val="14"/>
  </w:num>
  <w:num w:numId="28">
    <w:abstractNumId w:val="18"/>
  </w:num>
  <w:num w:numId="29">
    <w:abstractNumId w:val="37"/>
  </w:num>
  <w:num w:numId="30">
    <w:abstractNumId w:val="62"/>
  </w:num>
  <w:num w:numId="31">
    <w:abstractNumId w:val="11"/>
  </w:num>
  <w:num w:numId="32">
    <w:abstractNumId w:val="38"/>
  </w:num>
  <w:num w:numId="33">
    <w:abstractNumId w:val="2"/>
  </w:num>
  <w:num w:numId="34">
    <w:abstractNumId w:val="39"/>
  </w:num>
  <w:num w:numId="35">
    <w:abstractNumId w:val="55"/>
  </w:num>
  <w:num w:numId="36">
    <w:abstractNumId w:val="7"/>
  </w:num>
  <w:num w:numId="37">
    <w:abstractNumId w:val="49"/>
  </w:num>
  <w:num w:numId="38">
    <w:abstractNumId w:val="50"/>
  </w:num>
  <w:num w:numId="39">
    <w:abstractNumId w:val="10"/>
  </w:num>
  <w:num w:numId="40">
    <w:abstractNumId w:val="32"/>
  </w:num>
  <w:num w:numId="41">
    <w:abstractNumId w:val="3"/>
  </w:num>
  <w:num w:numId="42">
    <w:abstractNumId w:val="23"/>
  </w:num>
  <w:num w:numId="43">
    <w:abstractNumId w:val="0"/>
  </w:num>
  <w:num w:numId="44">
    <w:abstractNumId w:val="54"/>
  </w:num>
  <w:num w:numId="45">
    <w:abstractNumId w:val="64"/>
  </w:num>
  <w:num w:numId="46">
    <w:abstractNumId w:val="41"/>
  </w:num>
  <w:num w:numId="47">
    <w:abstractNumId w:val="30"/>
  </w:num>
  <w:num w:numId="48">
    <w:abstractNumId w:val="58"/>
  </w:num>
  <w:num w:numId="49">
    <w:abstractNumId w:val="68"/>
  </w:num>
  <w:num w:numId="50">
    <w:abstractNumId w:val="47"/>
  </w:num>
  <w:num w:numId="51">
    <w:abstractNumId w:val="21"/>
  </w:num>
  <w:num w:numId="52">
    <w:abstractNumId w:val="1"/>
  </w:num>
  <w:num w:numId="53">
    <w:abstractNumId w:val="17"/>
  </w:num>
  <w:num w:numId="54">
    <w:abstractNumId w:val="33"/>
  </w:num>
  <w:num w:numId="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9"/>
  </w:num>
  <w:num w:numId="58">
    <w:abstractNumId w:val="4"/>
  </w:num>
  <w:num w:numId="59">
    <w:abstractNumId w:val="13"/>
  </w:num>
  <w:num w:numId="60">
    <w:abstractNumId w:val="40"/>
  </w:num>
  <w:num w:numId="61">
    <w:abstractNumId w:val="31"/>
  </w:num>
  <w:num w:numId="62">
    <w:abstractNumId w:val="51"/>
  </w:num>
  <w:num w:numId="63">
    <w:abstractNumId w:val="6"/>
  </w:num>
  <w:num w:numId="64">
    <w:abstractNumId w:val="56"/>
  </w:num>
  <w:num w:numId="6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7"/>
  </w:num>
  <w:num w:numId="6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69"/>
  </w:num>
  <w:num w:numId="69">
    <w:abstractNumId w:val="9"/>
  </w:num>
  <w:num w:numId="70">
    <w:abstractNumId w:val="20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6C90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76A75"/>
    <w:rsid w:val="00194A76"/>
    <w:rsid w:val="001A3685"/>
    <w:rsid w:val="001A51FB"/>
    <w:rsid w:val="001A7B68"/>
    <w:rsid w:val="001B092D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4"/>
    <w:rsid w:val="001E35EC"/>
    <w:rsid w:val="001E5A08"/>
    <w:rsid w:val="001F13EF"/>
    <w:rsid w:val="00203E86"/>
    <w:rsid w:val="0020403B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1F07"/>
    <w:rsid w:val="0027225D"/>
    <w:rsid w:val="00274A6D"/>
    <w:rsid w:val="00282E75"/>
    <w:rsid w:val="002948AD"/>
    <w:rsid w:val="00296E21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27FFB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1CC8"/>
    <w:rsid w:val="003C3DCD"/>
    <w:rsid w:val="003C55B1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04F84"/>
    <w:rsid w:val="0040667A"/>
    <w:rsid w:val="004171DE"/>
    <w:rsid w:val="00420413"/>
    <w:rsid w:val="00420EF2"/>
    <w:rsid w:val="00433746"/>
    <w:rsid w:val="00435BE7"/>
    <w:rsid w:val="00443191"/>
    <w:rsid w:val="00446FF6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2DA9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76D08"/>
    <w:rsid w:val="00582AFC"/>
    <w:rsid w:val="00583831"/>
    <w:rsid w:val="005A7B06"/>
    <w:rsid w:val="005B3163"/>
    <w:rsid w:val="005C33DA"/>
    <w:rsid w:val="005E07BC"/>
    <w:rsid w:val="005F01E8"/>
    <w:rsid w:val="005F2695"/>
    <w:rsid w:val="00605275"/>
    <w:rsid w:val="006073D1"/>
    <w:rsid w:val="00613D5F"/>
    <w:rsid w:val="0061508B"/>
    <w:rsid w:val="00631A09"/>
    <w:rsid w:val="006322E7"/>
    <w:rsid w:val="00635229"/>
    <w:rsid w:val="00635B0E"/>
    <w:rsid w:val="00641580"/>
    <w:rsid w:val="006444B9"/>
    <w:rsid w:val="00651F52"/>
    <w:rsid w:val="00655043"/>
    <w:rsid w:val="006577B1"/>
    <w:rsid w:val="006578D6"/>
    <w:rsid w:val="00666399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1F9E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1739"/>
    <w:rsid w:val="007954AB"/>
    <w:rsid w:val="007959BE"/>
    <w:rsid w:val="007A080A"/>
    <w:rsid w:val="007A34FB"/>
    <w:rsid w:val="007B0ABB"/>
    <w:rsid w:val="007B23CE"/>
    <w:rsid w:val="007B2C42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77226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D1B6D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42B5"/>
    <w:rsid w:val="0094768F"/>
    <w:rsid w:val="00950479"/>
    <w:rsid w:val="009519E1"/>
    <w:rsid w:val="00953FD1"/>
    <w:rsid w:val="009546B2"/>
    <w:rsid w:val="00960569"/>
    <w:rsid w:val="00966DEB"/>
    <w:rsid w:val="00983119"/>
    <w:rsid w:val="00993CDC"/>
    <w:rsid w:val="009953D7"/>
    <w:rsid w:val="009A786B"/>
    <w:rsid w:val="009B0155"/>
    <w:rsid w:val="009B28C1"/>
    <w:rsid w:val="009B60C5"/>
    <w:rsid w:val="009B7173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24E14"/>
    <w:rsid w:val="00B317B1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86D05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0D2C"/>
    <w:rsid w:val="00C01047"/>
    <w:rsid w:val="00C05BD8"/>
    <w:rsid w:val="00C12070"/>
    <w:rsid w:val="00C20935"/>
    <w:rsid w:val="00C21D16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24F5"/>
    <w:rsid w:val="00C732A5"/>
    <w:rsid w:val="00C741D9"/>
    <w:rsid w:val="00C779F0"/>
    <w:rsid w:val="00C92E05"/>
    <w:rsid w:val="00CA473C"/>
    <w:rsid w:val="00CA4995"/>
    <w:rsid w:val="00CA69C7"/>
    <w:rsid w:val="00CB0D6F"/>
    <w:rsid w:val="00CB20FF"/>
    <w:rsid w:val="00CB2C49"/>
    <w:rsid w:val="00CB4686"/>
    <w:rsid w:val="00CB5EE1"/>
    <w:rsid w:val="00CB65BE"/>
    <w:rsid w:val="00CC1898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DF4DEF"/>
    <w:rsid w:val="00E02679"/>
    <w:rsid w:val="00E050D0"/>
    <w:rsid w:val="00E05905"/>
    <w:rsid w:val="00E1239A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D57CB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3330"/>
    <w:rsid w:val="00F65AD3"/>
    <w:rsid w:val="00F66785"/>
    <w:rsid w:val="00F74A10"/>
    <w:rsid w:val="00F91174"/>
    <w:rsid w:val="00F911FE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B786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F1358BB-4113-420C-BA87-C46350344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aliases w:val="ПАРАГРАФ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catalog/product/1034526" TargetMode="External"/><Relationship Id="rId13" Type="http://schemas.openxmlformats.org/officeDocument/2006/relationships/hyperlink" Target="https://new.znanium.com/catalog/product/94069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ew.znanium.com/catalog/product/94436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ew.znanium.com/catalog/product/32058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ib.usue.ru/" TargetMode="External"/><Relationship Id="rId10" Type="http://schemas.openxmlformats.org/officeDocument/2006/relationships/hyperlink" Target="https://new.znanium.com/catalog/product/93792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w.znanium.com/catalog/product/987132" TargetMode="External"/><Relationship Id="rId14" Type="http://schemas.openxmlformats.org/officeDocument/2006/relationships/hyperlink" Target="https://biznes-prost.ru/catego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73C43-967D-4727-8E7B-2BE72D0F8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5563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Овсянникова Анастасия Геннадьевна</cp:lastModifiedBy>
  <cp:revision>8</cp:revision>
  <cp:lastPrinted>2019-02-15T10:04:00Z</cp:lastPrinted>
  <dcterms:created xsi:type="dcterms:W3CDTF">2019-03-18T11:12:00Z</dcterms:created>
  <dcterms:modified xsi:type="dcterms:W3CDTF">2020-03-18T03:46:00Z</dcterms:modified>
</cp:coreProperties>
</file>