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46C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46CD" w:rsidRDefault="000146CD"/>
        </w:tc>
      </w:tr>
      <w:tr w:rsidR="000146C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46CD" w:rsidRDefault="000146CD"/>
        </w:tc>
      </w:tr>
      <w:tr w:rsidR="000146CD">
        <w:trPr>
          <w:trHeight w:hRule="exact" w:val="212"/>
        </w:trPr>
        <w:tc>
          <w:tcPr>
            <w:tcW w:w="1521" w:type="dxa"/>
          </w:tcPr>
          <w:p w:rsidR="000146CD" w:rsidRDefault="000146CD"/>
        </w:tc>
        <w:tc>
          <w:tcPr>
            <w:tcW w:w="1600" w:type="dxa"/>
          </w:tcPr>
          <w:p w:rsidR="000146CD" w:rsidRDefault="000146CD"/>
        </w:tc>
        <w:tc>
          <w:tcPr>
            <w:tcW w:w="7089" w:type="dxa"/>
          </w:tcPr>
          <w:p w:rsidR="000146CD" w:rsidRDefault="000146CD"/>
        </w:tc>
        <w:tc>
          <w:tcPr>
            <w:tcW w:w="426" w:type="dxa"/>
          </w:tcPr>
          <w:p w:rsidR="000146CD" w:rsidRDefault="000146CD"/>
        </w:tc>
      </w:tr>
      <w:tr w:rsidR="000146CD" w:rsidRPr="003B50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B5037">
              <w:rPr>
                <w:lang w:val="ru-RU"/>
              </w:rPr>
              <w:t xml:space="preserve"> </w:t>
            </w:r>
          </w:p>
        </w:tc>
      </w:tr>
      <w:tr w:rsidR="000146C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146CD" w:rsidRPr="003B50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управленческий,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3B5037">
              <w:rPr>
                <w:lang w:val="ru-RU"/>
              </w:rPr>
              <w:t xml:space="preserve"> </w:t>
            </w:r>
          </w:p>
        </w:tc>
      </w:tr>
      <w:tr w:rsidR="000146C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46C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0146CD" w:rsidRPr="003B503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3B5037">
              <w:rPr>
                <w:lang w:val="ru-RU"/>
              </w:rPr>
              <w:t xml:space="preserve"> </w:t>
            </w:r>
          </w:p>
        </w:tc>
      </w:tr>
      <w:tr w:rsidR="000146C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46C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46CD" w:rsidRPr="003B5037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Бухгалтерская отчетность как источник информации о хозяйственной деятельности и финансовом состоянии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Принципы и порядок формирования финансовой (бухгалтерской) отчетности. Отечественный и зарубежный опыт в области управления процессом формирования информации в системе бухгалтерского учета и отчетности экономического субъекта, включая обособле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нные подразделения</w:t>
            </w:r>
          </w:p>
        </w:tc>
      </w:tr>
      <w:tr w:rsidR="000146CD" w:rsidRPr="003B50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порядок формирования бухгалтерского баланса</w:t>
            </w:r>
          </w:p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порядок формирования отчета о финансовых результатах</w:t>
            </w:r>
          </w:p>
        </w:tc>
      </w:tr>
      <w:tr w:rsidR="000146CD" w:rsidRPr="003B50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порядок формирования пояснений к бухгалтерскому балансу: отчет об изменениях капитала,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движении денежных средств, иные пояснения</w:t>
            </w:r>
          </w:p>
        </w:tc>
      </w:tr>
      <w:tr w:rsidR="000146CD" w:rsidRPr="003B50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бухгалтерской отчетности организаций, для отчетности которых законодательством установлены специальные правила</w:t>
            </w:r>
          </w:p>
        </w:tc>
      </w:tr>
      <w:tr w:rsidR="000146CD" w:rsidRPr="003B50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Экспресс-анализ финансового состояния и финансовых результатов ор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</w:t>
            </w:r>
          </w:p>
        </w:tc>
      </w:tr>
      <w:tr w:rsidR="000146CD" w:rsidRPr="003B503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финансового состояния на основе бухгалтерского баланса</w:t>
            </w:r>
          </w:p>
        </w:tc>
      </w:tr>
      <w:tr w:rsidR="000146CD" w:rsidRPr="003B50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отчета о финансовых результатов</w:t>
            </w:r>
          </w:p>
        </w:tc>
      </w:tr>
      <w:tr w:rsidR="000146CD" w:rsidRPr="003B50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отчета о движении денежных средств</w:t>
            </w:r>
          </w:p>
        </w:tc>
      </w:tr>
      <w:tr w:rsidR="000146CD" w:rsidRPr="003B50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составления аналитической записки к годовой бухгалтерской отчетности</w:t>
            </w:r>
          </w:p>
        </w:tc>
      </w:tr>
      <w:tr w:rsidR="000146CD" w:rsidRPr="003B5037">
        <w:trPr>
          <w:trHeight w:hRule="exact" w:val="295"/>
        </w:trPr>
        <w:tc>
          <w:tcPr>
            <w:tcW w:w="1521" w:type="dxa"/>
          </w:tcPr>
          <w:p w:rsidR="000146CD" w:rsidRPr="003B5037" w:rsidRDefault="000146C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146CD" w:rsidRPr="003B5037" w:rsidRDefault="000146C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146CD" w:rsidRPr="003B5037" w:rsidRDefault="000146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6CD" w:rsidRPr="003B5037" w:rsidRDefault="000146CD">
            <w:pPr>
              <w:rPr>
                <w:lang w:val="ru-RU"/>
              </w:rPr>
            </w:pPr>
          </w:p>
        </w:tc>
      </w:tr>
      <w:tr w:rsidR="000146C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Default="003B50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46CD">
        <w:trPr>
          <w:trHeight w:hRule="exact" w:val="196"/>
        </w:trPr>
        <w:tc>
          <w:tcPr>
            <w:tcW w:w="1521" w:type="dxa"/>
          </w:tcPr>
          <w:p w:rsidR="000146CD" w:rsidRDefault="000146CD"/>
        </w:tc>
        <w:tc>
          <w:tcPr>
            <w:tcW w:w="1600" w:type="dxa"/>
          </w:tcPr>
          <w:p w:rsidR="000146CD" w:rsidRDefault="000146CD"/>
        </w:tc>
        <w:tc>
          <w:tcPr>
            <w:tcW w:w="7089" w:type="dxa"/>
          </w:tcPr>
          <w:p w:rsidR="000146CD" w:rsidRDefault="000146CD"/>
        </w:tc>
        <w:tc>
          <w:tcPr>
            <w:tcW w:w="426" w:type="dxa"/>
          </w:tcPr>
          <w:p w:rsidR="000146CD" w:rsidRDefault="000146CD"/>
        </w:tc>
      </w:tr>
      <w:tr w:rsidR="000146C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46CD" w:rsidRPr="003B5037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В. Комплексный финансовый анализ в управлении предприятием. [Электронный ресурс</w:t>
            </w:r>
            <w:proofErr w:type="gram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/967054</w:t>
            </w:r>
          </w:p>
        </w:tc>
      </w:tr>
      <w:tr w:rsidR="000146CD" w:rsidRPr="003B503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Сигидов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Ю.И.,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Ясменко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 Бухгалтерская (финансовая) отчетность. [Электронный ресурс</w:t>
            </w:r>
            <w:proofErr w:type="gram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/1047157</w:t>
            </w:r>
          </w:p>
        </w:tc>
      </w:tr>
      <w:tr w:rsidR="000146CD" w:rsidRPr="003B503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Трофимова Л. Б. Международ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стандарты финансовой отчетности. [Электронный ресурс</w:t>
            </w:r>
            <w:proofErr w:type="gram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/449936</w:t>
            </w:r>
          </w:p>
        </w:tc>
      </w:tr>
      <w:tr w:rsidR="000146C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146CD" w:rsidRDefault="003B50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46CD" w:rsidRPr="003B50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Петров А. М. Международные стандарты финансовой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 [Электронный ресурс</w:t>
            </w:r>
            <w:proofErr w:type="gram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38.04.01 «Экономика» (квалификация (степень) «магистр»). - Москва: Вузовский учебник: ИНФРА-М, 2019.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/949523</w:t>
            </w:r>
          </w:p>
        </w:tc>
      </w:tr>
      <w:tr w:rsidR="000146CD" w:rsidRPr="003B50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Петров А. М. Современные концепции бухгалтерского учета и отчетности. [Электронный ресурс</w:t>
            </w:r>
            <w:proofErr w:type="gram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учебник: ИНФРА-М,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/996151</w:t>
            </w:r>
          </w:p>
        </w:tc>
      </w:tr>
      <w:tr w:rsidR="000146CD" w:rsidRPr="003B50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Пласкова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Н.С. Анализ финанс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овой отчетности, составленной по МСФО. [Электронный ресурс</w:t>
            </w:r>
            <w:proofErr w:type="gram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/1063801</w:t>
            </w:r>
          </w:p>
        </w:tc>
      </w:tr>
      <w:tr w:rsidR="000146CD" w:rsidRPr="003B5037">
        <w:trPr>
          <w:trHeight w:hRule="exact" w:val="277"/>
        </w:trPr>
        <w:tc>
          <w:tcPr>
            <w:tcW w:w="10774" w:type="dxa"/>
          </w:tcPr>
          <w:p w:rsidR="000146CD" w:rsidRPr="003B5037" w:rsidRDefault="000146CD">
            <w:pPr>
              <w:rPr>
                <w:lang w:val="ru-RU"/>
              </w:rPr>
            </w:pPr>
          </w:p>
        </w:tc>
      </w:tr>
      <w:tr w:rsidR="000146CD" w:rsidRPr="003B50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B5037">
              <w:rPr>
                <w:lang w:val="ru-RU"/>
              </w:rPr>
              <w:t xml:space="preserve"> </w:t>
            </w:r>
          </w:p>
        </w:tc>
      </w:tr>
      <w:tr w:rsidR="000146C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46CD">
        <w:trPr>
          <w:trHeight w:hRule="exact" w:val="277"/>
        </w:trPr>
        <w:tc>
          <w:tcPr>
            <w:tcW w:w="10774" w:type="dxa"/>
          </w:tcPr>
          <w:p w:rsidR="000146CD" w:rsidRDefault="000146CD"/>
        </w:tc>
      </w:tr>
      <w:tr w:rsidR="000146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B5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B5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B5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503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46CD" w:rsidRPr="003B50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B5037">
              <w:rPr>
                <w:lang w:val="ru-RU"/>
              </w:rPr>
              <w:t xml:space="preserve"> </w:t>
            </w:r>
          </w:p>
        </w:tc>
      </w:tr>
      <w:tr w:rsidR="000146CD" w:rsidRPr="003B503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Pr="003B5037" w:rsidRDefault="003B50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</w:t>
            </w:r>
            <w:r w:rsidRPr="003B5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ормационно- телекоммуникационной сети «Интернет»:</w:t>
            </w:r>
          </w:p>
        </w:tc>
      </w:tr>
      <w:tr w:rsidR="000146C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B503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146CD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146CD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46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CD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503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146CD" w:rsidRDefault="003B50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46CD" w:rsidRPr="003B50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CD" w:rsidRPr="003B5037" w:rsidRDefault="003B50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B5037">
              <w:rPr>
                <w:lang w:val="ru-RU"/>
              </w:rPr>
              <w:t xml:space="preserve"> </w:t>
            </w:r>
            <w:proofErr w:type="spellStart"/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3B5037">
              <w:rPr>
                <w:lang w:val="ru-RU"/>
              </w:rPr>
              <w:t xml:space="preserve"> </w:t>
            </w:r>
            <w:r w:rsidRPr="003B5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3B5037">
              <w:rPr>
                <w:lang w:val="ru-RU"/>
              </w:rPr>
              <w:t xml:space="preserve"> </w:t>
            </w:r>
          </w:p>
        </w:tc>
      </w:tr>
    </w:tbl>
    <w:p w:rsidR="000146CD" w:rsidRDefault="000146CD">
      <w:pPr>
        <w:rPr>
          <w:lang w:val="ru-RU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</w:p>
    <w:p w:rsidR="003B5037" w:rsidRPr="003B5037" w:rsidRDefault="003B5037" w:rsidP="003B503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3B5037">
        <w:rPr>
          <w:rFonts w:ascii="Times New Roman" w:hAnsi="Times New Roman" w:cs="Times New Roman"/>
          <w:b/>
          <w:sz w:val="24"/>
        </w:rPr>
        <w:lastRenderedPageBreak/>
        <w:t>Перечень</w:t>
      </w:r>
      <w:proofErr w:type="spellEnd"/>
      <w:r w:rsidRPr="003B50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5037">
        <w:rPr>
          <w:rFonts w:ascii="Times New Roman" w:hAnsi="Times New Roman" w:cs="Times New Roman"/>
          <w:b/>
          <w:sz w:val="24"/>
        </w:rPr>
        <w:t>тем</w:t>
      </w:r>
      <w:proofErr w:type="spellEnd"/>
      <w:r w:rsidRPr="003B50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5037">
        <w:rPr>
          <w:rFonts w:ascii="Times New Roman" w:hAnsi="Times New Roman" w:cs="Times New Roman"/>
          <w:b/>
          <w:sz w:val="24"/>
        </w:rPr>
        <w:t>курсовых</w:t>
      </w:r>
      <w:proofErr w:type="spellEnd"/>
      <w:r w:rsidRPr="003B50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5037">
        <w:rPr>
          <w:rFonts w:ascii="Times New Roman" w:hAnsi="Times New Roman" w:cs="Times New Roman"/>
          <w:b/>
          <w:sz w:val="24"/>
        </w:rPr>
        <w:t>работ</w:t>
      </w:r>
      <w:proofErr w:type="spellEnd"/>
      <w:r w:rsidRPr="003B5037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048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7228"/>
      </w:tblGrid>
      <w:tr w:rsidR="003B5037" w:rsidRPr="003B5037" w:rsidTr="003B503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B5037" w:rsidRDefault="003B503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37" w:rsidRDefault="003B5037">
            <w:pPr>
              <w:rPr>
                <w:sz w:val="22"/>
              </w:rPr>
            </w:pPr>
            <w:r>
              <w:rPr>
                <w:sz w:val="22"/>
              </w:rPr>
              <w:t>Формирование и анализ бухгалтерской (финансовой) отчетности</w:t>
            </w:r>
          </w:p>
        </w:tc>
      </w:tr>
      <w:tr w:rsidR="003B5037" w:rsidTr="003B5037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B5037" w:rsidRDefault="003B503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 подготовки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37" w:rsidRDefault="003B5037">
            <w:pPr>
              <w:rPr>
                <w:sz w:val="28"/>
              </w:rPr>
            </w:pPr>
            <w:r>
              <w:rPr>
                <w:sz w:val="24"/>
              </w:rPr>
              <w:t xml:space="preserve">38.04.01 Экономика </w:t>
            </w:r>
          </w:p>
        </w:tc>
      </w:tr>
      <w:tr w:rsidR="003B5037" w:rsidRPr="003B5037" w:rsidTr="003B503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B5037" w:rsidRDefault="003B503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 (профиль)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37" w:rsidRDefault="003B5037">
            <w:pPr>
              <w:rPr>
                <w:sz w:val="24"/>
              </w:rPr>
            </w:pPr>
            <w:r>
              <w:rPr>
                <w:sz w:val="24"/>
              </w:rPr>
              <w:t>Финансовый, управленческий, налоговый учет, анализ и аудит</w:t>
            </w:r>
          </w:p>
        </w:tc>
      </w:tr>
      <w:tr w:rsidR="003B5037" w:rsidRPr="003B5037" w:rsidTr="003B503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B5037" w:rsidRDefault="003B503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Кафедра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37" w:rsidRDefault="003B5037">
            <w:pPr>
              <w:rPr>
                <w:sz w:val="22"/>
              </w:rPr>
            </w:pPr>
            <w:r>
              <w:rPr>
                <w:sz w:val="22"/>
              </w:rPr>
              <w:t>Кафедра бухгалтерского учета и аудита</w:t>
            </w:r>
          </w:p>
        </w:tc>
      </w:tr>
      <w:tr w:rsidR="003B5037" w:rsidTr="003B5037"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B5037" w:rsidRDefault="003B50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B5037" w:rsidRPr="003B5037" w:rsidTr="003B5037">
        <w:trPr>
          <w:trHeight w:val="276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финансовой (бухгалтерской) отчетности организации оптовой торговли 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финансовой (бухгалтерской) отчетности организации розничной торговли 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организации сферы услуг и сервиса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производственного предприятия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сельскохозяйственного предприятия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финансовой (бухгалтерской) </w:t>
            </w:r>
            <w:proofErr w:type="gramStart"/>
            <w:r>
              <w:rPr>
                <w:rFonts w:cs="Times New Roman"/>
                <w:sz w:val="22"/>
                <w:szCs w:val="22"/>
              </w:rPr>
              <w:t>отчетности  предприятия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АПК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финансовой (бухгалтерской) </w:t>
            </w:r>
            <w:proofErr w:type="gramStart"/>
            <w:r>
              <w:rPr>
                <w:rFonts w:cs="Times New Roman"/>
                <w:sz w:val="22"/>
                <w:szCs w:val="22"/>
              </w:rPr>
              <w:t>отчетности  муниципального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предприятия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финансовой (бухгалтерской) </w:t>
            </w:r>
            <w:proofErr w:type="gramStart"/>
            <w:r>
              <w:rPr>
                <w:rFonts w:cs="Times New Roman"/>
                <w:sz w:val="22"/>
                <w:szCs w:val="22"/>
              </w:rPr>
              <w:t>отчетности  предприятии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общественного питания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промышленного предприятия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акционерного общества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финансовой (бухгалтерской) </w:t>
            </w:r>
            <w:proofErr w:type="gramStart"/>
            <w:r>
              <w:rPr>
                <w:rFonts w:cs="Times New Roman"/>
                <w:sz w:val="22"/>
                <w:szCs w:val="22"/>
              </w:rPr>
              <w:t>отчетности  ООО</w:t>
            </w:r>
            <w:proofErr w:type="gramEnd"/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консолидированной финансовой (бухгалтерской) отчетности группы компаний (холдинга)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филиала (обособленного подразделения)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отчетности, составленной по международным стандартам отчетности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кредитной организации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страховой компании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упрощенной финансовой (бухгалтерской) отчетности субъектов малого бизнеса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бюджетной организации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некоммерческой организации</w:t>
            </w:r>
          </w:p>
          <w:p w:rsidR="003B5037" w:rsidRDefault="003B5037" w:rsidP="00FF5F7D">
            <w:pPr>
              <w:pStyle w:val="a3"/>
              <w:numPr>
                <w:ilvl w:val="0"/>
                <w:numId w:val="1"/>
              </w:numPr>
              <w:spacing w:after="160"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финансовой (бухгалтерской) отчетности инвестиционного фонда</w:t>
            </w:r>
          </w:p>
          <w:p w:rsidR="003B5037" w:rsidRDefault="003B503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3B5037" w:rsidRPr="003B5037" w:rsidRDefault="003B5037">
      <w:pPr>
        <w:rPr>
          <w:lang w:val="ru-RU"/>
        </w:rPr>
      </w:pPr>
    </w:p>
    <w:sectPr w:rsidR="003B5037" w:rsidRPr="003B50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082"/>
    <w:multiLevelType w:val="hybridMultilevel"/>
    <w:tmpl w:val="75BE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46CD"/>
    <w:rsid w:val="0002418B"/>
    <w:rsid w:val="001F0BC7"/>
    <w:rsid w:val="003B50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C9D6F"/>
  <w15:docId w15:val="{835B965D-592B-4726-8B28-15AE75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37"/>
    <w:pPr>
      <w:spacing w:after="0" w:line="240" w:lineRule="auto"/>
      <w:ind w:left="720"/>
      <w:contextualSpacing/>
    </w:pPr>
    <w:rPr>
      <w:rFonts w:ascii="Times New Roman" w:eastAsia="Tahoma" w:hAnsi="Times New Roman" w:cs="Noto Sans Devanagari"/>
      <w:color w:val="000000"/>
      <w:sz w:val="24"/>
      <w:szCs w:val="20"/>
      <w:lang w:val="ru-RU" w:eastAsia="zh-CN" w:bidi="hi-IN"/>
    </w:rPr>
  </w:style>
  <w:style w:type="table" w:styleId="a4">
    <w:name w:val="Table Grid"/>
    <w:basedOn w:val="a1"/>
    <w:uiPriority w:val="39"/>
    <w:rsid w:val="003B5037"/>
    <w:pPr>
      <w:spacing w:after="0" w:line="240" w:lineRule="auto"/>
    </w:pPr>
    <w:rPr>
      <w:rFonts w:ascii="Times New Roman" w:eastAsia="Tahoma" w:hAnsi="Times New Roman" w:cs="Noto Sans Devanagari"/>
      <w:color w:val="000000"/>
      <w:sz w:val="20"/>
      <w:szCs w:val="20"/>
      <w:lang w:val="ru-RU" w:eastAsia="zh-CN"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Company>УрГЭУ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2021-2022_z38_04_01_ЗМ-ФУА-21_plx_Формирование и анализ бухгалтерской (финансовой) отчетности</dc:title>
  <dc:creator>FastReport.NET</dc:creator>
  <cp:lastModifiedBy>Курбатова Валерия Платоновна</cp:lastModifiedBy>
  <cp:revision>2</cp:revision>
  <dcterms:created xsi:type="dcterms:W3CDTF">2021-07-30T05:10:00Z</dcterms:created>
  <dcterms:modified xsi:type="dcterms:W3CDTF">2021-07-30T05:11:00Z</dcterms:modified>
</cp:coreProperties>
</file>