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8A0FD6" w:rsidTr="008A0FD6">
        <w:tc>
          <w:tcPr>
            <w:tcW w:w="3261" w:type="dxa"/>
            <w:shd w:val="clear" w:color="auto" w:fill="E7E6E6" w:themeFill="background2"/>
          </w:tcPr>
          <w:p w:rsidR="0075328A" w:rsidRPr="008A0FD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8A0FD6" w:rsidRDefault="00B967CF" w:rsidP="00230905">
            <w:pPr>
              <w:rPr>
                <w:b/>
                <w:sz w:val="24"/>
                <w:szCs w:val="24"/>
              </w:rPr>
            </w:pPr>
            <w:r w:rsidRPr="008A0FD6">
              <w:rPr>
                <w:b/>
                <w:sz w:val="24"/>
                <w:szCs w:val="24"/>
              </w:rPr>
              <w:t>Теплотехника</w:t>
            </w:r>
          </w:p>
        </w:tc>
      </w:tr>
      <w:tr w:rsidR="00B967CF" w:rsidRPr="008A0FD6" w:rsidTr="008A0FD6">
        <w:tc>
          <w:tcPr>
            <w:tcW w:w="3261" w:type="dxa"/>
            <w:shd w:val="clear" w:color="auto" w:fill="E7E6E6" w:themeFill="background2"/>
          </w:tcPr>
          <w:p w:rsidR="00B967CF" w:rsidRPr="008A0FD6" w:rsidRDefault="00B967CF" w:rsidP="00B967CF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967CF" w:rsidRPr="008A0FD6" w:rsidRDefault="00B967CF" w:rsidP="00B967CF">
            <w:pPr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B967CF" w:rsidRPr="008A0FD6" w:rsidRDefault="00B967CF" w:rsidP="00B967CF">
            <w:pPr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B967CF" w:rsidRPr="008A0FD6" w:rsidTr="008A0FD6">
        <w:tc>
          <w:tcPr>
            <w:tcW w:w="3261" w:type="dxa"/>
            <w:shd w:val="clear" w:color="auto" w:fill="E7E6E6" w:themeFill="background2"/>
          </w:tcPr>
          <w:p w:rsidR="00B967CF" w:rsidRPr="008A0FD6" w:rsidRDefault="00B967CF" w:rsidP="00B967CF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B967CF" w:rsidRPr="008A0FD6" w:rsidRDefault="00B967CF" w:rsidP="00B967C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8A0FD6" w:rsidTr="008A0FD6">
        <w:tc>
          <w:tcPr>
            <w:tcW w:w="3261" w:type="dxa"/>
            <w:shd w:val="clear" w:color="auto" w:fill="E7E6E6" w:themeFill="background2"/>
          </w:tcPr>
          <w:p w:rsidR="00230905" w:rsidRPr="008A0FD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8A0FD6" w:rsidRDefault="00B967CF" w:rsidP="009B60C5">
            <w:pPr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5</w:t>
            </w:r>
            <w:r w:rsidR="00230905" w:rsidRPr="008A0FD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A0FD6" w:rsidTr="008A0FD6">
        <w:tc>
          <w:tcPr>
            <w:tcW w:w="3261" w:type="dxa"/>
            <w:shd w:val="clear" w:color="auto" w:fill="E7E6E6" w:themeFill="background2"/>
          </w:tcPr>
          <w:p w:rsidR="009B60C5" w:rsidRPr="008A0FD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8A0FD6" w:rsidRDefault="004A1116" w:rsidP="009B60C5">
            <w:pPr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Зачет</w:t>
            </w:r>
          </w:p>
          <w:p w:rsidR="00F24EAA" w:rsidRPr="008A0FD6" w:rsidRDefault="00F24EAA" w:rsidP="009B60C5">
            <w:pPr>
              <w:rPr>
                <w:sz w:val="24"/>
                <w:szCs w:val="24"/>
              </w:rPr>
            </w:pPr>
          </w:p>
        </w:tc>
      </w:tr>
      <w:tr w:rsidR="00CB2C49" w:rsidRPr="008A0FD6" w:rsidTr="008A0FD6">
        <w:tc>
          <w:tcPr>
            <w:tcW w:w="3261" w:type="dxa"/>
            <w:shd w:val="clear" w:color="auto" w:fill="E7E6E6" w:themeFill="background2"/>
          </w:tcPr>
          <w:p w:rsidR="00CB2C49" w:rsidRPr="008A0FD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8A0FD6" w:rsidRDefault="0039060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A0FD6">
              <w:rPr>
                <w:i/>
                <w:sz w:val="24"/>
                <w:szCs w:val="24"/>
              </w:rPr>
              <w:t>П</w:t>
            </w:r>
            <w:r w:rsidR="001578B8" w:rsidRPr="008A0FD6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8A0FD6" w:rsidTr="008A0FD6">
        <w:tc>
          <w:tcPr>
            <w:tcW w:w="10490" w:type="dxa"/>
            <w:gridSpan w:val="5"/>
            <w:shd w:val="clear" w:color="auto" w:fill="E7E6E6" w:themeFill="background2"/>
          </w:tcPr>
          <w:p w:rsidR="00CB2C49" w:rsidRPr="008A0FD6" w:rsidRDefault="00CB2C49" w:rsidP="0039060F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Крат</w:t>
            </w:r>
            <w:r w:rsidR="0039060F" w:rsidRPr="008A0FD6">
              <w:rPr>
                <w:b/>
                <w:i/>
                <w:sz w:val="24"/>
                <w:szCs w:val="24"/>
              </w:rPr>
              <w:t>к</w:t>
            </w:r>
            <w:r w:rsidRPr="008A0FD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1. Введение. Техническая термодинамика. Основные понятия и определения.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2. Теплоемкость. Газовые смеси. I закон термодинамики. Энтропия. Энтальпия.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3. Термодинамические процессы идеального газа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4. II закон термодинамики. Круговые процессы (циклы)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5. Водяной пар. Парообразование. Термодинамические процессы водяного пара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6. Термодинамика открытых систем. Дросселирование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7. Теплообмен. Способы переноса тепла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8. Виды теплообмена</w:t>
            </w:r>
          </w:p>
        </w:tc>
      </w:tr>
      <w:tr w:rsidR="00CB2C49" w:rsidRPr="008A0FD6" w:rsidTr="008A0FD6">
        <w:tc>
          <w:tcPr>
            <w:tcW w:w="10490" w:type="dxa"/>
            <w:gridSpan w:val="5"/>
            <w:shd w:val="clear" w:color="auto" w:fill="E7E6E6" w:themeFill="background2"/>
          </w:tcPr>
          <w:p w:rsidR="00CB2C49" w:rsidRPr="008A0FD6" w:rsidRDefault="00CB2C49" w:rsidP="000071E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A0FD6" w:rsidTr="008A0FD6">
        <w:tc>
          <w:tcPr>
            <w:tcW w:w="10490" w:type="dxa"/>
            <w:gridSpan w:val="5"/>
          </w:tcPr>
          <w:p w:rsidR="000071E4" w:rsidRPr="008A0FD6" w:rsidRDefault="000071E4" w:rsidP="008A0F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FD6">
              <w:rPr>
                <w:b/>
                <w:sz w:val="24"/>
                <w:szCs w:val="24"/>
              </w:rPr>
              <w:t>Основная литература</w:t>
            </w:r>
          </w:p>
          <w:p w:rsidR="00846B8A" w:rsidRPr="00865B00" w:rsidRDefault="00846B8A" w:rsidP="00846B8A">
            <w:pPr>
              <w:numPr>
                <w:ilvl w:val="0"/>
                <w:numId w:val="69"/>
              </w:numPr>
              <w:tabs>
                <w:tab w:val="left" w:pos="195"/>
              </w:tabs>
              <w:autoSpaceDN/>
              <w:ind w:left="0" w:firstLine="0"/>
              <w:jc w:val="both"/>
              <w:rPr>
                <w:b/>
                <w:sz w:val="24"/>
                <w:szCs w:val="24"/>
              </w:rPr>
            </w:pPr>
            <w:r w:rsidRPr="00865B00">
              <w:rPr>
                <w:color w:val="000000"/>
                <w:sz w:val="24"/>
                <w:szCs w:val="24"/>
                <w:shd w:val="clear" w:color="auto" w:fill="FFFFFF"/>
              </w:rPr>
              <w:t>Яновский, А. А. Теоретические основы теплотехники [Электронный ресурс] : учебное пособие / А. А. Яновский ; Ставропол. гос. аграр. ун-т. - Ставрополь : [б. и.], 2017. - 104 с. </w:t>
            </w:r>
            <w:hyperlink r:id="rId8" w:tgtFrame="_blank" w:tooltip="читать полный текст" w:history="1">
              <w:r w:rsidRPr="00865B0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https://new.znanium.com/catalog/product/975962</w:t>
              </w:r>
            </w:hyperlink>
          </w:p>
          <w:p w:rsidR="00846B8A" w:rsidRPr="00865B00" w:rsidRDefault="00846B8A" w:rsidP="00846B8A">
            <w:pPr>
              <w:numPr>
                <w:ilvl w:val="0"/>
                <w:numId w:val="69"/>
              </w:numPr>
              <w:tabs>
                <w:tab w:val="left" w:pos="195"/>
              </w:tabs>
              <w:autoSpaceDN/>
              <w:ind w:left="0" w:firstLine="0"/>
              <w:jc w:val="both"/>
              <w:rPr>
                <w:b/>
                <w:sz w:val="24"/>
                <w:szCs w:val="24"/>
              </w:rPr>
            </w:pPr>
            <w:r w:rsidRPr="00865B00">
              <w:rPr>
                <w:color w:val="000000" w:themeColor="text1"/>
                <w:kern w:val="0"/>
                <w:sz w:val="24"/>
                <w:szCs w:val="24"/>
              </w:rPr>
              <w:t xml:space="preserve"> Ерофеев В. Л., Пряхин А. С., Семенов П. Д.. Теплотехника в 2 т. Том 1. Термодинамика и теория теплообмена [Электронный ресурс]:Учебник. - Москва: Издательство Юрайт, 2019. – 308 </w:t>
            </w:r>
          </w:p>
          <w:p w:rsidR="00846B8A" w:rsidRPr="00230A3C" w:rsidRDefault="00846B8A" w:rsidP="00846B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0A3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46B8A" w:rsidRPr="00865B00" w:rsidRDefault="00846B8A" w:rsidP="00846B8A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left" w:pos="289"/>
              </w:tabs>
              <w:suppressAutoHyphens w:val="0"/>
              <w:autoSpaceDN/>
              <w:spacing w:before="100" w:beforeAutospacing="1" w:after="100" w:afterAutospacing="1"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65B00">
              <w:rPr>
                <w:color w:val="000000"/>
                <w:sz w:val="24"/>
                <w:szCs w:val="24"/>
              </w:rPr>
              <w:t>Шихалев, Сергей Валерьевич. Теплотехника [Текст] : учебное пособие. Ч. 2 : Теплообмен. - Екатеринбург : [Издательство УрГЭУ], 2016. - 72 с. </w:t>
            </w:r>
            <w:hyperlink r:id="rId9" w:tgtFrame="_blank" w:tooltip="читать полный текст" w:history="1">
              <w:r w:rsidRPr="00865B00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http://lib.usue.ru/resource/limit/ump/16/p487080.pdf</w:t>
              </w:r>
            </w:hyperlink>
            <w:r w:rsidRPr="00865B00">
              <w:rPr>
                <w:color w:val="000000"/>
                <w:sz w:val="24"/>
                <w:szCs w:val="24"/>
              </w:rPr>
              <w:t> (60 экз.)</w:t>
            </w:r>
          </w:p>
          <w:p w:rsidR="000071E4" w:rsidRPr="008A0FD6" w:rsidRDefault="00846B8A" w:rsidP="00846B8A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65B00">
              <w:rPr>
                <w:color w:val="000000"/>
                <w:sz w:val="24"/>
                <w:szCs w:val="24"/>
              </w:rPr>
              <w:t>Шихалев, Сергей Валерьевич. Теплотехника [Текст] : учебное пособие. Ч. 1 : Техническая термодинамика. - Екатеринбург : [Издательство УрГЭУ], 2014. - 74 с. </w:t>
            </w:r>
            <w:hyperlink r:id="rId10" w:tgtFrame="_blank" w:tooltip="читать полный текст" w:history="1">
              <w:r w:rsidRPr="00865B00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http://lib.usue.ru/resource/limit/ump/14/p480124.pdf</w:t>
              </w:r>
            </w:hyperlink>
            <w:r w:rsidRPr="00865B00">
              <w:rPr>
                <w:color w:val="000000"/>
                <w:sz w:val="24"/>
                <w:szCs w:val="24"/>
              </w:rPr>
              <w:t> (30 экз.)</w:t>
            </w:r>
          </w:p>
        </w:tc>
      </w:tr>
      <w:tr w:rsidR="00CB2C49" w:rsidRPr="008A0FD6" w:rsidTr="008A0FD6">
        <w:tc>
          <w:tcPr>
            <w:tcW w:w="10490" w:type="dxa"/>
            <w:gridSpan w:val="5"/>
            <w:shd w:val="clear" w:color="auto" w:fill="E7E6E6" w:themeFill="background2"/>
          </w:tcPr>
          <w:p w:rsidR="00CB2C49" w:rsidRPr="008A0FD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071E4" w:rsidRPr="008A0FD6">
              <w:rPr>
                <w:b/>
                <w:i/>
                <w:sz w:val="24"/>
                <w:szCs w:val="24"/>
              </w:rPr>
              <w:t>систем, онлайн</w:t>
            </w:r>
            <w:r w:rsidRPr="008A0FD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A0FD6" w:rsidTr="008A0FD6">
        <w:tc>
          <w:tcPr>
            <w:tcW w:w="10490" w:type="dxa"/>
            <w:gridSpan w:val="5"/>
          </w:tcPr>
          <w:p w:rsidR="00CB2C49" w:rsidRPr="008A0FD6" w:rsidRDefault="00CB2C49" w:rsidP="00CB2C49">
            <w:pPr>
              <w:rPr>
                <w:b/>
                <w:sz w:val="24"/>
                <w:szCs w:val="24"/>
              </w:rPr>
            </w:pPr>
            <w:r w:rsidRPr="008A0FD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A0FD6">
              <w:rPr>
                <w:b/>
                <w:sz w:val="24"/>
                <w:szCs w:val="24"/>
              </w:rPr>
              <w:t xml:space="preserve"> </w:t>
            </w:r>
          </w:p>
          <w:p w:rsidR="00CB2C49" w:rsidRPr="008A0FD6" w:rsidRDefault="00CB2C49" w:rsidP="00CB2C49">
            <w:pPr>
              <w:jc w:val="both"/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A0F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A0FD6" w:rsidRDefault="00CB2C49" w:rsidP="000071E4">
            <w:pPr>
              <w:jc w:val="both"/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A0F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A0FD6" w:rsidRDefault="00CB2C49" w:rsidP="00CB2C49">
            <w:pPr>
              <w:rPr>
                <w:b/>
                <w:sz w:val="24"/>
                <w:szCs w:val="24"/>
              </w:rPr>
            </w:pPr>
            <w:r w:rsidRPr="008A0FD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A0FD6" w:rsidRDefault="00CB2C49" w:rsidP="00CB2C49">
            <w:pPr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Общего доступа</w:t>
            </w:r>
          </w:p>
          <w:p w:rsidR="000071E4" w:rsidRPr="008A0FD6" w:rsidRDefault="000071E4" w:rsidP="000071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1.Официальный сайт журнала «Пищевая промышленность» http://www.foodprom.ru/</w:t>
            </w:r>
          </w:p>
          <w:p w:rsidR="000071E4" w:rsidRPr="008A0FD6" w:rsidRDefault="000071E4" w:rsidP="000071E4">
            <w:pPr>
              <w:jc w:val="both"/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 xml:space="preserve">2.Официальный сайт Министерства торговли, питания и услуг Свердловской области </w:t>
            </w:r>
            <w:hyperlink r:id="rId11" w:history="1">
              <w:r w:rsidRPr="008A0FD6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0071E4" w:rsidRPr="008A0FD6" w:rsidRDefault="000071E4" w:rsidP="000071E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2" w:history="1">
              <w:r w:rsidRPr="008A0FD6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8A0FD6" w:rsidRDefault="000071E4" w:rsidP="000071E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A0FD6">
              <w:rPr>
                <w:rFonts w:cs="Tahoma"/>
                <w:sz w:val="24"/>
                <w:szCs w:val="24"/>
              </w:rPr>
              <w:t>4. Официальный сайт пищевое оборудование La Minerva</w:t>
            </w:r>
            <w:hyperlink r:id="rId13" w:history="1">
              <w:r w:rsidRPr="008A0FD6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8A0FD6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8A0FD6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8A0FD6" w:rsidTr="008A0FD6">
        <w:tc>
          <w:tcPr>
            <w:tcW w:w="10490" w:type="dxa"/>
            <w:gridSpan w:val="5"/>
            <w:shd w:val="clear" w:color="auto" w:fill="E7E6E6" w:themeFill="background2"/>
          </w:tcPr>
          <w:p w:rsidR="00CB2C49" w:rsidRPr="008A0FD6" w:rsidRDefault="00CB2C49" w:rsidP="000071E4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8A0FD6" w:rsidTr="008A0FD6">
        <w:tc>
          <w:tcPr>
            <w:tcW w:w="10490" w:type="dxa"/>
            <w:gridSpan w:val="5"/>
          </w:tcPr>
          <w:p w:rsidR="00CB2C49" w:rsidRPr="008A0FD6" w:rsidRDefault="00CB2C49" w:rsidP="000071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A0FD6" w:rsidTr="008A0FD6">
        <w:tc>
          <w:tcPr>
            <w:tcW w:w="10490" w:type="dxa"/>
            <w:gridSpan w:val="5"/>
            <w:shd w:val="clear" w:color="auto" w:fill="E7E6E6" w:themeFill="background2"/>
          </w:tcPr>
          <w:p w:rsidR="000071E4" w:rsidRPr="008A0FD6" w:rsidRDefault="00CB2C49" w:rsidP="000071E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071E4" w:rsidRPr="008A0FD6" w:rsidTr="008A0FD6">
        <w:tc>
          <w:tcPr>
            <w:tcW w:w="10490" w:type="dxa"/>
            <w:gridSpan w:val="5"/>
          </w:tcPr>
          <w:p w:rsidR="000071E4" w:rsidRPr="008A0FD6" w:rsidRDefault="0094171E" w:rsidP="007C6F2D">
            <w:pPr>
              <w:jc w:val="both"/>
              <w:rPr>
                <w:b/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071E4" w:rsidTr="008A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7C6F2D" w:rsidRDefault="007C6F2D" w:rsidP="005C062B">
            <w:pPr>
              <w:ind w:left="29" w:hanging="29"/>
              <w:rPr>
                <w:sz w:val="24"/>
                <w:szCs w:val="24"/>
              </w:rPr>
            </w:pPr>
          </w:p>
          <w:p w:rsidR="000071E4" w:rsidRDefault="000071E4" w:rsidP="005C062B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Аннотацию подготовил</w:t>
            </w:r>
            <w:r w:rsidR="006F2A25">
              <w:rPr>
                <w:sz w:val="24"/>
                <w:szCs w:val="24"/>
              </w:rPr>
              <w:t>и</w:t>
            </w:r>
          </w:p>
          <w:p w:rsidR="000071E4" w:rsidRDefault="000071E4" w:rsidP="005C062B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7C6F2D" w:rsidRDefault="007C6F2D" w:rsidP="005C062B">
            <w:pPr>
              <w:jc w:val="right"/>
              <w:rPr>
                <w:sz w:val="24"/>
                <w:szCs w:val="24"/>
              </w:rPr>
            </w:pPr>
          </w:p>
          <w:p w:rsidR="000071E4" w:rsidRDefault="000071E4" w:rsidP="005C0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Шихалев С.В.</w:t>
            </w:r>
          </w:p>
        </w:tc>
      </w:tr>
    </w:tbl>
    <w:p w:rsidR="00F41493" w:rsidRDefault="00F41493" w:rsidP="006F2A25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B1" w:rsidRDefault="000271B1">
      <w:r>
        <w:separator/>
      </w:r>
    </w:p>
  </w:endnote>
  <w:endnote w:type="continuationSeparator" w:id="0">
    <w:p w:rsidR="000271B1" w:rsidRDefault="000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B1" w:rsidRDefault="000271B1">
      <w:r>
        <w:separator/>
      </w:r>
    </w:p>
  </w:footnote>
  <w:footnote w:type="continuationSeparator" w:id="0">
    <w:p w:rsidR="000271B1" w:rsidRDefault="0002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F03133"/>
    <w:multiLevelType w:val="multilevel"/>
    <w:tmpl w:val="E442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03565"/>
    <w:multiLevelType w:val="multilevel"/>
    <w:tmpl w:val="3100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4659DC"/>
    <w:multiLevelType w:val="multilevel"/>
    <w:tmpl w:val="8B5C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7D78CA"/>
    <w:multiLevelType w:val="multilevel"/>
    <w:tmpl w:val="3FCC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4D25C6"/>
    <w:multiLevelType w:val="multilevel"/>
    <w:tmpl w:val="3FCC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79843AF"/>
    <w:multiLevelType w:val="multilevel"/>
    <w:tmpl w:val="ABBE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6"/>
  </w:num>
  <w:num w:numId="3">
    <w:abstractNumId w:val="18"/>
  </w:num>
  <w:num w:numId="4">
    <w:abstractNumId w:val="5"/>
  </w:num>
  <w:num w:numId="5">
    <w:abstractNumId w:val="65"/>
  </w:num>
  <w:num w:numId="6">
    <w:abstractNumId w:val="67"/>
  </w:num>
  <w:num w:numId="7">
    <w:abstractNumId w:val="52"/>
  </w:num>
  <w:num w:numId="8">
    <w:abstractNumId w:val="43"/>
  </w:num>
  <w:num w:numId="9">
    <w:abstractNumId w:val="61"/>
  </w:num>
  <w:num w:numId="10">
    <w:abstractNumId w:val="63"/>
  </w:num>
  <w:num w:numId="11">
    <w:abstractNumId w:val="20"/>
  </w:num>
  <w:num w:numId="12">
    <w:abstractNumId w:val="31"/>
  </w:num>
  <w:num w:numId="13">
    <w:abstractNumId w:val="60"/>
  </w:num>
  <w:num w:numId="14">
    <w:abstractNumId w:val="23"/>
  </w:num>
  <w:num w:numId="15">
    <w:abstractNumId w:val="53"/>
  </w:num>
  <w:num w:numId="16">
    <w:abstractNumId w:val="68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2"/>
  </w:num>
  <w:num w:numId="22">
    <w:abstractNumId w:val="40"/>
  </w:num>
  <w:num w:numId="23">
    <w:abstractNumId w:val="25"/>
  </w:num>
  <w:num w:numId="24">
    <w:abstractNumId w:val="44"/>
  </w:num>
  <w:num w:numId="25">
    <w:abstractNumId w:val="14"/>
  </w:num>
  <w:num w:numId="26">
    <w:abstractNumId w:val="59"/>
  </w:num>
  <w:num w:numId="27">
    <w:abstractNumId w:val="13"/>
  </w:num>
  <w:num w:numId="28">
    <w:abstractNumId w:val="17"/>
  </w:num>
  <w:num w:numId="29">
    <w:abstractNumId w:val="33"/>
  </w:num>
  <w:num w:numId="30">
    <w:abstractNumId w:val="62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5"/>
  </w:num>
  <w:num w:numId="36">
    <w:abstractNumId w:val="7"/>
  </w:num>
  <w:num w:numId="37">
    <w:abstractNumId w:val="47"/>
  </w:num>
  <w:num w:numId="38">
    <w:abstractNumId w:val="49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4"/>
  </w:num>
  <w:num w:numId="45">
    <w:abstractNumId w:val="64"/>
  </w:num>
  <w:num w:numId="46">
    <w:abstractNumId w:val="38"/>
  </w:num>
  <w:num w:numId="47">
    <w:abstractNumId w:val="27"/>
  </w:num>
  <w:num w:numId="48">
    <w:abstractNumId w:val="58"/>
  </w:num>
  <w:num w:numId="49">
    <w:abstractNumId w:val="69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51"/>
  </w:num>
  <w:num w:numId="63">
    <w:abstractNumId w:val="6"/>
  </w:num>
  <w:num w:numId="64">
    <w:abstractNumId w:val="56"/>
  </w:num>
  <w:num w:numId="65">
    <w:abstractNumId w:val="48"/>
  </w:num>
  <w:num w:numId="66">
    <w:abstractNumId w:val="50"/>
  </w:num>
  <w:num w:numId="67">
    <w:abstractNumId w:val="24"/>
  </w:num>
  <w:num w:numId="68">
    <w:abstractNumId w:val="36"/>
  </w:num>
  <w:num w:numId="69">
    <w:abstractNumId w:val="41"/>
  </w:num>
  <w:num w:numId="70">
    <w:abstractNumId w:val="6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1E4"/>
    <w:rsid w:val="00007379"/>
    <w:rsid w:val="00014BD8"/>
    <w:rsid w:val="000243D9"/>
    <w:rsid w:val="000271B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94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60F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0C61"/>
    <w:rsid w:val="00605275"/>
    <w:rsid w:val="00613D5F"/>
    <w:rsid w:val="0061508B"/>
    <w:rsid w:val="00616EA4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A25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6F2D"/>
    <w:rsid w:val="007E101F"/>
    <w:rsid w:val="007E11D9"/>
    <w:rsid w:val="007E2992"/>
    <w:rsid w:val="007F7227"/>
    <w:rsid w:val="00810305"/>
    <w:rsid w:val="00811B3F"/>
    <w:rsid w:val="00817635"/>
    <w:rsid w:val="00840C74"/>
    <w:rsid w:val="008468F7"/>
    <w:rsid w:val="00846B8A"/>
    <w:rsid w:val="008479C2"/>
    <w:rsid w:val="00852E6C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0FD6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71E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7CF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7E96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1D72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3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2D3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668B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39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3C27E"/>
  <w15:docId w15:val="{8708A494-B8D9-459C-A55C-D2DE7922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75962" TargetMode="External"/><Relationship Id="rId13" Type="http://schemas.openxmlformats.org/officeDocument/2006/relationships/hyperlink" Target="http://www.laminer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it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torg.midur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4/p4801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8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BED3-4D10-4CEF-AE17-9DAF21FE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2019-03-14T07:21:00Z</cp:lastPrinted>
  <dcterms:created xsi:type="dcterms:W3CDTF">2020-02-17T12:59:00Z</dcterms:created>
  <dcterms:modified xsi:type="dcterms:W3CDTF">2020-03-18T07:37:00Z</dcterms:modified>
</cp:coreProperties>
</file>