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2467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2467B" w:rsidRDefault="00E2467B"/>
        </w:tc>
      </w:tr>
      <w:tr w:rsidR="00E2467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2467B" w:rsidRDefault="00E2467B"/>
        </w:tc>
      </w:tr>
      <w:tr w:rsidR="00E2467B">
        <w:trPr>
          <w:trHeight w:hRule="exact" w:val="490"/>
        </w:trPr>
        <w:tc>
          <w:tcPr>
            <w:tcW w:w="1521" w:type="dxa"/>
          </w:tcPr>
          <w:p w:rsidR="00E2467B" w:rsidRDefault="00E2467B"/>
        </w:tc>
        <w:tc>
          <w:tcPr>
            <w:tcW w:w="1600" w:type="dxa"/>
          </w:tcPr>
          <w:p w:rsidR="00E2467B" w:rsidRDefault="00E2467B"/>
        </w:tc>
        <w:tc>
          <w:tcPr>
            <w:tcW w:w="7089" w:type="dxa"/>
          </w:tcPr>
          <w:p w:rsidR="00E2467B" w:rsidRDefault="00E2467B"/>
        </w:tc>
        <w:tc>
          <w:tcPr>
            <w:tcW w:w="426" w:type="dxa"/>
          </w:tcPr>
          <w:p w:rsidR="00E2467B" w:rsidRDefault="00E2467B"/>
        </w:tc>
      </w:tr>
      <w:tr w:rsidR="00E2467B" w:rsidRPr="0052692E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маркетинга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международного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менеджмента</w:t>
            </w:r>
            <w:r w:rsidRPr="0052692E">
              <w:rPr>
                <w:lang w:val="ru-RU"/>
              </w:rP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продажами</w:t>
            </w:r>
            <w:proofErr w:type="spellEnd"/>
            <w: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E2467B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2467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E246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продажами</w:t>
            </w:r>
            <w:proofErr w:type="spellEnd"/>
          </w:p>
        </w:tc>
      </w:tr>
      <w:tr w:rsidR="00E246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продажи</w:t>
            </w:r>
            <w:proofErr w:type="spellEnd"/>
          </w:p>
        </w:tc>
      </w:tr>
      <w:tr w:rsidR="00E2467B" w:rsidRPr="0052692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Pr="0052692E" w:rsidRDefault="0052692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 продаж и управление персоналом</w:t>
            </w:r>
          </w:p>
        </w:tc>
      </w:tr>
      <w:tr w:rsidR="00E2467B" w:rsidRPr="0052692E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Pr="0052692E" w:rsidRDefault="0052692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прогнозирования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сбыта продукции и рынков</w:t>
            </w:r>
          </w:p>
        </w:tc>
      </w:tr>
      <w:tr w:rsidR="00E246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Современные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продаж</w:t>
            </w:r>
            <w:proofErr w:type="spellEnd"/>
          </w:p>
        </w:tc>
      </w:tr>
      <w:tr w:rsidR="00E2467B">
        <w:trPr>
          <w:trHeight w:hRule="exact" w:val="184"/>
        </w:trPr>
        <w:tc>
          <w:tcPr>
            <w:tcW w:w="1521" w:type="dxa"/>
          </w:tcPr>
          <w:p w:rsidR="00E2467B" w:rsidRDefault="00E2467B"/>
        </w:tc>
        <w:tc>
          <w:tcPr>
            <w:tcW w:w="1600" w:type="dxa"/>
          </w:tcPr>
          <w:p w:rsidR="00E2467B" w:rsidRDefault="00E2467B"/>
        </w:tc>
        <w:tc>
          <w:tcPr>
            <w:tcW w:w="7089" w:type="dxa"/>
          </w:tcPr>
          <w:p w:rsidR="00E2467B" w:rsidRDefault="00E2467B"/>
        </w:tc>
        <w:tc>
          <w:tcPr>
            <w:tcW w:w="426" w:type="dxa"/>
          </w:tcPr>
          <w:p w:rsidR="00E2467B" w:rsidRDefault="00E2467B"/>
        </w:tc>
      </w:tr>
      <w:tr w:rsidR="00E246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Default="0052692E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2467B">
        <w:trPr>
          <w:trHeight w:hRule="exact" w:val="196"/>
        </w:trPr>
        <w:tc>
          <w:tcPr>
            <w:tcW w:w="1521" w:type="dxa"/>
          </w:tcPr>
          <w:p w:rsidR="00E2467B" w:rsidRDefault="00E2467B"/>
        </w:tc>
        <w:tc>
          <w:tcPr>
            <w:tcW w:w="1600" w:type="dxa"/>
          </w:tcPr>
          <w:p w:rsidR="00E2467B" w:rsidRDefault="00E2467B"/>
        </w:tc>
        <w:tc>
          <w:tcPr>
            <w:tcW w:w="7089" w:type="dxa"/>
          </w:tcPr>
          <w:p w:rsidR="00E2467B" w:rsidRDefault="00E2467B"/>
        </w:tc>
        <w:tc>
          <w:tcPr>
            <w:tcW w:w="426" w:type="dxa"/>
          </w:tcPr>
          <w:p w:rsidR="00E2467B" w:rsidRDefault="00E2467B"/>
        </w:tc>
      </w:tr>
      <w:tr w:rsidR="00E246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2467B" w:rsidRPr="0052692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Алексина С. Б., Иванов Г.Г. Методы стимулирования продаж в торговле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Издательский Дом "ФОРУМ",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- 304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/1043395</w:t>
            </w: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Изакова Н. Б., Минина Т. Б. Аналитический маркетинг и управление продажами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Екатеринбург: Издательство УрГЭУ, 2020. - 257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ttp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493743.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E2467B" w:rsidRPr="0052692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Ойнер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 Управление результативностью маркетинга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/488789</w:t>
            </w:r>
          </w:p>
        </w:tc>
      </w:tr>
      <w:tr w:rsidR="00E2467B" w:rsidRPr="0052692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Чернышева А. М., Якубова Т. Н. Управление продуктом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/489464</w:t>
            </w:r>
          </w:p>
        </w:tc>
      </w:tr>
      <w:tr w:rsidR="00E2467B" w:rsidRPr="0052692E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Лифиц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М. Конкурентоспособность товаров и услуг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чебное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/488520</w:t>
            </w:r>
          </w:p>
        </w:tc>
      </w:tr>
      <w:tr w:rsidR="00E2467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2467B" w:rsidRPr="0052692E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Абаев А.Л.,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Алексунин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Маркетинг в отраслях и сферах деятельности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Издательско-торговая корпорация "Дашков и К", 2020. - 433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/1091105</w:t>
            </w: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Шальнова О.А. Стимулирование продаж: принципы, методы, оценка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й центр ИНФРА-М", 2020. - 107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/1043957</w:t>
            </w: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Григорян Е. С. Маркетинговые коммуникации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- 294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/1002563</w:t>
            </w: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Алексина С. Б., Иванов Г.Г.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Мерчандайзинг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Дом "ФОРУМ", 2021.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/1234626</w:t>
            </w:r>
          </w:p>
        </w:tc>
      </w:tr>
    </w:tbl>
    <w:p w:rsidR="00E2467B" w:rsidRPr="0052692E" w:rsidRDefault="0052692E">
      <w:pPr>
        <w:rPr>
          <w:sz w:val="0"/>
          <w:szCs w:val="0"/>
          <w:lang w:val="ru-RU"/>
        </w:rPr>
      </w:pPr>
      <w:r w:rsidRPr="0052692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2467B" w:rsidRPr="0052692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Иванова С. Не продают?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Будут! Всё об управлении отделом продаж [Электронный ресурс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"Альпина </w:t>
            </w: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2021. - 204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/1842371</w:t>
            </w:r>
          </w:p>
        </w:tc>
      </w:tr>
      <w:tr w:rsidR="00E2467B" w:rsidRPr="0052692E">
        <w:trPr>
          <w:trHeight w:hRule="exact" w:val="277"/>
        </w:trPr>
        <w:tc>
          <w:tcPr>
            <w:tcW w:w="10774" w:type="dxa"/>
          </w:tcPr>
          <w:p w:rsidR="00E2467B" w:rsidRPr="0052692E" w:rsidRDefault="00E2467B">
            <w:pPr>
              <w:rPr>
                <w:lang w:val="ru-RU"/>
              </w:rPr>
            </w:pP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Pr="0052692E" w:rsidRDefault="0052692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ного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2692E">
              <w:rPr>
                <w:lang w:val="ru-RU"/>
              </w:rPr>
              <w:t xml:space="preserve"> </w:t>
            </w:r>
          </w:p>
        </w:tc>
      </w:tr>
      <w:tr w:rsidR="00E2467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2467B">
        <w:trPr>
          <w:trHeight w:hRule="exact" w:val="277"/>
        </w:trPr>
        <w:tc>
          <w:tcPr>
            <w:tcW w:w="10774" w:type="dxa"/>
          </w:tcPr>
          <w:p w:rsidR="00E2467B" w:rsidRDefault="00E2467B"/>
        </w:tc>
      </w:tr>
      <w:tr w:rsidR="00E246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2692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2692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2692E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2692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2467B" w:rsidRPr="0052692E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2692E">
              <w:rPr>
                <w:lang w:val="ru-RU"/>
              </w:rPr>
              <w:t xml:space="preserve"> </w:t>
            </w:r>
          </w:p>
        </w:tc>
      </w:tr>
      <w:tr w:rsidR="00E246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IBM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SPSS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Statistics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Base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Campus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Value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Term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License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Subscription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and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Support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Month.Договор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162/223-ПО/2020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08.12.2020.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28.02.2022.</w:t>
            </w:r>
            <w:r>
              <w:t xml:space="preserve"> </w:t>
            </w:r>
          </w:p>
        </w:tc>
      </w:tr>
      <w:tr w:rsidR="00E2467B" w:rsidRPr="0052692E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Конфигурация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Start"/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С:Предприятие</w:t>
            </w:r>
            <w:proofErr w:type="gramEnd"/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торговлей.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52692E">
              <w:rPr>
                <w:lang w:val="ru-RU"/>
              </w:rPr>
              <w:t xml:space="preserve"> </w:t>
            </w:r>
          </w:p>
        </w:tc>
      </w:tr>
      <w:tr w:rsidR="00E2467B" w:rsidRPr="0052692E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E2467B" w:rsidRPr="0052692E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2467B" w:rsidRPr="0052692E" w:rsidRDefault="0052692E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52692E">
              <w:rPr>
                <w:lang w:val="ru-RU"/>
              </w:rPr>
              <w:t xml:space="preserve"> </w:t>
            </w:r>
          </w:p>
        </w:tc>
      </w:tr>
      <w:tr w:rsidR="00E2467B" w:rsidRPr="0052692E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2467B" w:rsidRPr="0052692E" w:rsidRDefault="0052692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Минина</w:t>
            </w:r>
            <w:r w:rsidRPr="0052692E">
              <w:rPr>
                <w:lang w:val="ru-RU"/>
              </w:rPr>
              <w:t xml:space="preserve"> </w:t>
            </w:r>
            <w:r w:rsidRPr="0052692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Т.Б.</w:t>
            </w:r>
            <w:r w:rsidRPr="0052692E">
              <w:rPr>
                <w:lang w:val="ru-RU"/>
              </w:rPr>
              <w:t xml:space="preserve"> </w:t>
            </w:r>
          </w:p>
        </w:tc>
      </w:tr>
    </w:tbl>
    <w:p w:rsidR="0052692E" w:rsidRPr="0052692E" w:rsidRDefault="0052692E">
      <w:pPr>
        <w:rPr>
          <w:lang w:val="ru-RU"/>
        </w:rPr>
      </w:pPr>
    </w:p>
    <w:p w:rsidR="0052692E" w:rsidRPr="0052692E" w:rsidRDefault="0052692E">
      <w:pPr>
        <w:rPr>
          <w:lang w:val="ru-RU"/>
        </w:rPr>
      </w:pPr>
      <w:r w:rsidRPr="0052692E">
        <w:rPr>
          <w:lang w:val="ru-RU"/>
        </w:rPr>
        <w:br w:type="page"/>
      </w:r>
    </w:p>
    <w:p w:rsidR="0052692E" w:rsidRPr="0052692E" w:rsidRDefault="0052692E" w:rsidP="00526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lastRenderedPageBreak/>
        <w:t xml:space="preserve">Список тем курсовых работ по дисциплине </w:t>
      </w:r>
    </w:p>
    <w:p w:rsidR="0052692E" w:rsidRPr="0052692E" w:rsidRDefault="0052692E" w:rsidP="00526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  <w:t>«Управление продажами»</w:t>
      </w:r>
    </w:p>
    <w:p w:rsidR="0052692E" w:rsidRPr="0052692E" w:rsidRDefault="0052692E" w:rsidP="00526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52692E" w:rsidTr="00254D4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продажами</w:t>
            </w:r>
            <w:proofErr w:type="spellEnd"/>
            <w:r>
              <w:t xml:space="preserve"> </w:t>
            </w:r>
          </w:p>
        </w:tc>
      </w:tr>
      <w:tr w:rsidR="0052692E" w:rsidTr="00254D4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52692E" w:rsidTr="00254D4D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692E" w:rsidRDefault="0052692E" w:rsidP="00254D4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Маркетинг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реклама</w:t>
            </w:r>
            <w:proofErr w:type="spellEnd"/>
            <w:r>
              <w:t xml:space="preserve"> </w:t>
            </w:r>
          </w:p>
        </w:tc>
      </w:tr>
    </w:tbl>
    <w:p w:rsidR="0052692E" w:rsidRPr="0052692E" w:rsidRDefault="0052692E" w:rsidP="00526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  <w:bookmarkStart w:id="0" w:name="_GoBack"/>
      <w:bookmarkEnd w:id="0"/>
    </w:p>
    <w:p w:rsidR="0052692E" w:rsidRPr="0052692E" w:rsidRDefault="0052692E" w:rsidP="005269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ru-RU" w:eastAsia="ru-RU"/>
        </w:rPr>
      </w:pP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и пути повышения эффективности процесса продажи предприятия розничной торговли.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Совершенствование системы продаж предприятия оптовой торговли.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Организация и управление процессом продажи на промышленном предприятии.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Повышение эффективности системы продаж предприятия сферы услуг.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Маркетинговые технологии повышения эффективности продаж </w:t>
      </w:r>
      <w:proofErr w:type="gramStart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предприятия .</w:t>
      </w:r>
      <w:proofErr w:type="gramEnd"/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Роль маркетинга в повышении эффективности системы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Планирование и прогнозирование продаж на предприятии.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персоналом службы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Мотивация персонала службы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Совершенствование системы лояльности потребителей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взаимоотношениями с потребителями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Методы стимулирования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продажами товаров предприятия на рынке В2В.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продажами товаров предприятия на рынке В2С.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Внутриорганизационный маркетинг в управлении продажами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Оценка эффективности системы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Компетентностный</w:t>
      </w:r>
      <w:proofErr w:type="spellEnd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подход к организации продаж предприятия. 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Разработка стратегии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Совершенствование системы стимулирования продаж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Управление поведением покупателей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Повышение удовлетворенности потребителей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Разработка программы лояльности покупателей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Повышение </w:t>
      </w:r>
      <w:proofErr w:type="spellStart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клиентоориентированности</w:t>
      </w:r>
      <w:proofErr w:type="spellEnd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Мерчандайзинг</w:t>
      </w:r>
      <w:proofErr w:type="spellEnd"/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управлении продажами предприятия.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Автоматизация программ лояльности предприятия на основе CRM-технологий.</w:t>
      </w:r>
    </w:p>
    <w:p w:rsidR="0052692E" w:rsidRPr="0052692E" w:rsidRDefault="0052692E" w:rsidP="0052692E">
      <w:pPr>
        <w:widowControl w:val="0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2692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Аудит и контроль системы продаж предприятия.</w:t>
      </w:r>
    </w:p>
    <w:p w:rsidR="00E2467B" w:rsidRPr="0052692E" w:rsidRDefault="00E2467B">
      <w:pPr>
        <w:rPr>
          <w:lang w:val="ru-RU"/>
        </w:rPr>
      </w:pPr>
    </w:p>
    <w:sectPr w:rsidR="00E2467B" w:rsidRPr="0052692E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050B"/>
    <w:multiLevelType w:val="hybridMultilevel"/>
    <w:tmpl w:val="4AC6E8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2692E"/>
    <w:rsid w:val="00D31453"/>
    <w:rsid w:val="00E209E2"/>
    <w:rsid w:val="00E2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B93B224-9AEB-453D-8274-174E2C9AE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821</Words>
  <Characters>4681</Characters>
  <Application>Microsoft Office Word</Application>
  <DocSecurity>0</DocSecurity>
  <Lines>39</Lines>
  <Paragraphs>10</Paragraphs>
  <ScaleCrop>false</ScaleCrop>
  <Company>УрГЭУ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2022-2023_38_03_02-МиР-2022_очное_plx_Управление продажами</dc:title>
  <dc:creator>FastReport.NET</dc:creator>
  <cp:lastModifiedBy>Овсянникова Анастасия Геннадьевна</cp:lastModifiedBy>
  <cp:revision>2</cp:revision>
  <dcterms:created xsi:type="dcterms:W3CDTF">2022-05-12T04:41:00Z</dcterms:created>
  <dcterms:modified xsi:type="dcterms:W3CDTF">2022-05-12T04:41:00Z</dcterms:modified>
</cp:coreProperties>
</file>