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BB2E75" w:rsidP="00823B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Евразийское право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BB2E75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BB2E75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F36" w:rsidRPr="008E3BC6">
              <w:rPr>
                <w:sz w:val="24"/>
                <w:szCs w:val="24"/>
              </w:rPr>
              <w:t xml:space="preserve"> </w:t>
            </w:r>
            <w:proofErr w:type="spellStart"/>
            <w:r w:rsidR="00095F36" w:rsidRPr="008E3BC6">
              <w:rPr>
                <w:sz w:val="24"/>
                <w:szCs w:val="24"/>
              </w:rPr>
              <w:t>з.е</w:t>
            </w:r>
            <w:proofErr w:type="spellEnd"/>
            <w:r w:rsidR="00095F36"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B2E75" w:rsidRDefault="00BB2E75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095F36" w:rsidRPr="008E3BC6" w:rsidRDefault="00BB2E75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C090D" w:rsidRDefault="00095F36" w:rsidP="000C0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0D">
              <w:rPr>
                <w:sz w:val="24"/>
                <w:szCs w:val="24"/>
              </w:rPr>
              <w:t xml:space="preserve">Тема 1. </w:t>
            </w:r>
            <w:r w:rsidR="000C090D" w:rsidRPr="000C090D">
              <w:rPr>
                <w:sz w:val="24"/>
                <w:szCs w:val="24"/>
              </w:rPr>
              <w:t>Теоретические основы региональной интеграции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C090D" w:rsidRDefault="00095F36" w:rsidP="000C0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C090D">
              <w:rPr>
                <w:sz w:val="24"/>
                <w:szCs w:val="24"/>
              </w:rPr>
              <w:t xml:space="preserve">Тема 2. </w:t>
            </w:r>
            <w:r w:rsidR="000C090D">
              <w:rPr>
                <w:sz w:val="24"/>
                <w:szCs w:val="24"/>
              </w:rPr>
              <w:t>Понятие, предмет, метод, субъекты и источники евразийского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C090D" w:rsidRDefault="00095F36" w:rsidP="000C0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0D">
              <w:rPr>
                <w:sz w:val="24"/>
                <w:szCs w:val="24"/>
              </w:rPr>
              <w:t xml:space="preserve">Тема 3. </w:t>
            </w:r>
            <w:r w:rsidR="000C090D">
              <w:rPr>
                <w:sz w:val="24"/>
                <w:szCs w:val="24"/>
              </w:rPr>
              <w:t>Исторические модели взаимодействия на евразийском пространстве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C090D" w:rsidRDefault="00095F36" w:rsidP="000C0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C090D">
              <w:rPr>
                <w:sz w:val="24"/>
                <w:szCs w:val="24"/>
              </w:rPr>
              <w:t xml:space="preserve">Тема 4. </w:t>
            </w:r>
            <w:r w:rsidR="000C090D">
              <w:rPr>
                <w:sz w:val="24"/>
                <w:szCs w:val="24"/>
              </w:rPr>
              <w:t>Виды региональной интеграции на евразийском пространстве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C090D" w:rsidRDefault="00095F36" w:rsidP="000C0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0D">
              <w:rPr>
                <w:sz w:val="24"/>
                <w:szCs w:val="24"/>
              </w:rPr>
              <w:t xml:space="preserve">Тема 5. </w:t>
            </w:r>
            <w:r w:rsidR="000C090D">
              <w:rPr>
                <w:sz w:val="24"/>
                <w:szCs w:val="24"/>
              </w:rPr>
              <w:t>Евразийские организации с участием РФ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C090D" w:rsidRDefault="00095F36" w:rsidP="000C0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0D">
              <w:rPr>
                <w:sz w:val="24"/>
                <w:szCs w:val="24"/>
              </w:rPr>
              <w:t xml:space="preserve">Тема 6. </w:t>
            </w:r>
            <w:r w:rsidR="000C090D">
              <w:rPr>
                <w:sz w:val="24"/>
                <w:szCs w:val="24"/>
              </w:rPr>
              <w:t>Евразийские организации (саммиты) без участия РФ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0C090D" w:rsidRDefault="00095F36" w:rsidP="000C0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0D">
              <w:rPr>
                <w:sz w:val="24"/>
                <w:szCs w:val="24"/>
              </w:rPr>
              <w:t xml:space="preserve">Тема 7. </w:t>
            </w:r>
            <w:r w:rsidR="000C090D">
              <w:rPr>
                <w:sz w:val="24"/>
                <w:szCs w:val="24"/>
              </w:rPr>
              <w:t>Евразийские региональные программы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95F36" w:rsidRPr="007D129C" w:rsidRDefault="007D129C" w:rsidP="007D129C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 w:rsidRPr="007D129C">
              <w:rPr>
                <w:shd w:val="clear" w:color="auto" w:fill="FFFFFF"/>
              </w:rPr>
              <w:t>Ковалев, В. Е. Институциональные и методологические основы евразийской экономической интеграции [Текст</w:t>
            </w:r>
            <w:proofErr w:type="gramStart"/>
            <w:r w:rsidRPr="007D129C">
              <w:rPr>
                <w:shd w:val="clear" w:color="auto" w:fill="FFFFFF"/>
              </w:rPr>
              <w:t>] :</w:t>
            </w:r>
            <w:proofErr w:type="gramEnd"/>
            <w:r w:rsidRPr="007D129C">
              <w:rPr>
                <w:shd w:val="clear" w:color="auto" w:fill="FFFFFF"/>
              </w:rPr>
              <w:t xml:space="preserve"> [монография] / В. Е. Ковалев, О. Д. </w:t>
            </w:r>
            <w:proofErr w:type="spellStart"/>
            <w:r w:rsidRPr="007D129C">
              <w:rPr>
                <w:shd w:val="clear" w:color="auto" w:fill="FFFFFF"/>
              </w:rPr>
              <w:t>Фальченко</w:t>
            </w:r>
            <w:proofErr w:type="spellEnd"/>
            <w:r w:rsidRPr="007D129C">
              <w:rPr>
                <w:shd w:val="clear" w:color="auto" w:fill="FFFFFF"/>
              </w:rPr>
              <w:t xml:space="preserve"> ; М-во науки и </w:t>
            </w:r>
            <w:proofErr w:type="spellStart"/>
            <w:r w:rsidRPr="007D129C">
              <w:rPr>
                <w:shd w:val="clear" w:color="auto" w:fill="FFFFFF"/>
              </w:rPr>
              <w:t>высш</w:t>
            </w:r>
            <w:proofErr w:type="spellEnd"/>
            <w:r w:rsidRPr="007D129C">
              <w:rPr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 w:rsidRPr="007D129C">
              <w:rPr>
                <w:shd w:val="clear" w:color="auto" w:fill="FFFFFF"/>
              </w:rPr>
              <w:t>экон</w:t>
            </w:r>
            <w:proofErr w:type="spellEnd"/>
            <w:r w:rsidRPr="007D129C">
              <w:rPr>
                <w:shd w:val="clear" w:color="auto" w:fill="FFFFFF"/>
              </w:rPr>
              <w:t xml:space="preserve">. ун-т. - </w:t>
            </w:r>
            <w:proofErr w:type="gramStart"/>
            <w:r w:rsidRPr="007D129C">
              <w:rPr>
                <w:shd w:val="clear" w:color="auto" w:fill="FFFFFF"/>
              </w:rPr>
              <w:t>Екатеринбург :</w:t>
            </w:r>
            <w:proofErr w:type="gramEnd"/>
            <w:r w:rsidRPr="007D129C">
              <w:rPr>
                <w:shd w:val="clear" w:color="auto" w:fill="FFFFFF"/>
              </w:rPr>
              <w:t xml:space="preserve"> [Издательство </w:t>
            </w:r>
            <w:proofErr w:type="spellStart"/>
            <w:r w:rsidRPr="007D129C">
              <w:rPr>
                <w:shd w:val="clear" w:color="auto" w:fill="FFFFFF"/>
              </w:rPr>
              <w:t>УрГЭУ</w:t>
            </w:r>
            <w:proofErr w:type="spellEnd"/>
            <w:r w:rsidRPr="007D129C">
              <w:rPr>
                <w:shd w:val="clear" w:color="auto" w:fill="FFFFFF"/>
              </w:rPr>
              <w:t>], 2018. - 99 с. </w:t>
            </w:r>
            <w:hyperlink r:id="rId5" w:tgtFrame="_blank" w:tooltip="читать полный текст" w:history="1">
              <w:r w:rsidRPr="007D129C">
                <w:rPr>
                  <w:rStyle w:val="a5"/>
                  <w:i/>
                  <w:iCs/>
                  <w:color w:val="auto"/>
                  <w:shd w:val="clear" w:color="auto" w:fill="FFFFFF"/>
                </w:rPr>
                <w:t>http://lib.usue.ru/resource/limit/books/19/m491908.pdf</w:t>
              </w:r>
            </w:hyperlink>
            <w:r w:rsidR="00095F36" w:rsidRPr="007D129C">
              <w:t xml:space="preserve"> </w:t>
            </w:r>
          </w:p>
          <w:p w:rsidR="00095F36" w:rsidRPr="007D129C" w:rsidRDefault="007D129C" w:rsidP="007D129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D129C">
              <w:rPr>
                <w:sz w:val="24"/>
                <w:szCs w:val="24"/>
              </w:rPr>
              <w:t xml:space="preserve">Европейское право. Отрасли права ЕС и </w:t>
            </w:r>
            <w:proofErr w:type="spellStart"/>
            <w:r w:rsidRPr="007D129C">
              <w:rPr>
                <w:sz w:val="24"/>
                <w:szCs w:val="24"/>
              </w:rPr>
              <w:t>ЕврАзЭС</w:t>
            </w:r>
            <w:proofErr w:type="spellEnd"/>
            <w:r w:rsidRPr="007D129C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7D129C">
              <w:rPr>
                <w:sz w:val="24"/>
                <w:szCs w:val="24"/>
              </w:rPr>
              <w:t>] :</w:t>
            </w:r>
            <w:proofErr w:type="gramEnd"/>
            <w:r w:rsidRPr="007D129C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[И. В. Гудков [и др.] ; рук. авт. коллектива и отв. ред. Л. М. </w:t>
            </w:r>
            <w:proofErr w:type="spellStart"/>
            <w:r w:rsidRPr="007D129C">
              <w:rPr>
                <w:sz w:val="24"/>
                <w:szCs w:val="24"/>
              </w:rPr>
              <w:t>Энтин</w:t>
            </w:r>
            <w:proofErr w:type="spellEnd"/>
            <w:r w:rsidRPr="007D129C">
              <w:rPr>
                <w:sz w:val="24"/>
                <w:szCs w:val="24"/>
              </w:rPr>
              <w:t xml:space="preserve"> и М. Л. </w:t>
            </w:r>
            <w:proofErr w:type="spellStart"/>
            <w:r w:rsidRPr="007D129C">
              <w:rPr>
                <w:sz w:val="24"/>
                <w:szCs w:val="24"/>
              </w:rPr>
              <w:t>Энтин</w:t>
            </w:r>
            <w:proofErr w:type="spellEnd"/>
            <w:r w:rsidRPr="007D129C">
              <w:rPr>
                <w:sz w:val="24"/>
                <w:szCs w:val="24"/>
              </w:rPr>
              <w:t xml:space="preserve"> ; </w:t>
            </w:r>
            <w:proofErr w:type="spellStart"/>
            <w:r w:rsidRPr="007D129C">
              <w:rPr>
                <w:sz w:val="24"/>
                <w:szCs w:val="24"/>
              </w:rPr>
              <w:t>Моск</w:t>
            </w:r>
            <w:proofErr w:type="spellEnd"/>
            <w:r w:rsidRPr="007D129C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7D129C">
              <w:rPr>
                <w:sz w:val="24"/>
                <w:szCs w:val="24"/>
              </w:rPr>
              <w:t>междунар</w:t>
            </w:r>
            <w:proofErr w:type="spellEnd"/>
            <w:r w:rsidRPr="007D129C">
              <w:rPr>
                <w:sz w:val="24"/>
                <w:szCs w:val="24"/>
              </w:rPr>
              <w:t xml:space="preserve">. отношений (Ун-т) МИД России, Каф. </w:t>
            </w:r>
            <w:proofErr w:type="spellStart"/>
            <w:r w:rsidRPr="007D129C">
              <w:rPr>
                <w:sz w:val="24"/>
                <w:szCs w:val="24"/>
              </w:rPr>
              <w:t>европ</w:t>
            </w:r>
            <w:proofErr w:type="spellEnd"/>
            <w:r w:rsidRPr="007D129C">
              <w:rPr>
                <w:sz w:val="24"/>
                <w:szCs w:val="24"/>
              </w:rPr>
              <w:t xml:space="preserve">. права. - </w:t>
            </w:r>
            <w:proofErr w:type="gramStart"/>
            <w:r w:rsidRPr="007D129C">
              <w:rPr>
                <w:sz w:val="24"/>
                <w:szCs w:val="24"/>
              </w:rPr>
              <w:t>Москва :</w:t>
            </w:r>
            <w:proofErr w:type="gramEnd"/>
            <w:r w:rsidRPr="007D129C">
              <w:rPr>
                <w:sz w:val="24"/>
                <w:szCs w:val="24"/>
              </w:rPr>
              <w:t xml:space="preserve"> Норма: ИНФРА-М, 2020. - 416 с. </w:t>
            </w:r>
            <w:hyperlink r:id="rId6" w:tgtFrame="_blank" w:tooltip="читать полный текст" w:history="1">
              <w:r w:rsidRPr="007D129C">
                <w:rPr>
                  <w:rStyle w:val="a5"/>
                  <w:i/>
                  <w:iCs/>
                  <w:color w:val="auto"/>
                  <w:sz w:val="24"/>
                  <w:szCs w:val="24"/>
                </w:rPr>
                <w:t>https://new.znanium.com/catalog/product/1055870</w:t>
              </w:r>
            </w:hyperlink>
          </w:p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129C" w:rsidRPr="007D129C" w:rsidRDefault="007D129C" w:rsidP="007D129C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D129C">
              <w:rPr>
                <w:color w:val="000000"/>
                <w:sz w:val="24"/>
                <w:szCs w:val="24"/>
              </w:rPr>
              <w:t>1. Европейское право. Основы интеграционного права Европейского Союза и Евразийского экономического союза [Электронный ресурс</w:t>
            </w:r>
            <w:proofErr w:type="gramStart"/>
            <w:r w:rsidRPr="007D129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D129C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[М. М. Бирюков [и др.] ; рук. авт. коллектива и отв. ред. - Л. М. </w:t>
            </w:r>
            <w:proofErr w:type="spellStart"/>
            <w:r w:rsidRPr="007D129C">
              <w:rPr>
                <w:color w:val="000000"/>
                <w:sz w:val="24"/>
                <w:szCs w:val="24"/>
              </w:rPr>
              <w:t>Энтин</w:t>
            </w:r>
            <w:proofErr w:type="spellEnd"/>
            <w:r w:rsidRPr="007D129C">
              <w:rPr>
                <w:color w:val="000000"/>
                <w:sz w:val="24"/>
                <w:szCs w:val="24"/>
              </w:rPr>
              <w:t xml:space="preserve">, М. Л. </w:t>
            </w:r>
            <w:proofErr w:type="spellStart"/>
            <w:r w:rsidRPr="007D129C">
              <w:rPr>
                <w:color w:val="000000"/>
                <w:sz w:val="24"/>
                <w:szCs w:val="24"/>
              </w:rPr>
              <w:t>Энтин</w:t>
            </w:r>
            <w:proofErr w:type="spellEnd"/>
            <w:r w:rsidRPr="007D129C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7D129C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7D129C">
              <w:rPr>
                <w:color w:val="000000"/>
                <w:sz w:val="24"/>
                <w:szCs w:val="24"/>
              </w:rPr>
              <w:t xml:space="preserve">. гос. ин-т </w:t>
            </w:r>
            <w:proofErr w:type="spellStart"/>
            <w:r w:rsidRPr="007D129C">
              <w:rPr>
                <w:color w:val="000000"/>
                <w:sz w:val="24"/>
                <w:szCs w:val="24"/>
              </w:rPr>
              <w:t>междунар</w:t>
            </w:r>
            <w:proofErr w:type="spellEnd"/>
            <w:r w:rsidRPr="007D129C">
              <w:rPr>
                <w:color w:val="000000"/>
                <w:sz w:val="24"/>
                <w:szCs w:val="24"/>
              </w:rPr>
              <w:t xml:space="preserve">. отношений (Ун-т) МИД России, Каф. </w:t>
            </w:r>
            <w:proofErr w:type="spellStart"/>
            <w:r w:rsidRPr="007D129C">
              <w:rPr>
                <w:color w:val="000000"/>
                <w:sz w:val="24"/>
                <w:szCs w:val="24"/>
              </w:rPr>
              <w:t>европ</w:t>
            </w:r>
            <w:proofErr w:type="spellEnd"/>
            <w:r w:rsidRPr="007D129C">
              <w:rPr>
                <w:color w:val="000000"/>
                <w:sz w:val="24"/>
                <w:szCs w:val="24"/>
              </w:rPr>
              <w:t xml:space="preserve">. права. - </w:t>
            </w:r>
            <w:proofErr w:type="gramStart"/>
            <w:r w:rsidRPr="007D129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D129C">
              <w:rPr>
                <w:color w:val="000000"/>
                <w:sz w:val="24"/>
                <w:szCs w:val="24"/>
              </w:rPr>
              <w:t xml:space="preserve"> Норма: ИНФРА-М, 2020. - 528 с. </w:t>
            </w:r>
            <w:hyperlink r:id="rId7" w:tgtFrame="_blank" w:tooltip="читать полный текст" w:history="1">
              <w:r w:rsidRPr="007D129C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https://new.znanium.com/catalog/product/1037432</w:t>
              </w:r>
            </w:hyperlink>
          </w:p>
          <w:p w:rsidR="00095F36" w:rsidRPr="008E3BC6" w:rsidRDefault="00095F36" w:rsidP="007D129C">
            <w:pPr>
              <w:pStyle w:val="a4"/>
              <w:tabs>
                <w:tab w:val="left" w:pos="322"/>
              </w:tabs>
              <w:jc w:val="both"/>
            </w:pP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BB2E75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2E75">
              <w:rPr>
                <w:sz w:val="24"/>
                <w:szCs w:val="24"/>
              </w:rPr>
              <w:t>07.008</w:t>
            </w:r>
            <w:r>
              <w:rPr>
                <w:sz w:val="24"/>
                <w:szCs w:val="24"/>
              </w:rPr>
              <w:t xml:space="preserve"> </w:t>
            </w:r>
            <w:r w:rsidRPr="00BB2E75">
              <w:rPr>
                <w:sz w:val="24"/>
                <w:szCs w:val="24"/>
              </w:rPr>
              <w:t>Приказ Минтруда России от 29.10.2018 N 672н «Об утверждении профессионального стандарта "Специалист по трудовой миграции"» (Зарегистрировано в Минюсте России 09.01.2019 N 53260)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Default="00755EE6" w:rsidP="00755EE6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</w:t>
      </w:r>
      <w:r w:rsidRPr="003115EC">
        <w:rPr>
          <w:sz w:val="24"/>
        </w:rPr>
        <w:t xml:space="preserve">подготовили: </w:t>
      </w:r>
      <w:r w:rsidR="003115EC" w:rsidRPr="003115EC">
        <w:rPr>
          <w:sz w:val="24"/>
          <w:szCs w:val="24"/>
        </w:rPr>
        <w:t>Савоськин А.В.</w:t>
      </w:r>
    </w:p>
    <w:p w:rsidR="00BB2E75" w:rsidRDefault="00BB2E75" w:rsidP="00755EE6">
      <w:pPr>
        <w:ind w:left="-284"/>
        <w:rPr>
          <w:sz w:val="24"/>
        </w:rPr>
      </w:pPr>
      <w:r>
        <w:rPr>
          <w:sz w:val="24"/>
        </w:rPr>
        <w:br w:type="page"/>
      </w:r>
    </w:p>
    <w:p w:rsidR="00BB2E75" w:rsidRDefault="00BB2E75" w:rsidP="00BB2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B2E75" w:rsidRPr="00FB3F93" w:rsidTr="00880DD9">
        <w:tc>
          <w:tcPr>
            <w:tcW w:w="3261" w:type="dxa"/>
            <w:shd w:val="clear" w:color="auto" w:fill="E7E6E6" w:themeFill="background2"/>
          </w:tcPr>
          <w:p w:rsidR="00BB2E75" w:rsidRPr="00FB3F93" w:rsidRDefault="00BB2E75" w:rsidP="00880DD9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B2E75" w:rsidRPr="00FB3F93" w:rsidRDefault="00BB2E75" w:rsidP="00880D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Евразийское право</w:t>
            </w:r>
          </w:p>
        </w:tc>
      </w:tr>
      <w:tr w:rsidR="00BB2E75" w:rsidRPr="00FB3F93" w:rsidTr="00880DD9">
        <w:tc>
          <w:tcPr>
            <w:tcW w:w="3261" w:type="dxa"/>
            <w:shd w:val="clear" w:color="auto" w:fill="E7E6E6" w:themeFill="background2"/>
          </w:tcPr>
          <w:p w:rsidR="00BB2E75" w:rsidRPr="00FB3F93" w:rsidRDefault="00BB2E75" w:rsidP="00880DD9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B2E75" w:rsidRPr="00FB3F93" w:rsidRDefault="00BB2E75" w:rsidP="00880DD9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40.03.01 Юриспруденция</w:t>
            </w:r>
          </w:p>
        </w:tc>
      </w:tr>
      <w:tr w:rsidR="00BB2E75" w:rsidRPr="00FB3F93" w:rsidTr="00880DD9">
        <w:tc>
          <w:tcPr>
            <w:tcW w:w="3261" w:type="dxa"/>
            <w:shd w:val="clear" w:color="auto" w:fill="E7E6E6" w:themeFill="background2"/>
          </w:tcPr>
          <w:p w:rsidR="00BB2E75" w:rsidRPr="00FB3F93" w:rsidRDefault="00BB2E75" w:rsidP="00880DD9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BB2E75" w:rsidRPr="00FB3F93" w:rsidRDefault="00BB2E75" w:rsidP="0088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BB2E75" w:rsidRPr="00FB3F93" w:rsidTr="00880DD9">
        <w:tc>
          <w:tcPr>
            <w:tcW w:w="3261" w:type="dxa"/>
            <w:shd w:val="clear" w:color="auto" w:fill="E7E6E6" w:themeFill="background2"/>
          </w:tcPr>
          <w:p w:rsidR="00BB2E75" w:rsidRPr="00FB3F93" w:rsidRDefault="00BB2E75" w:rsidP="00880DD9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B2E75" w:rsidRPr="00FB3F93" w:rsidRDefault="00BB2E75" w:rsidP="00880DD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BB2E75" w:rsidRPr="00FB3F93" w:rsidTr="00880DD9">
        <w:tc>
          <w:tcPr>
            <w:tcW w:w="10490" w:type="dxa"/>
            <w:gridSpan w:val="2"/>
            <w:shd w:val="clear" w:color="auto" w:fill="E7E6E6" w:themeFill="background2"/>
          </w:tcPr>
          <w:p w:rsidR="00BB2E75" w:rsidRPr="00FB3F93" w:rsidRDefault="00BB2E75" w:rsidP="00880DD9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Теории экономической интеграции Евразийского пространства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Понятие и формы экономической интеграции Евразийского пространства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Сотрудничество в экономической сфере как форма интеграции Евразийского пространства 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Зона преференциальной торговли как форма экономической интеграции Евразийского пространства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Зона свободной торговли как форма экономической интеграции Евразийского пространства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Таможенный союз как форма экономической интеграции Евразийского пространства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Единое экономическое пространство как форма экономической интеграции Евразийского пространства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Финансовая интеграция Евразийского пространства (понятие и стадии: Сотрудничество в финансовой сфере; Клиринговый союз; Платежный союз; Банковский союз; Валютный союз; Фискальный союз; Финансовый союз)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Социальная интеграция Евразийского пространства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Содружество Независимых Государств (СНГ)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Евразийский экономический союз (ЕАЭС) (Правовой статус и история становления; Основные принципы и организационная структура; Цели и основные направления деятельности; Итоги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Союзное государство Беларуси и России (СГ)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Организация Договора о коллективной безопасности (ОДКБ)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Шанхайская организация сотрудничества (ШОС)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БРИКС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Совещание по взаимодействию и мерам доверия в Азии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Саммит прикаспийских государств (СПГ)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Организация Черноморского экономического сотрудничества (ОЧЭС)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Саммит Россия-Индия-Китай (РИК)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Саммит Россия-КНР-Монголия (РКМ) (Правовой статус и история становления;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Евразийская патентная организация 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lastRenderedPageBreak/>
              <w:t xml:space="preserve"> Евразийская группа  по противодействию легализации преступных доходов и финансированию терроризма (ЕАГ) 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Евразийские организации (саммиты, форумы) без участия РФ 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Организация экономического сотрудничества (ОЭС)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Совет сотрудничества </w:t>
            </w:r>
            <w:proofErr w:type="spellStart"/>
            <w:r w:rsidRPr="00557244">
              <w:rPr>
                <w:sz w:val="24"/>
                <w:szCs w:val="24"/>
              </w:rPr>
              <w:t>тюркоязычных</w:t>
            </w:r>
            <w:proofErr w:type="spellEnd"/>
            <w:r w:rsidRPr="00557244">
              <w:rPr>
                <w:sz w:val="24"/>
                <w:szCs w:val="24"/>
              </w:rPr>
              <w:t xml:space="preserve"> государств (ССТГ)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Союз </w:t>
            </w:r>
            <w:proofErr w:type="spellStart"/>
            <w:r w:rsidRPr="00557244">
              <w:rPr>
                <w:sz w:val="24"/>
                <w:szCs w:val="24"/>
              </w:rPr>
              <w:t>персоязычных</w:t>
            </w:r>
            <w:proofErr w:type="spellEnd"/>
            <w:r w:rsidRPr="00557244">
              <w:rPr>
                <w:sz w:val="24"/>
                <w:szCs w:val="24"/>
              </w:rPr>
              <w:t xml:space="preserve"> государств (СПГ) (Правовой статус и история становления;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Организация за демократию и экономическое развитие (ГУАМ)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Содружество демократического выбора (СДВ) (Правовой статус и история становления;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>Содружество непризнанных государств (Сообщество за демократию и права народов, СНГ-2)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Евразийские региональные программы 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widowControl/>
              <w:numPr>
                <w:ilvl w:val="0"/>
                <w:numId w:val="6"/>
              </w:numPr>
              <w:tabs>
                <w:tab w:val="left" w:pos="427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sz w:val="24"/>
                <w:szCs w:val="24"/>
              </w:rPr>
            </w:pPr>
            <w:r w:rsidRPr="00557244">
              <w:rPr>
                <w:sz w:val="24"/>
                <w:szCs w:val="24"/>
              </w:rPr>
              <w:t xml:space="preserve"> </w:t>
            </w:r>
            <w:r w:rsidRPr="00557244">
              <w:rPr>
                <w:sz w:val="24"/>
                <w:szCs w:val="24"/>
              </w:rPr>
              <w:t>Центрально азиатское</w:t>
            </w:r>
            <w:r w:rsidRPr="00557244">
              <w:rPr>
                <w:sz w:val="24"/>
                <w:szCs w:val="24"/>
              </w:rPr>
              <w:t xml:space="preserve"> региональное экономическое сотрудничество (ЦАРЭС)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  <w:tr w:rsidR="00557244" w:rsidRPr="00FB3F93" w:rsidTr="00880DD9">
        <w:tc>
          <w:tcPr>
            <w:tcW w:w="10490" w:type="dxa"/>
            <w:gridSpan w:val="2"/>
          </w:tcPr>
          <w:p w:rsidR="00557244" w:rsidRPr="00557244" w:rsidRDefault="00557244" w:rsidP="00557244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ind w:left="0" w:firstLine="1"/>
            </w:pPr>
            <w:r w:rsidRPr="00557244">
              <w:t>Специальная программа ООН для экономик Центральной Азии (СПЕКА)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      </w:r>
          </w:p>
        </w:tc>
      </w:tr>
    </w:tbl>
    <w:p w:rsidR="00BB2E75" w:rsidRDefault="00BB2E75" w:rsidP="00BB2E75">
      <w:pPr>
        <w:rPr>
          <w:sz w:val="24"/>
          <w:szCs w:val="24"/>
        </w:rPr>
      </w:pPr>
    </w:p>
    <w:p w:rsidR="00755EE6" w:rsidRPr="00557244" w:rsidRDefault="00BB2E75" w:rsidP="00BB2E75">
      <w:pPr>
        <w:ind w:left="-284"/>
        <w:rPr>
          <w:color w:val="000000" w:themeColor="text1"/>
          <w:sz w:val="24"/>
        </w:rPr>
      </w:pPr>
      <w:r>
        <w:rPr>
          <w:sz w:val="24"/>
          <w:szCs w:val="24"/>
        </w:rPr>
        <w:t xml:space="preserve">Аннотацию подготовил: </w:t>
      </w:r>
      <w:r w:rsidR="00557244" w:rsidRPr="00557244">
        <w:rPr>
          <w:color w:val="000000" w:themeColor="text1"/>
          <w:sz w:val="24"/>
          <w:szCs w:val="24"/>
        </w:rPr>
        <w:t>Савоськин А.В.</w:t>
      </w:r>
    </w:p>
    <w:p w:rsidR="00755EE6" w:rsidRDefault="00755EE6" w:rsidP="00755EE6">
      <w:pPr>
        <w:ind w:left="-284"/>
        <w:rPr>
          <w:sz w:val="24"/>
        </w:rPr>
      </w:pPr>
    </w:p>
    <w:p w:rsidR="00A119DF" w:rsidRDefault="00A119DF" w:rsidP="00755EE6">
      <w:pPr>
        <w:ind w:left="-284"/>
      </w:pPr>
      <w:bookmarkStart w:id="0" w:name="_GoBack"/>
      <w:bookmarkEnd w:id="0"/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2EDC"/>
    <w:multiLevelType w:val="hybridMultilevel"/>
    <w:tmpl w:val="DAE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0E71"/>
    <w:multiLevelType w:val="multilevel"/>
    <w:tmpl w:val="553A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96275"/>
    <w:multiLevelType w:val="multilevel"/>
    <w:tmpl w:val="E990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C142D"/>
    <w:multiLevelType w:val="singleLevel"/>
    <w:tmpl w:val="59DA65E8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4"/>
    <w:rsid w:val="00095F36"/>
    <w:rsid w:val="000C090D"/>
    <w:rsid w:val="00227060"/>
    <w:rsid w:val="003115EC"/>
    <w:rsid w:val="004D6764"/>
    <w:rsid w:val="00557244"/>
    <w:rsid w:val="00755EE6"/>
    <w:rsid w:val="007D129C"/>
    <w:rsid w:val="008E3BC6"/>
    <w:rsid w:val="00A119DF"/>
    <w:rsid w:val="00A1771A"/>
    <w:rsid w:val="00A6612C"/>
    <w:rsid w:val="00B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99CB"/>
  <w15:docId w15:val="{5D1FEB78-AAA1-471D-B4AB-5EEC884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37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55870" TargetMode="External"/><Relationship Id="rId5" Type="http://schemas.openxmlformats.org/officeDocument/2006/relationships/hyperlink" Target="http://lib.usue.ru/resource/limit/books/19/m4919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Вилачева Мария Николаевна</cp:lastModifiedBy>
  <cp:revision>4</cp:revision>
  <dcterms:created xsi:type="dcterms:W3CDTF">2020-02-27T06:50:00Z</dcterms:created>
  <dcterms:modified xsi:type="dcterms:W3CDTF">2020-03-11T11:01:00Z</dcterms:modified>
</cp:coreProperties>
</file>