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608DA" w:rsidRPr="00B608DA" w:rsidTr="00CB2C49">
        <w:tc>
          <w:tcPr>
            <w:tcW w:w="3261" w:type="dxa"/>
            <w:shd w:val="clear" w:color="auto" w:fill="E7E6E6" w:themeFill="background2"/>
          </w:tcPr>
          <w:p w:rsidR="0075328A" w:rsidRPr="00B608DA" w:rsidRDefault="009B60C5" w:rsidP="0075328A">
            <w:pPr>
              <w:rPr>
                <w:b/>
                <w:sz w:val="24"/>
                <w:szCs w:val="24"/>
              </w:rPr>
            </w:pPr>
            <w:r w:rsidRPr="00B608D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608DA" w:rsidRDefault="003F476E" w:rsidP="00F52E9D">
            <w:pPr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>Маркетинговые исследования</w:t>
            </w:r>
          </w:p>
        </w:tc>
      </w:tr>
      <w:tr w:rsidR="00B608DA" w:rsidRPr="00B608DA" w:rsidTr="00A30025">
        <w:tc>
          <w:tcPr>
            <w:tcW w:w="3261" w:type="dxa"/>
            <w:shd w:val="clear" w:color="auto" w:fill="E7E6E6" w:themeFill="background2"/>
          </w:tcPr>
          <w:p w:rsidR="00A30025" w:rsidRPr="00B608DA" w:rsidRDefault="00A30025" w:rsidP="009B60C5">
            <w:pPr>
              <w:rPr>
                <w:b/>
                <w:sz w:val="24"/>
                <w:szCs w:val="24"/>
              </w:rPr>
            </w:pPr>
            <w:r w:rsidRPr="00B608D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608DA" w:rsidRDefault="00A30025" w:rsidP="00874461">
            <w:pPr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>38.03.0</w:t>
            </w:r>
            <w:r w:rsidR="00874461" w:rsidRPr="00B608DA">
              <w:rPr>
                <w:sz w:val="24"/>
                <w:szCs w:val="24"/>
              </w:rPr>
              <w:t>2</w:t>
            </w:r>
            <w:r w:rsidRPr="00B608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B608DA" w:rsidRDefault="00EE1070" w:rsidP="00230905">
            <w:pPr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>Менеджмент</w:t>
            </w:r>
          </w:p>
        </w:tc>
      </w:tr>
      <w:tr w:rsidR="00B608DA" w:rsidRPr="00B608DA" w:rsidTr="003F476E">
        <w:trPr>
          <w:trHeight w:val="339"/>
        </w:trPr>
        <w:tc>
          <w:tcPr>
            <w:tcW w:w="3261" w:type="dxa"/>
            <w:shd w:val="clear" w:color="auto" w:fill="E7E6E6" w:themeFill="background2"/>
          </w:tcPr>
          <w:p w:rsidR="009B60C5" w:rsidRPr="00B608DA" w:rsidRDefault="009B60C5" w:rsidP="009B60C5">
            <w:pPr>
              <w:rPr>
                <w:b/>
                <w:sz w:val="24"/>
                <w:szCs w:val="24"/>
              </w:rPr>
            </w:pPr>
            <w:r w:rsidRPr="00B608D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608DA" w:rsidRDefault="00F52E9D" w:rsidP="00230905">
            <w:pPr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>Маркетинг</w:t>
            </w:r>
          </w:p>
        </w:tc>
      </w:tr>
      <w:tr w:rsidR="00B608DA" w:rsidRPr="00B608DA" w:rsidTr="00CB2C49">
        <w:tc>
          <w:tcPr>
            <w:tcW w:w="3261" w:type="dxa"/>
            <w:shd w:val="clear" w:color="auto" w:fill="E7E6E6" w:themeFill="background2"/>
          </w:tcPr>
          <w:p w:rsidR="00230905" w:rsidRPr="00B608DA" w:rsidRDefault="00230905" w:rsidP="009B60C5">
            <w:pPr>
              <w:rPr>
                <w:b/>
                <w:sz w:val="24"/>
                <w:szCs w:val="24"/>
              </w:rPr>
            </w:pPr>
            <w:r w:rsidRPr="00B608D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608DA" w:rsidRDefault="003F476E" w:rsidP="009B60C5">
            <w:pPr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>9</w:t>
            </w:r>
            <w:r w:rsidR="00230905" w:rsidRPr="00B608DA">
              <w:rPr>
                <w:sz w:val="24"/>
                <w:szCs w:val="24"/>
              </w:rPr>
              <w:t xml:space="preserve"> з.е.</w:t>
            </w:r>
          </w:p>
        </w:tc>
      </w:tr>
      <w:tr w:rsidR="00B608DA" w:rsidRPr="00B608DA" w:rsidTr="00CB2C49">
        <w:tc>
          <w:tcPr>
            <w:tcW w:w="3261" w:type="dxa"/>
            <w:shd w:val="clear" w:color="auto" w:fill="E7E6E6" w:themeFill="background2"/>
          </w:tcPr>
          <w:p w:rsidR="009B60C5" w:rsidRPr="00B608DA" w:rsidRDefault="009B60C5" w:rsidP="009B60C5">
            <w:pPr>
              <w:rPr>
                <w:b/>
                <w:sz w:val="24"/>
                <w:szCs w:val="24"/>
              </w:rPr>
            </w:pPr>
            <w:r w:rsidRPr="00B608D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D4384D" w:rsidRDefault="00D4384D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9B60C5" w:rsidRPr="00B608DA" w:rsidRDefault="00A805F3" w:rsidP="009B60C5">
            <w:pPr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>Экзамен</w:t>
            </w:r>
          </w:p>
          <w:p w:rsidR="00230905" w:rsidRPr="00B608DA" w:rsidRDefault="00A805F3" w:rsidP="00A805F3">
            <w:pPr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>Курсовая работа</w:t>
            </w:r>
          </w:p>
        </w:tc>
      </w:tr>
      <w:tr w:rsidR="00B608DA" w:rsidRPr="00B608DA" w:rsidTr="00CB2C49">
        <w:tc>
          <w:tcPr>
            <w:tcW w:w="3261" w:type="dxa"/>
            <w:shd w:val="clear" w:color="auto" w:fill="E7E6E6" w:themeFill="background2"/>
          </w:tcPr>
          <w:p w:rsidR="00CB2C49" w:rsidRPr="00B608DA" w:rsidRDefault="00CB2C49" w:rsidP="00CB2C49">
            <w:pPr>
              <w:rPr>
                <w:b/>
                <w:sz w:val="24"/>
                <w:szCs w:val="24"/>
              </w:rPr>
            </w:pPr>
            <w:r w:rsidRPr="00B608D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608DA" w:rsidRDefault="00A805F3" w:rsidP="00874461">
            <w:pPr>
              <w:rPr>
                <w:sz w:val="24"/>
                <w:szCs w:val="24"/>
                <w:highlight w:val="yellow"/>
              </w:rPr>
            </w:pPr>
            <w:r w:rsidRPr="00B608DA">
              <w:rPr>
                <w:sz w:val="24"/>
                <w:szCs w:val="24"/>
              </w:rPr>
              <w:t>М</w:t>
            </w:r>
            <w:r w:rsidR="00CB5B79" w:rsidRPr="00B608DA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B608DA" w:rsidRPr="00B608D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608DA" w:rsidRDefault="00CB2C49" w:rsidP="00A805F3">
            <w:pPr>
              <w:rPr>
                <w:b/>
                <w:sz w:val="24"/>
                <w:szCs w:val="24"/>
              </w:rPr>
            </w:pPr>
            <w:r w:rsidRPr="00B608DA">
              <w:rPr>
                <w:b/>
                <w:sz w:val="24"/>
                <w:szCs w:val="24"/>
              </w:rPr>
              <w:t>Крат</w:t>
            </w:r>
            <w:r w:rsidR="00A805F3" w:rsidRPr="00B608DA">
              <w:rPr>
                <w:b/>
                <w:sz w:val="24"/>
                <w:szCs w:val="24"/>
              </w:rPr>
              <w:t>к</w:t>
            </w:r>
            <w:r w:rsidRPr="00B608DA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608DA" w:rsidRPr="00B608DA" w:rsidTr="00CB2C49">
        <w:tc>
          <w:tcPr>
            <w:tcW w:w="10490" w:type="dxa"/>
            <w:gridSpan w:val="3"/>
          </w:tcPr>
          <w:p w:rsidR="003F476E" w:rsidRPr="00B608DA" w:rsidRDefault="003F476E" w:rsidP="003F476E">
            <w:pPr>
              <w:pStyle w:val="Default"/>
              <w:jc w:val="both"/>
              <w:rPr>
                <w:bCs/>
                <w:color w:val="auto"/>
              </w:rPr>
            </w:pPr>
            <w:r w:rsidRPr="00B608DA">
              <w:rPr>
                <w:bCs/>
                <w:color w:val="auto"/>
              </w:rPr>
              <w:t>Раздел.</w:t>
            </w:r>
            <w:r w:rsidRPr="00B608DA">
              <w:rPr>
                <w:bCs/>
                <w:color w:val="auto"/>
                <w:lang w:val="en-US"/>
              </w:rPr>
              <w:t>I</w:t>
            </w:r>
            <w:r w:rsidRPr="00B608DA">
              <w:rPr>
                <w:bCs/>
                <w:color w:val="auto"/>
              </w:rPr>
              <w:t xml:space="preserve">. Методологические основы маркетинговых исследований  </w:t>
            </w:r>
          </w:p>
        </w:tc>
      </w:tr>
      <w:tr w:rsidR="00B608DA" w:rsidRPr="00B608DA" w:rsidTr="00CB2C49">
        <w:tc>
          <w:tcPr>
            <w:tcW w:w="10490" w:type="dxa"/>
            <w:gridSpan w:val="3"/>
          </w:tcPr>
          <w:p w:rsidR="003F476E" w:rsidRPr="00B608DA" w:rsidRDefault="003F476E" w:rsidP="003F476E">
            <w:pPr>
              <w:pStyle w:val="Default"/>
              <w:jc w:val="both"/>
              <w:rPr>
                <w:color w:val="auto"/>
              </w:rPr>
            </w:pPr>
            <w:r w:rsidRPr="00B608DA">
              <w:rPr>
                <w:color w:val="auto"/>
              </w:rPr>
              <w:t>Тема 1.1. Информационное обеспечение маркетинговых исследований</w:t>
            </w:r>
          </w:p>
        </w:tc>
      </w:tr>
      <w:tr w:rsidR="00B608DA" w:rsidRPr="00B608DA" w:rsidTr="00CB2C49">
        <w:tc>
          <w:tcPr>
            <w:tcW w:w="10490" w:type="dxa"/>
            <w:gridSpan w:val="3"/>
          </w:tcPr>
          <w:p w:rsidR="003F476E" w:rsidRPr="00B608DA" w:rsidRDefault="003F476E" w:rsidP="003F476E">
            <w:pPr>
              <w:jc w:val="both"/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>Тема 1.2 Разработка плана маркетингового исследования</w:t>
            </w:r>
          </w:p>
        </w:tc>
      </w:tr>
      <w:tr w:rsidR="00B608DA" w:rsidRPr="00B608DA" w:rsidTr="00CB2C49">
        <w:tc>
          <w:tcPr>
            <w:tcW w:w="10490" w:type="dxa"/>
            <w:gridSpan w:val="3"/>
          </w:tcPr>
          <w:p w:rsidR="003F476E" w:rsidRPr="00B608DA" w:rsidRDefault="003F476E" w:rsidP="003F476E">
            <w:pPr>
              <w:jc w:val="both"/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>Тема 1.3. Методы сбора маркетинговой информации</w:t>
            </w:r>
          </w:p>
        </w:tc>
      </w:tr>
      <w:tr w:rsidR="00B608DA" w:rsidRPr="00B608DA" w:rsidTr="00CB2C49">
        <w:tc>
          <w:tcPr>
            <w:tcW w:w="10490" w:type="dxa"/>
            <w:gridSpan w:val="3"/>
          </w:tcPr>
          <w:p w:rsidR="003F476E" w:rsidRPr="00B608DA" w:rsidRDefault="003F476E" w:rsidP="003F476E">
            <w:pPr>
              <w:jc w:val="both"/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>Тема 1.4. Этика маркетинговых исследований</w:t>
            </w:r>
          </w:p>
        </w:tc>
      </w:tr>
      <w:tr w:rsidR="00B608DA" w:rsidRPr="00B608DA" w:rsidTr="00CB2C49">
        <w:tc>
          <w:tcPr>
            <w:tcW w:w="10490" w:type="dxa"/>
            <w:gridSpan w:val="3"/>
          </w:tcPr>
          <w:p w:rsidR="003F476E" w:rsidRPr="00B608DA" w:rsidRDefault="003F476E" w:rsidP="00F01D63">
            <w:pPr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>Тема 1.5. Отчет о маркетинговых исследованиях</w:t>
            </w:r>
            <w:r w:rsidR="00F01D63" w:rsidRPr="00B608DA">
              <w:rPr>
                <w:sz w:val="24"/>
                <w:szCs w:val="24"/>
              </w:rPr>
              <w:t xml:space="preserve"> </w:t>
            </w:r>
          </w:p>
        </w:tc>
      </w:tr>
      <w:tr w:rsidR="00B608DA" w:rsidRPr="00B608DA" w:rsidTr="00CB2C49">
        <w:tc>
          <w:tcPr>
            <w:tcW w:w="10490" w:type="dxa"/>
            <w:gridSpan w:val="3"/>
          </w:tcPr>
          <w:p w:rsidR="003F476E" w:rsidRPr="00B608DA" w:rsidRDefault="003F476E" w:rsidP="00456539">
            <w:pPr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 xml:space="preserve">Раздел </w:t>
            </w:r>
            <w:r w:rsidRPr="00B608DA">
              <w:rPr>
                <w:sz w:val="24"/>
                <w:szCs w:val="24"/>
                <w:lang w:val="en-US"/>
              </w:rPr>
              <w:t>II</w:t>
            </w:r>
            <w:r w:rsidRPr="00B608DA">
              <w:rPr>
                <w:sz w:val="24"/>
                <w:szCs w:val="24"/>
              </w:rPr>
              <w:t xml:space="preserve">. </w:t>
            </w:r>
            <w:r w:rsidR="00456539" w:rsidRPr="00B608DA">
              <w:rPr>
                <w:sz w:val="24"/>
                <w:szCs w:val="24"/>
              </w:rPr>
              <w:t>Маркетинговые исследования с применением</w:t>
            </w:r>
            <w:r w:rsidR="00F01D63" w:rsidRPr="00B608DA">
              <w:rPr>
                <w:sz w:val="24"/>
                <w:szCs w:val="24"/>
              </w:rPr>
              <w:t xml:space="preserve"> программного комплексе SPSS</w:t>
            </w:r>
          </w:p>
        </w:tc>
      </w:tr>
      <w:tr w:rsidR="00B608DA" w:rsidRPr="00B608DA" w:rsidTr="00CB2C49">
        <w:tc>
          <w:tcPr>
            <w:tcW w:w="10490" w:type="dxa"/>
            <w:gridSpan w:val="3"/>
          </w:tcPr>
          <w:p w:rsidR="00456539" w:rsidRPr="00B608DA" w:rsidRDefault="00456539" w:rsidP="00F01D63">
            <w:pPr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 xml:space="preserve">Тема 2.1. Формирование и предварительный анализ данных </w:t>
            </w:r>
          </w:p>
        </w:tc>
      </w:tr>
      <w:tr w:rsidR="00B608DA" w:rsidRPr="00B608DA" w:rsidTr="00CB2C49">
        <w:tc>
          <w:tcPr>
            <w:tcW w:w="10490" w:type="dxa"/>
            <w:gridSpan w:val="3"/>
          </w:tcPr>
          <w:p w:rsidR="003F476E" w:rsidRPr="00B608DA" w:rsidRDefault="00F01D63" w:rsidP="00456539">
            <w:pPr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>Тема 2.</w:t>
            </w:r>
            <w:r w:rsidR="00456539" w:rsidRPr="00B608DA">
              <w:rPr>
                <w:sz w:val="24"/>
                <w:szCs w:val="24"/>
              </w:rPr>
              <w:t>2</w:t>
            </w:r>
            <w:r w:rsidRPr="00B608DA">
              <w:rPr>
                <w:sz w:val="24"/>
                <w:szCs w:val="24"/>
              </w:rPr>
              <w:t>. Анализ таблиц сопряженности и сравнение средних величин</w:t>
            </w:r>
          </w:p>
        </w:tc>
      </w:tr>
      <w:tr w:rsidR="00B608DA" w:rsidRPr="00B608DA" w:rsidTr="00CB2C49">
        <w:tc>
          <w:tcPr>
            <w:tcW w:w="10490" w:type="dxa"/>
            <w:gridSpan w:val="3"/>
          </w:tcPr>
          <w:p w:rsidR="003F476E" w:rsidRPr="00B608DA" w:rsidRDefault="003F476E" w:rsidP="00456539">
            <w:pPr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>.</w:t>
            </w:r>
            <w:r w:rsidR="00456539" w:rsidRPr="00B608DA">
              <w:rPr>
                <w:sz w:val="24"/>
                <w:szCs w:val="24"/>
              </w:rPr>
              <w:t>Тема 2.3</w:t>
            </w:r>
            <w:r w:rsidRPr="00B608DA">
              <w:rPr>
                <w:sz w:val="24"/>
                <w:szCs w:val="24"/>
              </w:rPr>
              <w:t xml:space="preserve">. </w:t>
            </w:r>
            <w:r w:rsidR="00456539" w:rsidRPr="00B608DA">
              <w:rPr>
                <w:sz w:val="24"/>
                <w:szCs w:val="24"/>
              </w:rPr>
              <w:t>Корреляционный и р</w:t>
            </w:r>
            <w:r w:rsidR="00F01D63" w:rsidRPr="00B608DA">
              <w:rPr>
                <w:sz w:val="24"/>
                <w:szCs w:val="24"/>
              </w:rPr>
              <w:t xml:space="preserve">егрессионный анализ маркетинговых данных </w:t>
            </w:r>
          </w:p>
        </w:tc>
      </w:tr>
      <w:tr w:rsidR="00B608DA" w:rsidRPr="00B608DA" w:rsidTr="00CB2C49">
        <w:tc>
          <w:tcPr>
            <w:tcW w:w="10490" w:type="dxa"/>
            <w:gridSpan w:val="3"/>
          </w:tcPr>
          <w:p w:rsidR="003F476E" w:rsidRPr="00B608DA" w:rsidRDefault="003F476E" w:rsidP="003F476E">
            <w:pPr>
              <w:pStyle w:val="Default"/>
              <w:jc w:val="both"/>
              <w:rPr>
                <w:bCs/>
                <w:color w:val="auto"/>
              </w:rPr>
            </w:pPr>
            <w:r w:rsidRPr="00B608DA">
              <w:rPr>
                <w:bCs/>
                <w:color w:val="auto"/>
              </w:rPr>
              <w:t xml:space="preserve">Тема </w:t>
            </w:r>
            <w:r w:rsidR="00456539" w:rsidRPr="00B608DA">
              <w:rPr>
                <w:bCs/>
                <w:color w:val="auto"/>
              </w:rPr>
              <w:t>2.4</w:t>
            </w:r>
            <w:r w:rsidR="00F01D63" w:rsidRPr="00B608DA">
              <w:rPr>
                <w:bCs/>
                <w:color w:val="auto"/>
              </w:rPr>
              <w:t>.  Кластерный анализ</w:t>
            </w:r>
          </w:p>
        </w:tc>
      </w:tr>
      <w:tr w:rsidR="00B608DA" w:rsidRPr="00B608DA" w:rsidTr="00CB2C49">
        <w:tc>
          <w:tcPr>
            <w:tcW w:w="10490" w:type="dxa"/>
            <w:gridSpan w:val="3"/>
          </w:tcPr>
          <w:p w:rsidR="00CB5B79" w:rsidRPr="00B608DA" w:rsidRDefault="00550C0F" w:rsidP="00F01D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 xml:space="preserve">Тема </w:t>
            </w:r>
            <w:r w:rsidR="0090209B" w:rsidRPr="00B608DA">
              <w:rPr>
                <w:sz w:val="24"/>
                <w:szCs w:val="24"/>
              </w:rPr>
              <w:t>2.</w:t>
            </w:r>
            <w:r w:rsidR="00456539" w:rsidRPr="00B608DA">
              <w:rPr>
                <w:sz w:val="24"/>
                <w:szCs w:val="24"/>
              </w:rPr>
              <w:t>5</w:t>
            </w:r>
            <w:r w:rsidRPr="00B608DA">
              <w:rPr>
                <w:sz w:val="24"/>
                <w:szCs w:val="24"/>
              </w:rPr>
              <w:t xml:space="preserve">. </w:t>
            </w:r>
            <w:r w:rsidR="00F01D63" w:rsidRPr="00B608DA">
              <w:rPr>
                <w:sz w:val="24"/>
                <w:szCs w:val="24"/>
              </w:rPr>
              <w:t>Факторный анализ</w:t>
            </w:r>
          </w:p>
        </w:tc>
      </w:tr>
      <w:tr w:rsidR="00B608DA" w:rsidRPr="00B608DA" w:rsidTr="00CB2C49">
        <w:tc>
          <w:tcPr>
            <w:tcW w:w="10490" w:type="dxa"/>
            <w:gridSpan w:val="3"/>
          </w:tcPr>
          <w:p w:rsidR="00F01D63" w:rsidRPr="00B608DA" w:rsidRDefault="00F01D63" w:rsidP="00F01D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>Тема 2.</w:t>
            </w:r>
            <w:r w:rsidR="00456539" w:rsidRPr="00B608DA">
              <w:rPr>
                <w:sz w:val="24"/>
                <w:szCs w:val="24"/>
              </w:rPr>
              <w:t>6</w:t>
            </w:r>
            <w:r w:rsidRPr="00B608DA">
              <w:rPr>
                <w:sz w:val="24"/>
                <w:szCs w:val="24"/>
              </w:rPr>
              <w:t xml:space="preserve">. </w:t>
            </w:r>
            <w:r w:rsidR="00456539" w:rsidRPr="00B608DA">
              <w:rPr>
                <w:sz w:val="24"/>
                <w:szCs w:val="24"/>
              </w:rPr>
              <w:t xml:space="preserve"> Многомерное шкалирование и совместный анализ маркетинговых данных</w:t>
            </w:r>
          </w:p>
        </w:tc>
      </w:tr>
      <w:tr w:rsidR="00B608DA" w:rsidRPr="00B608D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608DA" w:rsidRDefault="00CB2C49" w:rsidP="00BD1C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08D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608DA" w:rsidRPr="00B608DA" w:rsidTr="003B5D07">
        <w:trPr>
          <w:trHeight w:val="4474"/>
        </w:trPr>
        <w:tc>
          <w:tcPr>
            <w:tcW w:w="10490" w:type="dxa"/>
            <w:gridSpan w:val="3"/>
          </w:tcPr>
          <w:p w:rsidR="004F4310" w:rsidRPr="00B608DA" w:rsidRDefault="00CB2C49" w:rsidP="003B5D07">
            <w:pPr>
              <w:tabs>
                <w:tab w:val="left" w:pos="195"/>
                <w:tab w:val="left" w:pos="435"/>
              </w:tabs>
              <w:jc w:val="both"/>
              <w:rPr>
                <w:b/>
                <w:sz w:val="24"/>
                <w:szCs w:val="24"/>
              </w:rPr>
            </w:pPr>
            <w:r w:rsidRPr="00B608D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B5D07" w:rsidRPr="00B608DA" w:rsidRDefault="004F4310" w:rsidP="00EB24CE">
            <w:pPr>
              <w:pStyle w:val="a8"/>
              <w:numPr>
                <w:ilvl w:val="0"/>
                <w:numId w:val="37"/>
              </w:numPr>
              <w:tabs>
                <w:tab w:val="left" w:pos="285"/>
                <w:tab w:val="left" w:pos="435"/>
              </w:tabs>
              <w:ind w:left="38" w:firstLine="0"/>
              <w:rPr>
                <w:shd w:val="clear" w:color="auto" w:fill="FFFFFF"/>
              </w:rPr>
            </w:pPr>
            <w:r w:rsidRPr="00B608DA">
              <w:rPr>
                <w:shd w:val="clear" w:color="auto" w:fill="FFFFFF"/>
              </w:rPr>
              <w:t> </w:t>
            </w:r>
            <w:hyperlink r:id="rId8" w:history="1">
              <w:r w:rsidRPr="00B608DA">
                <w:rPr>
                  <w:bCs/>
                  <w:shd w:val="clear" w:color="auto" w:fill="FFFFFF"/>
                </w:rPr>
                <w:t>Солосиченко, Т. Ж.</w:t>
              </w:r>
            </w:hyperlink>
            <w:r w:rsidRPr="00B608DA">
              <w:rPr>
                <w:shd w:val="clear" w:color="auto" w:fill="FFFFFF"/>
              </w:rPr>
              <w:t>    Маркетинговые исследования [Текст] : учеб. пособие / Т. Ж. </w:t>
            </w:r>
            <w:r w:rsidRPr="00B608DA">
              <w:rPr>
                <w:bCs/>
                <w:shd w:val="clear" w:color="auto" w:fill="FFFFFF"/>
              </w:rPr>
              <w:t>Солосиченко</w:t>
            </w:r>
            <w:r w:rsidRPr="00B608DA">
              <w:rPr>
                <w:shd w:val="clear" w:color="auto" w:fill="FFFFFF"/>
              </w:rPr>
              <w:t xml:space="preserve">. - </w:t>
            </w:r>
            <w:r w:rsidR="003B5D07" w:rsidRPr="00B608DA">
              <w:rPr>
                <w:shd w:val="clear" w:color="auto" w:fill="FFFFFF"/>
              </w:rPr>
              <w:t>Екатеринбург:</w:t>
            </w:r>
            <w:r w:rsidRPr="00B608DA">
              <w:rPr>
                <w:shd w:val="clear" w:color="auto" w:fill="FFFFFF"/>
              </w:rPr>
              <w:t xml:space="preserve"> [Изд-во УрГЭУ], 2017. - 121 с. : с</w:t>
            </w:r>
            <w:r w:rsidR="003B5D07" w:rsidRPr="00B608DA">
              <w:rPr>
                <w:shd w:val="clear" w:color="auto" w:fill="FFFFFF"/>
              </w:rPr>
              <w:t xml:space="preserve">хемы, табл. - Библиогр.: с. 120 </w:t>
            </w:r>
            <w:hyperlink r:id="rId9" w:tgtFrame="_blank" w:history="1">
              <w:r w:rsidR="00E05C6B" w:rsidRPr="00B608DA">
                <w:rPr>
                  <w:shd w:val="clear" w:color="auto" w:fill="FFFFFF"/>
                </w:rPr>
                <w:t>http://lib.usue.ru/resource/limit/ump/17/p488707.pdf</w:t>
              </w:r>
            </w:hyperlink>
            <w:r w:rsidRPr="00B608DA">
              <w:rPr>
                <w:shd w:val="clear" w:color="auto" w:fill="FFFFFF"/>
              </w:rPr>
              <w:t>.</w:t>
            </w:r>
            <w:r w:rsidR="003B5D07" w:rsidRPr="00B608DA">
              <w:rPr>
                <w:shd w:val="clear" w:color="auto" w:fill="FFFFFF"/>
              </w:rPr>
              <w:t xml:space="preserve">  </w:t>
            </w:r>
          </w:p>
          <w:p w:rsidR="00EB24CE" w:rsidRPr="00B608DA" w:rsidRDefault="003B5D07" w:rsidP="00EB24CE">
            <w:pPr>
              <w:pStyle w:val="a8"/>
              <w:numPr>
                <w:ilvl w:val="0"/>
                <w:numId w:val="37"/>
              </w:numPr>
              <w:tabs>
                <w:tab w:val="left" w:pos="285"/>
                <w:tab w:val="left" w:pos="435"/>
              </w:tabs>
              <w:ind w:left="38" w:firstLine="0"/>
              <w:rPr>
                <w:shd w:val="clear" w:color="auto" w:fill="FFFFFF"/>
              </w:rPr>
            </w:pPr>
            <w:r w:rsidRPr="00B608DA">
              <w:t xml:space="preserve">Изакова, Н. Б. Маркетинговые исследования с применением пакета SPSS [Электронный ресурс]: учебное пособие / Н. Б. Изакова ; Урал. гос. экон. ун-т. - Екатеринбург : [б. и.], 2018. -http://meu.usue.ru/lessons/index.html </w:t>
            </w:r>
          </w:p>
          <w:p w:rsidR="00EB24CE" w:rsidRPr="00B608DA" w:rsidRDefault="00EB24CE" w:rsidP="00EB24CE">
            <w:pPr>
              <w:pStyle w:val="a8"/>
              <w:numPr>
                <w:ilvl w:val="0"/>
                <w:numId w:val="37"/>
              </w:numPr>
              <w:tabs>
                <w:tab w:val="left" w:pos="285"/>
                <w:tab w:val="left" w:pos="435"/>
              </w:tabs>
              <w:ind w:left="38" w:firstLine="0"/>
              <w:rPr>
                <w:shd w:val="clear" w:color="auto" w:fill="FFFFFF"/>
              </w:rPr>
            </w:pPr>
            <w:r w:rsidRPr="00B608DA">
              <w:rPr>
                <w:shd w:val="clear" w:color="auto" w:fill="FFFFFF"/>
              </w:rPr>
              <w:t>Герасимов, Б. И.</w:t>
            </w:r>
            <w:r w:rsidRPr="00B608DA">
              <w:rPr>
                <w:rStyle w:val="apple-converted-space"/>
                <w:shd w:val="clear" w:color="auto" w:fill="FFFFFF"/>
              </w:rPr>
              <w:t> </w:t>
            </w:r>
            <w:r w:rsidRPr="00B608DA">
              <w:rPr>
                <w:bCs/>
                <w:shd w:val="clear" w:color="auto" w:fill="FFFFFF"/>
              </w:rPr>
              <w:t>Маркетинговые</w:t>
            </w:r>
            <w:r w:rsidRPr="00B608DA">
              <w:rPr>
                <w:rStyle w:val="apple-converted-space"/>
                <w:shd w:val="clear" w:color="auto" w:fill="FFFFFF"/>
              </w:rPr>
              <w:t> </w:t>
            </w:r>
            <w:r w:rsidRPr="00B608DA">
              <w:rPr>
                <w:bCs/>
                <w:shd w:val="clear" w:color="auto" w:fill="FFFFFF"/>
              </w:rPr>
              <w:t xml:space="preserve">исследования </w:t>
            </w:r>
            <w:r w:rsidRPr="00B608DA">
              <w:rPr>
                <w:shd w:val="clear" w:color="auto" w:fill="FFFFFF"/>
              </w:rPr>
              <w:t xml:space="preserve">рынка [Электронный ресурс]: учебное пособие / Б. И. Герасимов, Н. Н. Мозгов. - 2-е изд. - Москва: ФОРУМ: ИНФРА-М, 2014. - 336 с. </w:t>
            </w:r>
            <w:hyperlink r:id="rId10" w:history="1">
              <w:r w:rsidRPr="00B608DA">
                <w:rPr>
                  <w:rStyle w:val="aff2"/>
                  <w:iCs/>
                  <w:color w:val="auto"/>
                  <w:shd w:val="clear" w:color="auto" w:fill="FFFFFF"/>
                </w:rPr>
                <w:t>http://znanium.com/go.php?id=418464</w:t>
              </w:r>
            </w:hyperlink>
          </w:p>
          <w:p w:rsidR="003B5D07" w:rsidRPr="00B608DA" w:rsidRDefault="004F4310" w:rsidP="00EB24CE">
            <w:pPr>
              <w:pStyle w:val="a8"/>
              <w:tabs>
                <w:tab w:val="left" w:pos="285"/>
                <w:tab w:val="left" w:pos="435"/>
              </w:tabs>
              <w:ind w:left="38"/>
              <w:rPr>
                <w:b/>
                <w:shd w:val="clear" w:color="auto" w:fill="FFFFFF"/>
              </w:rPr>
            </w:pPr>
            <w:r w:rsidRPr="00B608DA">
              <w:rPr>
                <w:b/>
              </w:rPr>
              <w:t>Дополнительная литература:</w:t>
            </w:r>
          </w:p>
          <w:p w:rsidR="003B5D07" w:rsidRPr="00B608DA" w:rsidRDefault="003B6063" w:rsidP="00EB24CE">
            <w:pPr>
              <w:pStyle w:val="a8"/>
              <w:numPr>
                <w:ilvl w:val="0"/>
                <w:numId w:val="40"/>
              </w:numPr>
              <w:tabs>
                <w:tab w:val="left" w:pos="285"/>
                <w:tab w:val="left" w:pos="322"/>
              </w:tabs>
              <w:ind w:left="38" w:firstLine="0"/>
              <w:rPr>
                <w:kern w:val="3"/>
              </w:rPr>
            </w:pPr>
            <w:r w:rsidRPr="00B608DA">
              <w:t>Жадько, Евгения Александровна. Макроэкономи</w:t>
            </w:r>
            <w:r w:rsidR="003B5D07" w:rsidRPr="00B608DA">
              <w:t>ка [Электронный ресурс]. Лекция 2: Маркетинговые</w:t>
            </w:r>
            <w:r w:rsidRPr="00B608DA">
              <w:t> </w:t>
            </w:r>
            <w:r w:rsidRPr="00B608DA">
              <w:rPr>
                <w:bCs/>
              </w:rPr>
              <w:t>исследования</w:t>
            </w:r>
            <w:r w:rsidRPr="00B608DA">
              <w:t>. - [Екатеринбург</w:t>
            </w:r>
            <w:r w:rsidR="003B5D07" w:rsidRPr="00B608DA">
              <w:t>]:</w:t>
            </w:r>
            <w:r w:rsidRPr="00B608DA">
              <w:t xml:space="preserve"> [б. и.], </w:t>
            </w:r>
            <w:r w:rsidR="003B5D07" w:rsidRPr="00B608DA">
              <w:t>2018</w:t>
            </w:r>
            <w:r w:rsidRPr="00B608DA">
              <w:t>. </w:t>
            </w:r>
          </w:p>
          <w:p w:rsidR="00EB24CE" w:rsidRPr="00B608DA" w:rsidRDefault="00C04507" w:rsidP="00EB24CE">
            <w:pPr>
              <w:pStyle w:val="a8"/>
              <w:tabs>
                <w:tab w:val="left" w:pos="285"/>
                <w:tab w:val="left" w:pos="322"/>
              </w:tabs>
              <w:ind w:left="38"/>
              <w:rPr>
                <w:rStyle w:val="aff2"/>
                <w:iCs/>
                <w:color w:val="auto"/>
                <w:u w:val="none"/>
              </w:rPr>
            </w:pPr>
            <w:hyperlink r:id="rId11" w:history="1">
              <w:r w:rsidR="003B6063" w:rsidRPr="00B608DA">
                <w:rPr>
                  <w:rStyle w:val="aff2"/>
                  <w:iCs/>
                  <w:color w:val="auto"/>
                  <w:u w:val="none"/>
                </w:rPr>
                <w:t>http://lib.wbstatic.usue.ru/video/usue_19.mp4</w:t>
              </w:r>
            </w:hyperlink>
          </w:p>
          <w:p w:rsidR="00EB24CE" w:rsidRPr="00B608DA" w:rsidRDefault="00EB24CE" w:rsidP="00EB24CE">
            <w:pPr>
              <w:pStyle w:val="a8"/>
              <w:numPr>
                <w:ilvl w:val="0"/>
                <w:numId w:val="40"/>
              </w:numPr>
              <w:tabs>
                <w:tab w:val="left" w:pos="285"/>
                <w:tab w:val="left" w:pos="322"/>
                <w:tab w:val="left" w:pos="555"/>
              </w:tabs>
              <w:ind w:left="38" w:firstLine="0"/>
              <w:rPr>
                <w:iCs/>
              </w:rPr>
            </w:pPr>
            <w:r w:rsidRPr="00B608DA">
              <w:t>Басовский, Л. Е. Маркетинг [Электронный ресурс] : учебное пособие для студентов вузов, обучающихся по направлению 38.03.02 "Менеджмент" / Л. Е. Басовский, Е. Н. Басовская. - 3-е изд., перераб. и доп. - Москва : ИНФРА-М, 2016. - 300 с. </w:t>
            </w:r>
            <w:hyperlink r:id="rId12" w:tgtFrame="_blank" w:tooltip="читать полный текст" w:history="1">
              <w:r w:rsidRPr="00B608DA">
                <w:rPr>
                  <w:iCs/>
                  <w:u w:val="single"/>
                </w:rPr>
                <w:t>http://znanium.com/go.php?id=544241</w:t>
              </w:r>
            </w:hyperlink>
          </w:p>
          <w:p w:rsidR="009322F6" w:rsidRPr="00B608DA" w:rsidRDefault="00EB24CE" w:rsidP="00EB24CE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spacing w:before="100" w:beforeAutospacing="1" w:after="100" w:afterAutospacing="1"/>
              <w:ind w:left="38" w:firstLine="0"/>
              <w:textAlignment w:val="auto"/>
              <w:rPr>
                <w:kern w:val="0"/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>Нуралиев, С. У. Маркетинг [Электронный ресурс] : учебник для студентов вузов, обучающихся по направлениям подготовки "Экономика", "Менеджмент", "Торговое дело" (квалификация "бакалавр") / С. У. Нуралиев, Д. С. Нуралиева. - Москва : Дашков и К°, 2018. - 362 с. </w:t>
            </w:r>
            <w:hyperlink r:id="rId13" w:tgtFrame="_blank" w:tooltip="читать полный текст" w:history="1">
              <w:r w:rsidRPr="00B608D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http://znanium.com/go.php?id=415135</w:t>
              </w:r>
            </w:hyperlink>
          </w:p>
        </w:tc>
      </w:tr>
      <w:tr w:rsidR="00B608DA" w:rsidRPr="00B608D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608DA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608D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608DA" w:rsidRPr="00B608DA" w:rsidTr="00CB2C49">
        <w:tc>
          <w:tcPr>
            <w:tcW w:w="10490" w:type="dxa"/>
            <w:gridSpan w:val="3"/>
          </w:tcPr>
          <w:p w:rsidR="00CB2C49" w:rsidRPr="00B608DA" w:rsidRDefault="00CB2C49" w:rsidP="00CB2C49">
            <w:pPr>
              <w:rPr>
                <w:b/>
                <w:sz w:val="24"/>
                <w:szCs w:val="24"/>
              </w:rPr>
            </w:pPr>
            <w:r w:rsidRPr="00B608D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B608DA">
              <w:rPr>
                <w:b/>
                <w:sz w:val="24"/>
                <w:szCs w:val="24"/>
              </w:rPr>
              <w:t xml:space="preserve"> </w:t>
            </w:r>
          </w:p>
          <w:p w:rsidR="007576F0" w:rsidRPr="007576F0" w:rsidRDefault="007576F0" w:rsidP="007576F0">
            <w:pPr>
              <w:jc w:val="both"/>
              <w:rPr>
                <w:sz w:val="24"/>
                <w:szCs w:val="24"/>
              </w:rPr>
            </w:pPr>
            <w:r w:rsidRPr="007576F0">
              <w:rPr>
                <w:sz w:val="24"/>
                <w:szCs w:val="24"/>
              </w:rPr>
              <w:t>- Astra Linux Common Edition Договр № 1 от 13 июня 2018, акт от 17 декабря 2018 (без ограничения срока действия)</w:t>
            </w:r>
          </w:p>
          <w:p w:rsidR="007576F0" w:rsidRPr="007576F0" w:rsidRDefault="007576F0" w:rsidP="007576F0">
            <w:pPr>
              <w:jc w:val="both"/>
              <w:rPr>
                <w:sz w:val="24"/>
                <w:szCs w:val="24"/>
              </w:rPr>
            </w:pPr>
            <w:r w:rsidRPr="007576F0">
              <w:rPr>
                <w:sz w:val="24"/>
                <w:szCs w:val="24"/>
              </w:rPr>
              <w:t xml:space="preserve">- Microsoft Windows 10 Акт предоставления прав № Tr060590 от 19.09.2017 (срок действия лицензии </w:t>
            </w:r>
            <w:r w:rsidRPr="007576F0">
              <w:rPr>
                <w:sz w:val="24"/>
                <w:szCs w:val="24"/>
              </w:rPr>
              <w:lastRenderedPageBreak/>
              <w:t>до 30.09.2020)</w:t>
            </w:r>
          </w:p>
          <w:p w:rsidR="007576F0" w:rsidRPr="007576F0" w:rsidRDefault="007576F0" w:rsidP="007576F0">
            <w:pPr>
              <w:jc w:val="both"/>
              <w:rPr>
                <w:sz w:val="24"/>
                <w:szCs w:val="24"/>
              </w:rPr>
            </w:pPr>
            <w:r w:rsidRPr="007576F0">
              <w:rPr>
                <w:sz w:val="24"/>
                <w:szCs w:val="24"/>
              </w:rPr>
              <w:t>- Мой Офис стандартный Соглашение № СК-281 от 7 июня 2017. Дата заключения - 07.06.2017(без ограничения срока действия)</w:t>
            </w:r>
          </w:p>
          <w:p w:rsidR="007576F0" w:rsidRPr="00C04507" w:rsidRDefault="007576F0" w:rsidP="007576F0">
            <w:pPr>
              <w:rPr>
                <w:sz w:val="24"/>
                <w:szCs w:val="24"/>
                <w:lang w:val="en-US"/>
              </w:rPr>
            </w:pPr>
            <w:r w:rsidRPr="00C04507">
              <w:rPr>
                <w:sz w:val="24"/>
                <w:szCs w:val="24"/>
                <w:lang w:val="en-US"/>
              </w:rPr>
              <w:t xml:space="preserve">- IBM SPSS Statistics Base Edition Edition Campus Value Unit Term License Subscription and Support 12 Month </w:t>
            </w:r>
            <w:r w:rsidRPr="007576F0">
              <w:rPr>
                <w:sz w:val="24"/>
                <w:szCs w:val="24"/>
              </w:rPr>
              <w:t>Договор</w:t>
            </w:r>
            <w:r w:rsidRPr="00C04507">
              <w:rPr>
                <w:sz w:val="24"/>
                <w:szCs w:val="24"/>
                <w:lang w:val="en-US"/>
              </w:rPr>
              <w:t xml:space="preserve"> №33-</w:t>
            </w:r>
            <w:r w:rsidRPr="007576F0">
              <w:rPr>
                <w:sz w:val="24"/>
                <w:szCs w:val="24"/>
              </w:rPr>
              <w:t>ПО</w:t>
            </w:r>
            <w:r w:rsidRPr="00C04507">
              <w:rPr>
                <w:sz w:val="24"/>
                <w:szCs w:val="24"/>
                <w:lang w:val="en-US"/>
              </w:rPr>
              <w:t xml:space="preserve">.2019 </w:t>
            </w:r>
            <w:r w:rsidRPr="007576F0">
              <w:rPr>
                <w:sz w:val="24"/>
                <w:szCs w:val="24"/>
              </w:rPr>
              <w:t>от</w:t>
            </w:r>
            <w:r w:rsidRPr="00C04507">
              <w:rPr>
                <w:sz w:val="24"/>
                <w:szCs w:val="24"/>
                <w:lang w:val="en-US"/>
              </w:rPr>
              <w:t xml:space="preserve"> 26.03.2019 </w:t>
            </w:r>
            <w:r w:rsidRPr="007576F0">
              <w:rPr>
                <w:sz w:val="24"/>
                <w:szCs w:val="24"/>
              </w:rPr>
              <w:t>г</w:t>
            </w:r>
            <w:r w:rsidRPr="00C04507">
              <w:rPr>
                <w:sz w:val="24"/>
                <w:szCs w:val="24"/>
                <w:lang w:val="en-US"/>
              </w:rPr>
              <w:t xml:space="preserve">., </w:t>
            </w:r>
            <w:r w:rsidRPr="007576F0">
              <w:rPr>
                <w:sz w:val="24"/>
                <w:szCs w:val="24"/>
              </w:rPr>
              <w:t>Акт</w:t>
            </w:r>
            <w:r w:rsidRPr="00C04507">
              <w:rPr>
                <w:sz w:val="24"/>
                <w:szCs w:val="24"/>
                <w:lang w:val="en-US"/>
              </w:rPr>
              <w:t xml:space="preserve"> №Sk000236 </w:t>
            </w:r>
            <w:r w:rsidRPr="007576F0">
              <w:rPr>
                <w:sz w:val="24"/>
                <w:szCs w:val="24"/>
              </w:rPr>
              <w:t>от</w:t>
            </w:r>
            <w:r w:rsidRPr="00C04507">
              <w:rPr>
                <w:sz w:val="24"/>
                <w:szCs w:val="24"/>
                <w:lang w:val="en-US"/>
              </w:rPr>
              <w:t xml:space="preserve"> 02.04.2019</w:t>
            </w:r>
          </w:p>
          <w:p w:rsidR="00CB2C49" w:rsidRPr="00B608DA" w:rsidRDefault="00CB2C49" w:rsidP="007576F0">
            <w:pPr>
              <w:rPr>
                <w:b/>
                <w:sz w:val="24"/>
                <w:szCs w:val="24"/>
              </w:rPr>
            </w:pPr>
            <w:r w:rsidRPr="00B608D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576F0" w:rsidRPr="007576F0" w:rsidRDefault="007576F0" w:rsidP="007576F0">
            <w:pPr>
              <w:rPr>
                <w:sz w:val="24"/>
                <w:szCs w:val="24"/>
              </w:rPr>
            </w:pPr>
            <w:r w:rsidRPr="007576F0">
              <w:rPr>
                <w:sz w:val="24"/>
                <w:szCs w:val="24"/>
              </w:rPr>
              <w:t>Общего доступа</w:t>
            </w:r>
          </w:p>
          <w:p w:rsidR="007576F0" w:rsidRPr="007576F0" w:rsidRDefault="007576F0" w:rsidP="007576F0">
            <w:pPr>
              <w:rPr>
                <w:sz w:val="24"/>
                <w:szCs w:val="24"/>
              </w:rPr>
            </w:pPr>
            <w:r w:rsidRPr="007576F0">
              <w:rPr>
                <w:sz w:val="24"/>
                <w:szCs w:val="24"/>
              </w:rPr>
              <w:t>- Справочная правовая система ГАРАНТ Договор № 58419 от 22 декабря 2015(без ограничения срока действия)</w:t>
            </w:r>
          </w:p>
          <w:p w:rsidR="00CB2C49" w:rsidRPr="00B608DA" w:rsidRDefault="007576F0" w:rsidP="007576F0">
            <w:pPr>
              <w:rPr>
                <w:sz w:val="24"/>
                <w:szCs w:val="24"/>
              </w:rPr>
            </w:pPr>
            <w:r w:rsidRPr="007576F0">
              <w:rPr>
                <w:sz w:val="24"/>
                <w:szCs w:val="24"/>
              </w:rPr>
              <w:t>- Справочная правовая система Консультант плюс Договор № 194-У-2019 от 09.01.2020 (срок действия лицензии до 01.10.2020)</w:t>
            </w:r>
          </w:p>
        </w:tc>
      </w:tr>
      <w:tr w:rsidR="00B608DA" w:rsidRPr="00B608D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608DA" w:rsidRDefault="00CB2C49" w:rsidP="00733F79">
            <w:pPr>
              <w:rPr>
                <w:b/>
                <w:sz w:val="24"/>
                <w:szCs w:val="24"/>
              </w:rPr>
            </w:pPr>
            <w:r w:rsidRPr="00B608DA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B608DA" w:rsidRPr="00B608DA" w:rsidTr="00CB2C49">
        <w:tc>
          <w:tcPr>
            <w:tcW w:w="10490" w:type="dxa"/>
            <w:gridSpan w:val="3"/>
          </w:tcPr>
          <w:p w:rsidR="00CB2C49" w:rsidRPr="00B608DA" w:rsidRDefault="00CB2C49" w:rsidP="00733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608DA" w:rsidRPr="00B608D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608DA" w:rsidRDefault="00CB2C49" w:rsidP="00733F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08D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608DA" w:rsidRPr="00B608DA" w:rsidTr="00CB2C49">
        <w:tc>
          <w:tcPr>
            <w:tcW w:w="10490" w:type="dxa"/>
            <w:gridSpan w:val="3"/>
          </w:tcPr>
          <w:p w:rsidR="00733F79" w:rsidRPr="00B608DA" w:rsidRDefault="00733F79" w:rsidP="00B608D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 xml:space="preserve">08.035 Профессиональный стандарт «Маркетолог», утвержден </w:t>
            </w:r>
            <w:r w:rsidR="00B608DA" w:rsidRPr="00B608DA">
              <w:rPr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B608DA">
              <w:rPr>
                <w:sz w:val="24"/>
                <w:szCs w:val="24"/>
              </w:rPr>
              <w:t xml:space="preserve"> от 04.06.2018 г. № 366н, рег. № 1134 (зарегистрирован в Минюсте России 21.06.2018 N 51397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1911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10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</w:t>
      </w:r>
      <w:r w:rsidR="003A56BF">
        <w:rPr>
          <w:sz w:val="24"/>
          <w:szCs w:val="24"/>
        </w:rPr>
        <w:t>подготовил</w:t>
      </w:r>
      <w:r w:rsidR="00EE0666">
        <w:rPr>
          <w:sz w:val="24"/>
          <w:szCs w:val="24"/>
        </w:rPr>
        <w:t>и</w:t>
      </w:r>
      <w:r w:rsidRPr="00D0109F">
        <w:rPr>
          <w:sz w:val="24"/>
          <w:szCs w:val="24"/>
        </w:rPr>
        <w:t xml:space="preserve">                              </w:t>
      </w:r>
      <w:r w:rsidRPr="00D0109F">
        <w:rPr>
          <w:sz w:val="24"/>
          <w:szCs w:val="24"/>
        </w:rPr>
        <w:tab/>
      </w:r>
      <w:r w:rsidR="00D0109F">
        <w:rPr>
          <w:sz w:val="24"/>
          <w:szCs w:val="24"/>
        </w:rPr>
        <w:t xml:space="preserve">  </w:t>
      </w:r>
      <w:r w:rsidR="00191126">
        <w:rPr>
          <w:sz w:val="24"/>
          <w:szCs w:val="24"/>
        </w:rPr>
        <w:tab/>
      </w:r>
    </w:p>
    <w:p w:rsidR="00D0109F" w:rsidRDefault="00D0109F" w:rsidP="00D010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15B45">
        <w:rPr>
          <w:sz w:val="24"/>
          <w:szCs w:val="24"/>
        </w:rPr>
        <w:t>Т.Ж.Солосиченко</w:t>
      </w:r>
    </w:p>
    <w:p w:rsidR="003A56BF" w:rsidRDefault="00D0109F" w:rsidP="00D0109F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3A56BF">
        <w:rPr>
          <w:sz w:val="24"/>
          <w:szCs w:val="24"/>
        </w:rPr>
        <w:t xml:space="preserve">  </w:t>
      </w:r>
    </w:p>
    <w:p w:rsidR="00D0109F" w:rsidRDefault="003A56BF" w:rsidP="00D0109F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F52E9D">
        <w:rPr>
          <w:sz w:val="24"/>
          <w:szCs w:val="24"/>
        </w:rPr>
        <w:t>Н</w:t>
      </w:r>
      <w:r w:rsidR="00D0109F">
        <w:rPr>
          <w:sz w:val="24"/>
          <w:szCs w:val="24"/>
        </w:rPr>
        <w:t>.</w:t>
      </w:r>
      <w:r w:rsidR="00F52E9D">
        <w:rPr>
          <w:sz w:val="24"/>
          <w:szCs w:val="24"/>
        </w:rPr>
        <w:t>Б</w:t>
      </w:r>
      <w:r w:rsidR="00D0109F">
        <w:rPr>
          <w:sz w:val="24"/>
          <w:szCs w:val="24"/>
        </w:rPr>
        <w:t xml:space="preserve">. </w:t>
      </w:r>
      <w:r w:rsidR="00F52E9D">
        <w:rPr>
          <w:sz w:val="24"/>
          <w:szCs w:val="24"/>
        </w:rPr>
        <w:t>Изакова</w:t>
      </w:r>
    </w:p>
    <w:p w:rsidR="00C04507" w:rsidRDefault="00C04507">
      <w:pPr>
        <w:widowControl/>
        <w:suppressAutoHyphens w:val="0"/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15B45" w:rsidRDefault="00415B45" w:rsidP="00415B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B608DA" w:rsidRPr="00B608DA" w:rsidTr="00D00F47">
        <w:tc>
          <w:tcPr>
            <w:tcW w:w="3261" w:type="dxa"/>
            <w:shd w:val="clear" w:color="auto" w:fill="E7E6E6" w:themeFill="background2"/>
          </w:tcPr>
          <w:p w:rsidR="00415B45" w:rsidRPr="00B608DA" w:rsidRDefault="00415B45" w:rsidP="00415B45">
            <w:pPr>
              <w:rPr>
                <w:b/>
                <w:sz w:val="24"/>
                <w:szCs w:val="24"/>
              </w:rPr>
            </w:pPr>
            <w:r w:rsidRPr="00B608D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415B45" w:rsidRPr="00B608DA" w:rsidRDefault="00415B45" w:rsidP="00415B45">
            <w:pPr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>Маркетинговые исследования</w:t>
            </w:r>
          </w:p>
        </w:tc>
      </w:tr>
      <w:tr w:rsidR="00B608DA" w:rsidRPr="00B608DA" w:rsidTr="00D00F47">
        <w:tc>
          <w:tcPr>
            <w:tcW w:w="3261" w:type="dxa"/>
            <w:shd w:val="clear" w:color="auto" w:fill="E7E6E6" w:themeFill="background2"/>
          </w:tcPr>
          <w:p w:rsidR="00415B45" w:rsidRPr="00B608DA" w:rsidRDefault="00415B45" w:rsidP="00415B45">
            <w:pPr>
              <w:rPr>
                <w:b/>
                <w:sz w:val="24"/>
                <w:szCs w:val="24"/>
              </w:rPr>
            </w:pPr>
            <w:r w:rsidRPr="00B608D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415B45" w:rsidRPr="00B608DA" w:rsidRDefault="00415B45" w:rsidP="00415B45">
            <w:pPr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 xml:space="preserve">38.03.02 </w:t>
            </w:r>
          </w:p>
        </w:tc>
      </w:tr>
      <w:tr w:rsidR="00B608DA" w:rsidRPr="00B608DA" w:rsidTr="00D00F47">
        <w:tc>
          <w:tcPr>
            <w:tcW w:w="3261" w:type="dxa"/>
            <w:shd w:val="clear" w:color="auto" w:fill="E7E6E6" w:themeFill="background2"/>
          </w:tcPr>
          <w:p w:rsidR="00415B45" w:rsidRPr="00B608DA" w:rsidRDefault="00415B45" w:rsidP="00415B45">
            <w:pPr>
              <w:rPr>
                <w:b/>
                <w:sz w:val="24"/>
                <w:szCs w:val="24"/>
              </w:rPr>
            </w:pPr>
            <w:r w:rsidRPr="00B608D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415B45" w:rsidRPr="00B608DA" w:rsidRDefault="00415B45" w:rsidP="00415B45">
            <w:pPr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>Маркетинг</w:t>
            </w:r>
          </w:p>
        </w:tc>
      </w:tr>
      <w:tr w:rsidR="00B608DA" w:rsidRPr="00B608DA" w:rsidTr="00D00F47">
        <w:tc>
          <w:tcPr>
            <w:tcW w:w="3261" w:type="dxa"/>
            <w:shd w:val="clear" w:color="auto" w:fill="E7E6E6" w:themeFill="background2"/>
          </w:tcPr>
          <w:p w:rsidR="00415B45" w:rsidRPr="00B608DA" w:rsidRDefault="00415B45" w:rsidP="00D00F47">
            <w:pPr>
              <w:rPr>
                <w:b/>
                <w:sz w:val="24"/>
                <w:szCs w:val="24"/>
              </w:rPr>
            </w:pPr>
            <w:r w:rsidRPr="00B608D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415B45" w:rsidRPr="00B608DA" w:rsidRDefault="00B608DA" w:rsidP="00415B45">
            <w:pPr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>М</w:t>
            </w:r>
            <w:r w:rsidR="00415B45" w:rsidRPr="00B608DA">
              <w:rPr>
                <w:sz w:val="24"/>
                <w:szCs w:val="24"/>
              </w:rPr>
              <w:t xml:space="preserve">аркетинга и международного </w:t>
            </w:r>
            <w:r w:rsidR="003B6063" w:rsidRPr="00B608DA">
              <w:rPr>
                <w:sz w:val="24"/>
                <w:szCs w:val="24"/>
              </w:rPr>
              <w:t>менеджмента</w:t>
            </w:r>
          </w:p>
        </w:tc>
      </w:tr>
      <w:tr w:rsidR="00B608DA" w:rsidRPr="00B608DA" w:rsidTr="00D00F47">
        <w:tc>
          <w:tcPr>
            <w:tcW w:w="10490" w:type="dxa"/>
            <w:gridSpan w:val="2"/>
            <w:shd w:val="clear" w:color="auto" w:fill="E7E6E6" w:themeFill="background2"/>
          </w:tcPr>
          <w:p w:rsidR="00415B45" w:rsidRPr="00B608DA" w:rsidRDefault="00415B45" w:rsidP="00D00F47">
            <w:pPr>
              <w:rPr>
                <w:b/>
                <w:sz w:val="24"/>
                <w:szCs w:val="24"/>
              </w:rPr>
            </w:pPr>
            <w:r w:rsidRPr="00B608DA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7576F0" w:rsidRPr="00B608DA" w:rsidTr="00D00F47">
        <w:trPr>
          <w:trHeight w:val="303"/>
        </w:trPr>
        <w:tc>
          <w:tcPr>
            <w:tcW w:w="10490" w:type="dxa"/>
            <w:gridSpan w:val="2"/>
          </w:tcPr>
          <w:p w:rsidR="007576F0" w:rsidRPr="00B608DA" w:rsidRDefault="007576F0" w:rsidP="007576F0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Анализ влияния макросреды на маркетинговую деятельность фирмы и рыночную ситуацию в целом.</w:t>
            </w:r>
          </w:p>
        </w:tc>
      </w:tr>
      <w:tr w:rsidR="007576F0" w:rsidRPr="00B608DA" w:rsidTr="00D00F47">
        <w:trPr>
          <w:trHeight w:val="303"/>
        </w:trPr>
        <w:tc>
          <w:tcPr>
            <w:tcW w:w="10490" w:type="dxa"/>
            <w:gridSpan w:val="2"/>
          </w:tcPr>
          <w:p w:rsidR="007576F0" w:rsidRPr="00B608DA" w:rsidRDefault="007576F0" w:rsidP="007576F0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Анализ мерчандайзинга в торговых сетях</w:t>
            </w:r>
          </w:p>
        </w:tc>
      </w:tr>
      <w:tr w:rsidR="007576F0" w:rsidRPr="00B608DA" w:rsidTr="00D00F47">
        <w:trPr>
          <w:trHeight w:val="303"/>
        </w:trPr>
        <w:tc>
          <w:tcPr>
            <w:tcW w:w="10490" w:type="dxa"/>
            <w:gridSpan w:val="2"/>
          </w:tcPr>
          <w:p w:rsidR="007576F0" w:rsidRPr="00B608DA" w:rsidRDefault="007576F0" w:rsidP="007576F0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7576F0">
              <w:t>Анализ влияния рекламы на поведение молодых потребителей</w:t>
            </w:r>
          </w:p>
        </w:tc>
      </w:tr>
      <w:tr w:rsidR="007576F0" w:rsidRPr="00B608DA" w:rsidTr="008B4C3A">
        <w:trPr>
          <w:trHeight w:val="318"/>
        </w:trPr>
        <w:tc>
          <w:tcPr>
            <w:tcW w:w="10490" w:type="dxa"/>
            <w:gridSpan w:val="2"/>
          </w:tcPr>
          <w:p w:rsidR="007576F0" w:rsidRPr="00B608DA" w:rsidRDefault="007576F0" w:rsidP="007576F0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Анализ поведения покупателей на рынке товаров (усдуг)</w:t>
            </w:r>
          </w:p>
        </w:tc>
      </w:tr>
      <w:tr w:rsidR="007576F0" w:rsidRPr="00B608DA" w:rsidTr="00D00F47">
        <w:tc>
          <w:tcPr>
            <w:tcW w:w="10490" w:type="dxa"/>
            <w:gridSpan w:val="2"/>
          </w:tcPr>
          <w:p w:rsidR="007576F0" w:rsidRPr="00B608DA" w:rsidRDefault="007576F0" w:rsidP="007576F0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Анализ потребительских предпочтений молодежи</w:t>
            </w:r>
          </w:p>
        </w:tc>
      </w:tr>
      <w:tr w:rsidR="007576F0" w:rsidRPr="00B608DA" w:rsidTr="00D00F47">
        <w:trPr>
          <w:trHeight w:val="303"/>
        </w:trPr>
        <w:tc>
          <w:tcPr>
            <w:tcW w:w="10490" w:type="dxa"/>
            <w:gridSpan w:val="2"/>
          </w:tcPr>
          <w:p w:rsidR="007576F0" w:rsidRPr="00B608DA" w:rsidRDefault="007576F0" w:rsidP="007576F0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 xml:space="preserve">Анализ потребительских предпочтений посетителей </w:t>
            </w:r>
          </w:p>
        </w:tc>
      </w:tr>
      <w:tr w:rsidR="007576F0" w:rsidRPr="00B608DA" w:rsidTr="00D00F47">
        <w:trPr>
          <w:trHeight w:val="303"/>
        </w:trPr>
        <w:tc>
          <w:tcPr>
            <w:tcW w:w="10490" w:type="dxa"/>
            <w:gridSpan w:val="2"/>
          </w:tcPr>
          <w:p w:rsidR="007576F0" w:rsidRPr="00B608DA" w:rsidRDefault="007576F0" w:rsidP="007576F0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Анализ реакции рынка на изменение ситуации.</w:t>
            </w:r>
          </w:p>
        </w:tc>
      </w:tr>
      <w:tr w:rsidR="007576F0" w:rsidRPr="00B608DA" w:rsidTr="00D00F47">
        <w:trPr>
          <w:trHeight w:val="303"/>
        </w:trPr>
        <w:tc>
          <w:tcPr>
            <w:tcW w:w="10490" w:type="dxa"/>
            <w:gridSpan w:val="2"/>
          </w:tcPr>
          <w:p w:rsidR="007576F0" w:rsidRPr="00B608DA" w:rsidRDefault="007576F0" w:rsidP="007576F0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Изучение и прогнозирование покупательского спроса.</w:t>
            </w:r>
          </w:p>
        </w:tc>
      </w:tr>
      <w:tr w:rsidR="007576F0" w:rsidRPr="00B608DA" w:rsidTr="00D00F47">
        <w:trPr>
          <w:trHeight w:val="303"/>
        </w:trPr>
        <w:tc>
          <w:tcPr>
            <w:tcW w:w="10490" w:type="dxa"/>
            <w:gridSpan w:val="2"/>
          </w:tcPr>
          <w:p w:rsidR="007576F0" w:rsidRPr="00B608DA" w:rsidRDefault="007576F0" w:rsidP="007576F0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Изучение и прогнозирование покупательского спроса.</w:t>
            </w:r>
          </w:p>
        </w:tc>
      </w:tr>
      <w:tr w:rsidR="007576F0" w:rsidRPr="00B608DA" w:rsidTr="00D00F47">
        <w:trPr>
          <w:trHeight w:val="303"/>
        </w:trPr>
        <w:tc>
          <w:tcPr>
            <w:tcW w:w="10490" w:type="dxa"/>
            <w:gridSpan w:val="2"/>
          </w:tcPr>
          <w:p w:rsidR="007576F0" w:rsidRPr="00B608DA" w:rsidRDefault="007576F0" w:rsidP="007576F0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7576F0">
              <w:t>Влияние культурных и социальных факторов на поведение молодых потребителей на рынке</w:t>
            </w:r>
          </w:p>
        </w:tc>
      </w:tr>
      <w:tr w:rsidR="007576F0" w:rsidRPr="00B608DA" w:rsidTr="00D00F47">
        <w:tc>
          <w:tcPr>
            <w:tcW w:w="10490" w:type="dxa"/>
            <w:gridSpan w:val="2"/>
          </w:tcPr>
          <w:p w:rsidR="007576F0" w:rsidRPr="00B608DA" w:rsidRDefault="007576F0" w:rsidP="007576F0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Исследование лояльности потребителей</w:t>
            </w:r>
          </w:p>
        </w:tc>
      </w:tr>
      <w:tr w:rsidR="007576F0" w:rsidRPr="00B608DA" w:rsidTr="00D00F47">
        <w:trPr>
          <w:trHeight w:val="303"/>
        </w:trPr>
        <w:tc>
          <w:tcPr>
            <w:tcW w:w="10490" w:type="dxa"/>
            <w:gridSpan w:val="2"/>
          </w:tcPr>
          <w:p w:rsidR="007576F0" w:rsidRPr="00B608DA" w:rsidRDefault="007576F0" w:rsidP="007576F0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Исследование отношения индивидуальных потребителей к компании (товару, услуге, бренду)</w:t>
            </w:r>
          </w:p>
        </w:tc>
      </w:tr>
      <w:tr w:rsidR="007576F0" w:rsidRPr="00B608DA" w:rsidTr="00D00F47">
        <w:tc>
          <w:tcPr>
            <w:tcW w:w="10490" w:type="dxa"/>
            <w:gridSpan w:val="2"/>
          </w:tcPr>
          <w:p w:rsidR="007576F0" w:rsidRPr="00B608DA" w:rsidRDefault="007576F0" w:rsidP="007576F0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Исследование роли событийного маркетинга в повышении лояльности потребителей на рынке</w:t>
            </w:r>
          </w:p>
        </w:tc>
      </w:tr>
      <w:tr w:rsidR="007576F0" w:rsidRPr="00B608DA" w:rsidTr="00D00F47">
        <w:tc>
          <w:tcPr>
            <w:tcW w:w="10490" w:type="dxa"/>
            <w:gridSpan w:val="2"/>
          </w:tcPr>
          <w:p w:rsidR="007576F0" w:rsidRPr="00B608DA" w:rsidRDefault="007576F0" w:rsidP="007576F0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 xml:space="preserve">Исследования результативности маркетинговой деятельности организации </w:t>
            </w:r>
          </w:p>
        </w:tc>
      </w:tr>
      <w:tr w:rsidR="007576F0" w:rsidRPr="00B608DA" w:rsidTr="00D00F47">
        <w:tc>
          <w:tcPr>
            <w:tcW w:w="10490" w:type="dxa"/>
            <w:gridSpan w:val="2"/>
          </w:tcPr>
          <w:p w:rsidR="007576F0" w:rsidRPr="00B608DA" w:rsidRDefault="007576F0" w:rsidP="007576F0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7576F0">
              <w:t>Исследование возможностей социально-ответственного маркетинга на рынке</w:t>
            </w:r>
          </w:p>
        </w:tc>
      </w:tr>
      <w:tr w:rsidR="007576F0" w:rsidRPr="00B608DA" w:rsidTr="00D00F47">
        <w:tc>
          <w:tcPr>
            <w:tcW w:w="10490" w:type="dxa"/>
            <w:gridSpan w:val="2"/>
          </w:tcPr>
          <w:p w:rsidR="007576F0" w:rsidRPr="00B608DA" w:rsidRDefault="007576F0" w:rsidP="007576F0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7576F0">
              <w:t>Исследование предпочтений молодежи на рынке книжной продукции</w:t>
            </w:r>
          </w:p>
        </w:tc>
      </w:tr>
      <w:tr w:rsidR="007576F0" w:rsidRPr="00B608DA" w:rsidTr="00D00F47">
        <w:tc>
          <w:tcPr>
            <w:tcW w:w="10490" w:type="dxa"/>
            <w:gridSpan w:val="2"/>
          </w:tcPr>
          <w:p w:rsidR="007576F0" w:rsidRPr="007576F0" w:rsidRDefault="007576F0" w:rsidP="007576F0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7576F0">
              <w:t>Изучение и прогнозирование покупательского спроса на рынке</w:t>
            </w:r>
          </w:p>
        </w:tc>
      </w:tr>
      <w:tr w:rsidR="007576F0" w:rsidRPr="00B608DA" w:rsidTr="00D00F47">
        <w:trPr>
          <w:trHeight w:val="303"/>
        </w:trPr>
        <w:tc>
          <w:tcPr>
            <w:tcW w:w="10490" w:type="dxa"/>
            <w:gridSpan w:val="2"/>
          </w:tcPr>
          <w:p w:rsidR="007576F0" w:rsidRPr="00B608DA" w:rsidRDefault="007576F0" w:rsidP="007576F0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Кабинетные исследования как метод сбора информации.</w:t>
            </w:r>
          </w:p>
        </w:tc>
      </w:tr>
      <w:tr w:rsidR="007576F0" w:rsidRPr="00B608DA" w:rsidTr="00D00F47">
        <w:trPr>
          <w:trHeight w:val="303"/>
        </w:trPr>
        <w:tc>
          <w:tcPr>
            <w:tcW w:w="10490" w:type="dxa"/>
            <w:gridSpan w:val="2"/>
          </w:tcPr>
          <w:p w:rsidR="007576F0" w:rsidRPr="00B608DA" w:rsidRDefault="007576F0" w:rsidP="007576F0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Конкурентный анализ рынка.</w:t>
            </w:r>
          </w:p>
        </w:tc>
      </w:tr>
      <w:tr w:rsidR="007576F0" w:rsidRPr="00B608DA" w:rsidTr="00D00F47">
        <w:tc>
          <w:tcPr>
            <w:tcW w:w="10490" w:type="dxa"/>
            <w:gridSpan w:val="2"/>
          </w:tcPr>
          <w:p w:rsidR="007576F0" w:rsidRPr="00B608DA" w:rsidRDefault="007576F0" w:rsidP="007576F0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Маркетинговое исследование поведения молодежи на рынке товаров (услуг)</w:t>
            </w:r>
          </w:p>
        </w:tc>
      </w:tr>
      <w:tr w:rsidR="007576F0" w:rsidRPr="00B608DA" w:rsidTr="00D00F47">
        <w:tc>
          <w:tcPr>
            <w:tcW w:w="10490" w:type="dxa"/>
            <w:gridSpan w:val="2"/>
          </w:tcPr>
          <w:p w:rsidR="007576F0" w:rsidRPr="00B608DA" w:rsidRDefault="007576F0" w:rsidP="007576F0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Маркетинговое исследование спроса на рынке товаров (услуг)</w:t>
            </w:r>
          </w:p>
        </w:tc>
      </w:tr>
      <w:tr w:rsidR="007576F0" w:rsidRPr="00B608DA" w:rsidTr="00D00F47">
        <w:trPr>
          <w:trHeight w:val="303"/>
        </w:trPr>
        <w:tc>
          <w:tcPr>
            <w:tcW w:w="10490" w:type="dxa"/>
            <w:gridSpan w:val="2"/>
          </w:tcPr>
          <w:p w:rsidR="007576F0" w:rsidRPr="00B608DA" w:rsidRDefault="007576F0" w:rsidP="007576F0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Маркетинговое исследование удовлетворенности потребителей</w:t>
            </w:r>
          </w:p>
        </w:tc>
      </w:tr>
      <w:tr w:rsidR="007576F0" w:rsidRPr="00B608DA" w:rsidTr="00D00F47">
        <w:trPr>
          <w:trHeight w:val="303"/>
        </w:trPr>
        <w:tc>
          <w:tcPr>
            <w:tcW w:w="10490" w:type="dxa"/>
            <w:gridSpan w:val="2"/>
          </w:tcPr>
          <w:p w:rsidR="007576F0" w:rsidRPr="00B608DA" w:rsidRDefault="007576F0" w:rsidP="007576F0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Маркетинговые исследования бренда.</w:t>
            </w:r>
          </w:p>
        </w:tc>
      </w:tr>
      <w:tr w:rsidR="007576F0" w:rsidRPr="00B608DA" w:rsidTr="00D00F47">
        <w:tc>
          <w:tcPr>
            <w:tcW w:w="10490" w:type="dxa"/>
            <w:gridSpan w:val="2"/>
          </w:tcPr>
          <w:p w:rsidR="007576F0" w:rsidRPr="00B608DA" w:rsidRDefault="007576F0" w:rsidP="007576F0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Маркетинговые исследования восприятие брендов</w:t>
            </w:r>
          </w:p>
        </w:tc>
      </w:tr>
      <w:tr w:rsidR="007576F0" w:rsidRPr="00B608DA" w:rsidTr="00D00F47">
        <w:trPr>
          <w:trHeight w:val="303"/>
        </w:trPr>
        <w:tc>
          <w:tcPr>
            <w:tcW w:w="10490" w:type="dxa"/>
            <w:gridSpan w:val="2"/>
          </w:tcPr>
          <w:p w:rsidR="007576F0" w:rsidRPr="00B608DA" w:rsidRDefault="007576F0" w:rsidP="007576F0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Маркетинговые исследования каналов распределения.</w:t>
            </w:r>
          </w:p>
        </w:tc>
      </w:tr>
      <w:tr w:rsidR="007576F0" w:rsidRPr="00B608DA" w:rsidTr="00D00F47">
        <w:tc>
          <w:tcPr>
            <w:tcW w:w="10490" w:type="dxa"/>
            <w:gridSpan w:val="2"/>
          </w:tcPr>
          <w:p w:rsidR="007576F0" w:rsidRPr="00B608DA" w:rsidRDefault="007576F0" w:rsidP="007576F0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Маркетинговые исследования потребителей с целью разработки программы продвижения</w:t>
            </w:r>
          </w:p>
        </w:tc>
      </w:tr>
      <w:tr w:rsidR="007576F0" w:rsidRPr="00B608DA" w:rsidTr="00D00F47">
        <w:trPr>
          <w:trHeight w:val="303"/>
        </w:trPr>
        <w:tc>
          <w:tcPr>
            <w:tcW w:w="10490" w:type="dxa"/>
            <w:gridSpan w:val="2"/>
          </w:tcPr>
          <w:p w:rsidR="007576F0" w:rsidRPr="00B608DA" w:rsidRDefault="007576F0" w:rsidP="007576F0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Маркетинговые исследования рекламы.</w:t>
            </w:r>
          </w:p>
        </w:tc>
      </w:tr>
      <w:tr w:rsidR="007576F0" w:rsidRPr="00B608DA" w:rsidTr="00D00F47">
        <w:tc>
          <w:tcPr>
            <w:tcW w:w="10490" w:type="dxa"/>
            <w:gridSpan w:val="2"/>
          </w:tcPr>
          <w:p w:rsidR="007576F0" w:rsidRPr="00B608DA" w:rsidRDefault="007576F0" w:rsidP="007576F0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Маркетинговые исследования рынка товаров (услуг)</w:t>
            </w:r>
          </w:p>
        </w:tc>
      </w:tr>
      <w:tr w:rsidR="007576F0" w:rsidRPr="00B608DA" w:rsidTr="00D00F47">
        <w:tc>
          <w:tcPr>
            <w:tcW w:w="10490" w:type="dxa"/>
            <w:gridSpan w:val="2"/>
          </w:tcPr>
          <w:p w:rsidR="007576F0" w:rsidRPr="00B608DA" w:rsidRDefault="007576F0" w:rsidP="007576F0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Маркетинговые исследования спроса</w:t>
            </w:r>
          </w:p>
        </w:tc>
      </w:tr>
      <w:tr w:rsidR="007576F0" w:rsidRPr="00B608DA" w:rsidTr="00D00F47">
        <w:tc>
          <w:tcPr>
            <w:tcW w:w="10490" w:type="dxa"/>
            <w:gridSpan w:val="2"/>
          </w:tcPr>
          <w:p w:rsidR="007576F0" w:rsidRPr="00B608DA" w:rsidRDefault="007576F0" w:rsidP="007576F0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7576F0">
              <w:t>Маркетинговые исследования влияния на потребителей уровня цен и ассортимента товаров на рынке</w:t>
            </w:r>
          </w:p>
        </w:tc>
      </w:tr>
      <w:tr w:rsidR="007576F0" w:rsidRPr="00B608DA" w:rsidTr="00D00F47">
        <w:trPr>
          <w:trHeight w:val="303"/>
        </w:trPr>
        <w:tc>
          <w:tcPr>
            <w:tcW w:w="10490" w:type="dxa"/>
            <w:gridSpan w:val="2"/>
          </w:tcPr>
          <w:p w:rsidR="007576F0" w:rsidRPr="00B608DA" w:rsidRDefault="007576F0" w:rsidP="007576F0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 xml:space="preserve">Методика проведения и маркетинговое исследование рынка </w:t>
            </w:r>
          </w:p>
        </w:tc>
      </w:tr>
      <w:tr w:rsidR="007576F0" w:rsidRPr="00B608DA" w:rsidTr="008B4C3A">
        <w:trPr>
          <w:trHeight w:val="318"/>
        </w:trPr>
        <w:tc>
          <w:tcPr>
            <w:tcW w:w="10490" w:type="dxa"/>
            <w:gridSpan w:val="2"/>
          </w:tcPr>
          <w:p w:rsidR="007576F0" w:rsidRPr="00B608DA" w:rsidRDefault="007576F0" w:rsidP="007576F0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Методика проведения маркетинговых исследований</w:t>
            </w:r>
          </w:p>
        </w:tc>
      </w:tr>
      <w:tr w:rsidR="007576F0" w:rsidRPr="00B608DA" w:rsidTr="00D00F47">
        <w:trPr>
          <w:trHeight w:val="303"/>
        </w:trPr>
        <w:tc>
          <w:tcPr>
            <w:tcW w:w="10490" w:type="dxa"/>
            <w:gridSpan w:val="2"/>
          </w:tcPr>
          <w:p w:rsidR="007576F0" w:rsidRPr="00B608DA" w:rsidRDefault="007576F0" w:rsidP="007576F0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Мониторинг цен на услуги  (товары)</w:t>
            </w:r>
          </w:p>
        </w:tc>
      </w:tr>
      <w:tr w:rsidR="007576F0" w:rsidRPr="00B608DA" w:rsidTr="00D00F47">
        <w:trPr>
          <w:trHeight w:val="303"/>
        </w:trPr>
        <w:tc>
          <w:tcPr>
            <w:tcW w:w="10490" w:type="dxa"/>
            <w:gridSpan w:val="2"/>
          </w:tcPr>
          <w:p w:rsidR="007576F0" w:rsidRPr="00B608DA" w:rsidRDefault="007576F0" w:rsidP="007576F0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Фокус-группа в маркетинговых исследованиях.</w:t>
            </w:r>
          </w:p>
        </w:tc>
      </w:tr>
      <w:tr w:rsidR="007576F0" w:rsidRPr="00B608DA" w:rsidTr="00D00F47">
        <w:trPr>
          <w:trHeight w:val="303"/>
        </w:trPr>
        <w:tc>
          <w:tcPr>
            <w:tcW w:w="10490" w:type="dxa"/>
            <w:gridSpan w:val="2"/>
          </w:tcPr>
          <w:p w:rsidR="007576F0" w:rsidRPr="00B608DA" w:rsidRDefault="007576F0" w:rsidP="007576F0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Формирование маркетинговой информационной системы предприятия</w:t>
            </w:r>
          </w:p>
        </w:tc>
      </w:tr>
      <w:tr w:rsidR="007576F0" w:rsidRPr="00B608DA" w:rsidTr="00D00F47">
        <w:trPr>
          <w:trHeight w:val="303"/>
        </w:trPr>
        <w:tc>
          <w:tcPr>
            <w:tcW w:w="10490" w:type="dxa"/>
            <w:gridSpan w:val="2"/>
          </w:tcPr>
          <w:p w:rsidR="007576F0" w:rsidRPr="00B608DA" w:rsidRDefault="007576F0" w:rsidP="007576F0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4"/>
              </w:tabs>
              <w:ind w:left="38" w:firstLine="0"/>
              <w:jc w:val="both"/>
            </w:pPr>
            <w:r w:rsidRPr="00B608DA">
              <w:t>Экспертные методы получения  маркетинговой информации.</w:t>
            </w:r>
          </w:p>
        </w:tc>
      </w:tr>
    </w:tbl>
    <w:p w:rsidR="00415B45" w:rsidRDefault="00415B45" w:rsidP="00415B45">
      <w:pPr>
        <w:rPr>
          <w:sz w:val="24"/>
          <w:szCs w:val="24"/>
        </w:rPr>
      </w:pPr>
    </w:p>
    <w:p w:rsidR="00415B45" w:rsidRDefault="00415B45" w:rsidP="00415B45">
      <w:pPr>
        <w:rPr>
          <w:sz w:val="24"/>
          <w:szCs w:val="24"/>
        </w:rPr>
      </w:pPr>
    </w:p>
    <w:p w:rsidR="003B6063" w:rsidRDefault="00415B45" w:rsidP="003B6063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3B6063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3B6063">
        <w:rPr>
          <w:sz w:val="24"/>
          <w:szCs w:val="24"/>
        </w:rPr>
        <w:tab/>
      </w:r>
      <w:r w:rsidR="003B6063">
        <w:rPr>
          <w:sz w:val="24"/>
          <w:szCs w:val="24"/>
        </w:rPr>
        <w:tab/>
      </w:r>
      <w:r w:rsidR="003B6063">
        <w:rPr>
          <w:sz w:val="24"/>
          <w:szCs w:val="24"/>
        </w:rPr>
        <w:tab/>
        <w:t>Т.Ж.Солосиченко</w:t>
      </w:r>
    </w:p>
    <w:p w:rsidR="003B6063" w:rsidRDefault="003B6063" w:rsidP="003B6063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3B6063" w:rsidRDefault="003B6063" w:rsidP="003B6063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>Н.Б. Изакова</w:t>
      </w:r>
    </w:p>
    <w:p w:rsidR="00415B45" w:rsidRDefault="00415B45" w:rsidP="00415B45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  <w:bookmarkStart w:id="0" w:name="_GoBack"/>
      <w:bookmarkEnd w:id="0"/>
    </w:p>
    <w:sectPr w:rsidR="00F41493" w:rsidSect="003B5D07">
      <w:pgSz w:w="11909" w:h="16834"/>
      <w:pgMar w:top="709" w:right="569" w:bottom="709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172" w:rsidRDefault="00E54172">
      <w:r>
        <w:separator/>
      </w:r>
    </w:p>
  </w:endnote>
  <w:endnote w:type="continuationSeparator" w:id="0">
    <w:p w:rsidR="00E54172" w:rsidRDefault="00E5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172" w:rsidRDefault="00E54172">
      <w:r>
        <w:separator/>
      </w:r>
    </w:p>
  </w:footnote>
  <w:footnote w:type="continuationSeparator" w:id="0">
    <w:p w:rsidR="00E54172" w:rsidRDefault="00E54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2A3F"/>
    <w:multiLevelType w:val="hybridMultilevel"/>
    <w:tmpl w:val="7BAA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60A2BCC"/>
    <w:multiLevelType w:val="multilevel"/>
    <w:tmpl w:val="F1EA5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4C1941"/>
    <w:multiLevelType w:val="hybridMultilevel"/>
    <w:tmpl w:val="37E8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10585"/>
    <w:multiLevelType w:val="hybridMultilevel"/>
    <w:tmpl w:val="ED9E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D30A1"/>
    <w:multiLevelType w:val="hybridMultilevel"/>
    <w:tmpl w:val="7BAA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1004192"/>
    <w:multiLevelType w:val="multilevel"/>
    <w:tmpl w:val="A0F0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2674BAE"/>
    <w:multiLevelType w:val="hybridMultilevel"/>
    <w:tmpl w:val="795C3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5"/>
  </w:num>
  <w:num w:numId="3">
    <w:abstractNumId w:val="10"/>
  </w:num>
  <w:num w:numId="4">
    <w:abstractNumId w:val="3"/>
  </w:num>
  <w:num w:numId="5">
    <w:abstractNumId w:val="36"/>
  </w:num>
  <w:num w:numId="6">
    <w:abstractNumId w:val="37"/>
  </w:num>
  <w:num w:numId="7">
    <w:abstractNumId w:val="27"/>
  </w:num>
  <w:num w:numId="8">
    <w:abstractNumId w:val="23"/>
  </w:num>
  <w:num w:numId="9">
    <w:abstractNumId w:val="33"/>
  </w:num>
  <w:num w:numId="10">
    <w:abstractNumId w:val="34"/>
  </w:num>
  <w:num w:numId="11">
    <w:abstractNumId w:val="12"/>
  </w:num>
  <w:num w:numId="12">
    <w:abstractNumId w:val="18"/>
  </w:num>
  <w:num w:numId="13">
    <w:abstractNumId w:val="32"/>
  </w:num>
  <w:num w:numId="14">
    <w:abstractNumId w:val="15"/>
  </w:num>
  <w:num w:numId="15">
    <w:abstractNumId w:val="28"/>
  </w:num>
  <w:num w:numId="16">
    <w:abstractNumId w:val="38"/>
  </w:num>
  <w:num w:numId="17">
    <w:abstractNumId w:val="19"/>
  </w:num>
  <w:num w:numId="18">
    <w:abstractNumId w:val="14"/>
  </w:num>
  <w:num w:numId="19">
    <w:abstractNumId w:val="21"/>
  </w:num>
  <w:num w:numId="20">
    <w:abstractNumId w:val="5"/>
  </w:num>
  <w:num w:numId="21">
    <w:abstractNumId w:val="4"/>
  </w:num>
  <w:num w:numId="22">
    <w:abstractNumId w:val="17"/>
  </w:num>
  <w:num w:numId="23">
    <w:abstractNumId w:val="2"/>
  </w:num>
  <w:num w:numId="24">
    <w:abstractNumId w:val="13"/>
  </w:num>
  <w:num w:numId="25">
    <w:abstractNumId w:val="1"/>
  </w:num>
  <w:num w:numId="26">
    <w:abstractNumId w:val="29"/>
  </w:num>
  <w:num w:numId="27">
    <w:abstractNumId w:val="35"/>
  </w:num>
  <w:num w:numId="28">
    <w:abstractNumId w:val="20"/>
  </w:num>
  <w:num w:numId="29">
    <w:abstractNumId w:val="16"/>
  </w:num>
  <w:num w:numId="30">
    <w:abstractNumId w:val="31"/>
  </w:num>
  <w:num w:numId="31">
    <w:abstractNumId w:val="39"/>
  </w:num>
  <w:num w:numId="32">
    <w:abstractNumId w:val="24"/>
  </w:num>
  <w:num w:numId="33">
    <w:abstractNumId w:val="11"/>
  </w:num>
  <w:num w:numId="34">
    <w:abstractNumId w:val="8"/>
  </w:num>
  <w:num w:numId="35">
    <w:abstractNumId w:val="0"/>
  </w:num>
  <w:num w:numId="36">
    <w:abstractNumId w:val="9"/>
  </w:num>
  <w:num w:numId="37">
    <w:abstractNumId w:val="26"/>
  </w:num>
  <w:num w:numId="38">
    <w:abstractNumId w:val="22"/>
  </w:num>
  <w:num w:numId="39">
    <w:abstractNumId w:val="6"/>
  </w:num>
  <w:num w:numId="40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5C7E"/>
    <w:rsid w:val="00007379"/>
    <w:rsid w:val="00014BD8"/>
    <w:rsid w:val="000243D9"/>
    <w:rsid w:val="000454D2"/>
    <w:rsid w:val="00051020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429"/>
    <w:rsid w:val="00154AB7"/>
    <w:rsid w:val="00174FBB"/>
    <w:rsid w:val="00191126"/>
    <w:rsid w:val="00194A76"/>
    <w:rsid w:val="001A3685"/>
    <w:rsid w:val="001A51FB"/>
    <w:rsid w:val="001A7B68"/>
    <w:rsid w:val="001B0ABD"/>
    <w:rsid w:val="001B68D7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5C2"/>
    <w:rsid w:val="00383EBD"/>
    <w:rsid w:val="00387D74"/>
    <w:rsid w:val="00391E61"/>
    <w:rsid w:val="003979CC"/>
    <w:rsid w:val="003A56BF"/>
    <w:rsid w:val="003A708B"/>
    <w:rsid w:val="003B2724"/>
    <w:rsid w:val="003B5D07"/>
    <w:rsid w:val="003B6063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76E"/>
    <w:rsid w:val="003F4F89"/>
    <w:rsid w:val="00401129"/>
    <w:rsid w:val="004016C6"/>
    <w:rsid w:val="0040175C"/>
    <w:rsid w:val="00403F9F"/>
    <w:rsid w:val="00415B45"/>
    <w:rsid w:val="004171DE"/>
    <w:rsid w:val="00420413"/>
    <w:rsid w:val="00420EF2"/>
    <w:rsid w:val="00433746"/>
    <w:rsid w:val="00435BE7"/>
    <w:rsid w:val="00443191"/>
    <w:rsid w:val="004547D8"/>
    <w:rsid w:val="00455CC8"/>
    <w:rsid w:val="00456539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32A"/>
    <w:rsid w:val="004A44E6"/>
    <w:rsid w:val="004C0D3D"/>
    <w:rsid w:val="004C43FA"/>
    <w:rsid w:val="004C45A4"/>
    <w:rsid w:val="004E7072"/>
    <w:rsid w:val="004F008F"/>
    <w:rsid w:val="004F4310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0C0F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20A2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1B4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F79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576F0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3378"/>
    <w:rsid w:val="008567F1"/>
    <w:rsid w:val="008610EB"/>
    <w:rsid w:val="00861423"/>
    <w:rsid w:val="00864454"/>
    <w:rsid w:val="00873597"/>
    <w:rsid w:val="00874461"/>
    <w:rsid w:val="00885CEA"/>
    <w:rsid w:val="00885EBC"/>
    <w:rsid w:val="008930E9"/>
    <w:rsid w:val="008936F8"/>
    <w:rsid w:val="008A57E2"/>
    <w:rsid w:val="008A5A65"/>
    <w:rsid w:val="008B4606"/>
    <w:rsid w:val="008B4C3A"/>
    <w:rsid w:val="008B627C"/>
    <w:rsid w:val="008C39C9"/>
    <w:rsid w:val="008C7AFC"/>
    <w:rsid w:val="008D0148"/>
    <w:rsid w:val="008E1F12"/>
    <w:rsid w:val="008E2CE3"/>
    <w:rsid w:val="008E3F0C"/>
    <w:rsid w:val="008E5224"/>
    <w:rsid w:val="008E652F"/>
    <w:rsid w:val="008F1B63"/>
    <w:rsid w:val="008F30CF"/>
    <w:rsid w:val="008F4E70"/>
    <w:rsid w:val="008F5C9D"/>
    <w:rsid w:val="008F5CB3"/>
    <w:rsid w:val="008F6132"/>
    <w:rsid w:val="00901983"/>
    <w:rsid w:val="0090209B"/>
    <w:rsid w:val="0090329D"/>
    <w:rsid w:val="0090584C"/>
    <w:rsid w:val="00907D1A"/>
    <w:rsid w:val="00915BB5"/>
    <w:rsid w:val="0091670B"/>
    <w:rsid w:val="00921772"/>
    <w:rsid w:val="0092485A"/>
    <w:rsid w:val="009274A8"/>
    <w:rsid w:val="009322F6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0E55"/>
    <w:rsid w:val="00966DEB"/>
    <w:rsid w:val="00983119"/>
    <w:rsid w:val="00993CDC"/>
    <w:rsid w:val="009953D7"/>
    <w:rsid w:val="009A786B"/>
    <w:rsid w:val="009B28C1"/>
    <w:rsid w:val="009B60C5"/>
    <w:rsid w:val="009B700B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B9B"/>
    <w:rsid w:val="00A25C1F"/>
    <w:rsid w:val="00A30025"/>
    <w:rsid w:val="00A41B77"/>
    <w:rsid w:val="00A5233B"/>
    <w:rsid w:val="00A53BCE"/>
    <w:rsid w:val="00A66D0B"/>
    <w:rsid w:val="00A805F3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434"/>
    <w:rsid w:val="00B3587E"/>
    <w:rsid w:val="00B46995"/>
    <w:rsid w:val="00B50A63"/>
    <w:rsid w:val="00B534A2"/>
    <w:rsid w:val="00B60639"/>
    <w:rsid w:val="00B608DA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4A8"/>
    <w:rsid w:val="00BC6EB9"/>
    <w:rsid w:val="00BC76B4"/>
    <w:rsid w:val="00BD1CE7"/>
    <w:rsid w:val="00BD33F5"/>
    <w:rsid w:val="00BD36B4"/>
    <w:rsid w:val="00BE6AA6"/>
    <w:rsid w:val="00BE6EF2"/>
    <w:rsid w:val="00BF48BE"/>
    <w:rsid w:val="00BF553F"/>
    <w:rsid w:val="00BF6943"/>
    <w:rsid w:val="00C01047"/>
    <w:rsid w:val="00C04507"/>
    <w:rsid w:val="00C12070"/>
    <w:rsid w:val="00C20935"/>
    <w:rsid w:val="00C2605B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FB4"/>
    <w:rsid w:val="00C92E05"/>
    <w:rsid w:val="00CA473C"/>
    <w:rsid w:val="00CA4995"/>
    <w:rsid w:val="00CA69C7"/>
    <w:rsid w:val="00CB20FF"/>
    <w:rsid w:val="00CB2C49"/>
    <w:rsid w:val="00CB5B79"/>
    <w:rsid w:val="00CB5EE1"/>
    <w:rsid w:val="00CB65BE"/>
    <w:rsid w:val="00CC435F"/>
    <w:rsid w:val="00CD5D70"/>
    <w:rsid w:val="00CD64E3"/>
    <w:rsid w:val="00CD7B78"/>
    <w:rsid w:val="00CE01B0"/>
    <w:rsid w:val="00CE0CDE"/>
    <w:rsid w:val="00CE35D7"/>
    <w:rsid w:val="00CE471D"/>
    <w:rsid w:val="00CE547A"/>
    <w:rsid w:val="00CE6D3A"/>
    <w:rsid w:val="00D0109F"/>
    <w:rsid w:val="00D0204B"/>
    <w:rsid w:val="00D045A6"/>
    <w:rsid w:val="00D0576A"/>
    <w:rsid w:val="00D1781E"/>
    <w:rsid w:val="00D24BA4"/>
    <w:rsid w:val="00D2725E"/>
    <w:rsid w:val="00D4384D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38E0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5C6B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4172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24CE"/>
    <w:rsid w:val="00EB59B9"/>
    <w:rsid w:val="00EC15CD"/>
    <w:rsid w:val="00ED4B4E"/>
    <w:rsid w:val="00ED506E"/>
    <w:rsid w:val="00EE0666"/>
    <w:rsid w:val="00EE0A50"/>
    <w:rsid w:val="00EE1070"/>
    <w:rsid w:val="00EF2CBE"/>
    <w:rsid w:val="00EF456D"/>
    <w:rsid w:val="00F01D63"/>
    <w:rsid w:val="00F051B2"/>
    <w:rsid w:val="00F12C99"/>
    <w:rsid w:val="00F1749B"/>
    <w:rsid w:val="00F179B0"/>
    <w:rsid w:val="00F23DB9"/>
    <w:rsid w:val="00F35088"/>
    <w:rsid w:val="00F41493"/>
    <w:rsid w:val="00F52E9D"/>
    <w:rsid w:val="00F55F56"/>
    <w:rsid w:val="00F65AD3"/>
    <w:rsid w:val="00F66785"/>
    <w:rsid w:val="00F74A10"/>
    <w:rsid w:val="00F91174"/>
    <w:rsid w:val="00F91EE1"/>
    <w:rsid w:val="00F93199"/>
    <w:rsid w:val="00F936EB"/>
    <w:rsid w:val="00FA1FB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B93A0B"/>
  <w15:docId w15:val="{F07A1809-7B0D-437C-A57F-FAEEA264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Знак1 Знак"/>
    <w:basedOn w:val="a1"/>
    <w:rsid w:val="005D20A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irbis.usue.ru/cgi-bin/irbis64r_14/cgiirbis_64.exe?LNG=&amp;Z21ID=&amp;I21DBN=ARHIV&amp;P21DBN=ARHIV&amp;S21STN=1&amp;S21REF=1&amp;S21FMT=fullwebr&amp;C21COM=S&amp;S21CNR=10&amp;S21P01=0&amp;S21P02=1&amp;S21P03=A=&amp;S21STR=%D0%A1%D0%BE%D0%BB%D0%BE%D1%81%D0%B8%D1%87%D0%B5%D0%BD%D0%BA%D0%BE,%20%D0%A2.%20%D0%96." TargetMode="External"/><Relationship Id="rId13" Type="http://schemas.openxmlformats.org/officeDocument/2006/relationships/hyperlink" Target="http://znanium.com/go.php?id=4151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442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wbstatic.usue.ru/video/usue_19.mp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4184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7/p48870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0F0A-F150-4ED5-B88D-BE472B86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6535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7295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2019-02-15T10:04:00Z</cp:lastPrinted>
  <dcterms:created xsi:type="dcterms:W3CDTF">2020-02-25T18:02:00Z</dcterms:created>
  <dcterms:modified xsi:type="dcterms:W3CDTF">2020-03-27T05:52:00Z</dcterms:modified>
</cp:coreProperties>
</file>