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1E1B5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1B53" w:rsidRDefault="0042628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1B53">
        <w:trPr>
          <w:trHeight w:hRule="exact" w:val="67"/>
        </w:trPr>
        <w:tc>
          <w:tcPr>
            <w:tcW w:w="1521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1B5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1B53" w:rsidRDefault="0042628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1B53">
        <w:trPr>
          <w:trHeight w:hRule="exact" w:val="500"/>
        </w:trPr>
        <w:tc>
          <w:tcPr>
            <w:tcW w:w="1521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1B53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B53" w:rsidRDefault="0042628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логистики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коммерции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1B5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E1B53" w:rsidRDefault="0042628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B53" w:rsidRDefault="0042628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1B5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E1B53" w:rsidRDefault="0042628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B53" w:rsidRDefault="0042628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1B53" w:rsidRPr="0042628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E1B53" w:rsidRDefault="0042628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B53" w:rsidRPr="00426283" w:rsidRDefault="0042628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Коммерческая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  <w:r w:rsidRPr="0042628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E1B53" w:rsidRPr="00426283" w:rsidRDefault="001E1B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E1B53" w:rsidRPr="00426283" w:rsidRDefault="001E1B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E1B5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E1B53" w:rsidRDefault="0042628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B53" w:rsidRDefault="0042628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1B5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E1B53" w:rsidRDefault="0042628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B53" w:rsidRDefault="0042628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1B53">
        <w:trPr>
          <w:trHeight w:hRule="exact" w:val="574"/>
        </w:trPr>
        <w:tc>
          <w:tcPr>
            <w:tcW w:w="1521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B53" w:rsidRDefault="0042628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1B53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B53" w:rsidRDefault="0042628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E1B53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1B53" w:rsidRDefault="001E1B5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1B53" w:rsidRDefault="001E1B5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B53" w:rsidRDefault="001E1B5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E1B53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1B53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B53" w:rsidRDefault="00426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B53" w:rsidRDefault="00426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1B53" w:rsidRPr="0042628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B53" w:rsidRDefault="004262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B53" w:rsidRPr="00426283" w:rsidRDefault="0042628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дисциплины «Распределительная логистика» (ПК-1)</w:t>
            </w:r>
          </w:p>
        </w:tc>
        <w:tc>
          <w:tcPr>
            <w:tcW w:w="86" w:type="dxa"/>
          </w:tcPr>
          <w:p w:rsidR="001E1B53" w:rsidRPr="00426283" w:rsidRDefault="001E1B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E1B53" w:rsidRPr="0042628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B53" w:rsidRDefault="004262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B53" w:rsidRPr="00426283" w:rsidRDefault="0042628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Распределение как часть интегрированной логистической системы (ПК-1)</w:t>
            </w:r>
          </w:p>
        </w:tc>
        <w:tc>
          <w:tcPr>
            <w:tcW w:w="86" w:type="dxa"/>
          </w:tcPr>
          <w:p w:rsidR="001E1B53" w:rsidRPr="00426283" w:rsidRDefault="001E1B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E1B5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B53" w:rsidRDefault="004262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B53" w:rsidRDefault="0042628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(ПК-1)</w:t>
            </w:r>
          </w:p>
        </w:tc>
        <w:tc>
          <w:tcPr>
            <w:tcW w:w="86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1B53" w:rsidRPr="0042628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B53" w:rsidRDefault="004262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B53" w:rsidRPr="00426283" w:rsidRDefault="0042628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Посредники в системе распределения (ПК-2)</w:t>
            </w:r>
          </w:p>
        </w:tc>
        <w:tc>
          <w:tcPr>
            <w:tcW w:w="86" w:type="dxa"/>
          </w:tcPr>
          <w:p w:rsidR="001E1B53" w:rsidRPr="00426283" w:rsidRDefault="001E1B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E1B5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B53" w:rsidRDefault="004262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B53" w:rsidRDefault="0042628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(ПК-2)</w:t>
            </w:r>
          </w:p>
        </w:tc>
        <w:tc>
          <w:tcPr>
            <w:tcW w:w="86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1B53" w:rsidRPr="0042628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B53" w:rsidRDefault="004262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B53" w:rsidRPr="00426283" w:rsidRDefault="0042628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технологии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товародвижения в системе распределения  (ПК-3)</w:t>
            </w:r>
          </w:p>
        </w:tc>
        <w:tc>
          <w:tcPr>
            <w:tcW w:w="86" w:type="dxa"/>
          </w:tcPr>
          <w:p w:rsidR="001E1B53" w:rsidRPr="00426283" w:rsidRDefault="001E1B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E1B53" w:rsidRPr="0042628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B53" w:rsidRDefault="004262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B53" w:rsidRPr="00426283" w:rsidRDefault="0042628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и взаимодействие логистики и маркетинга  (ПК-2, ПК-3)</w:t>
            </w:r>
          </w:p>
        </w:tc>
        <w:tc>
          <w:tcPr>
            <w:tcW w:w="86" w:type="dxa"/>
          </w:tcPr>
          <w:p w:rsidR="001E1B53" w:rsidRPr="00426283" w:rsidRDefault="001E1B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E1B53" w:rsidRPr="0042628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B53" w:rsidRDefault="004262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B53" w:rsidRPr="00426283" w:rsidRDefault="0042628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заказами как функция, требующая </w:t>
            </w:r>
            <w:proofErr w:type="spellStart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межфункциональной</w:t>
            </w:r>
            <w:proofErr w:type="spellEnd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координации</w:t>
            </w:r>
            <w:r w:rsidRPr="00426283">
              <w:rPr>
                <w:lang w:val="ru-RU"/>
              </w:rPr>
              <w:br/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(ПК-3)</w:t>
            </w:r>
          </w:p>
        </w:tc>
        <w:tc>
          <w:tcPr>
            <w:tcW w:w="86" w:type="dxa"/>
          </w:tcPr>
          <w:p w:rsidR="001E1B53" w:rsidRPr="00426283" w:rsidRDefault="001E1B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E1B53" w:rsidRPr="00426283">
        <w:trPr>
          <w:trHeight w:hRule="exact" w:val="302"/>
        </w:trPr>
        <w:tc>
          <w:tcPr>
            <w:tcW w:w="1521" w:type="dxa"/>
          </w:tcPr>
          <w:p w:rsidR="001E1B53" w:rsidRPr="00426283" w:rsidRDefault="001E1B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E1B53" w:rsidRPr="00426283" w:rsidRDefault="001E1B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E1B53" w:rsidRPr="00426283" w:rsidRDefault="001E1B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E1B53" w:rsidRPr="00426283" w:rsidRDefault="001E1B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E1B53" w:rsidRPr="00426283" w:rsidRDefault="001E1B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E1B53" w:rsidRPr="00426283" w:rsidRDefault="001E1B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E1B53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B53" w:rsidRDefault="0042628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E1B53">
        <w:trPr>
          <w:trHeight w:hRule="exact" w:val="201"/>
        </w:trPr>
        <w:tc>
          <w:tcPr>
            <w:tcW w:w="1521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1B53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1B53" w:rsidRDefault="0042628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E1B53" w:rsidRPr="0042628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1B53" w:rsidRPr="00426283" w:rsidRDefault="0042628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Карапетянц</w:t>
            </w:r>
            <w:proofErr w:type="spellEnd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Павлова Е. И., Капустина Н. В., Баженов Ю. М., </w:t>
            </w:r>
            <w:proofErr w:type="spellStart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Кахриманова</w:t>
            </w:r>
            <w:proofErr w:type="spellEnd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Г.,</w:t>
            </w:r>
            <w:r w:rsidRPr="00426283">
              <w:rPr>
                <w:lang w:val="ru-RU"/>
              </w:rPr>
              <w:br/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Мамедова И. А., Реутов Е. В., </w:t>
            </w:r>
            <w:proofErr w:type="spellStart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Рустамова</w:t>
            </w:r>
            <w:proofErr w:type="spellEnd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Т., </w:t>
            </w:r>
            <w:proofErr w:type="spellStart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Черпакова</w:t>
            </w:r>
            <w:proofErr w:type="spellEnd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Боброва Е. В., Самусев Н. С.,</w:t>
            </w:r>
            <w:r w:rsidRPr="00426283">
              <w:rPr>
                <w:lang w:val="ru-RU"/>
              </w:rPr>
              <w:br/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Рустамов Н. Н., </w:t>
            </w:r>
            <w:proofErr w:type="spellStart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Зарян</w:t>
            </w:r>
            <w:proofErr w:type="spellEnd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З. Логистика и управление це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пями поставок на транспорте [Электронный</w:t>
            </w:r>
            <w:r w:rsidRPr="00426283">
              <w:rPr>
                <w:lang w:val="ru-RU"/>
              </w:rPr>
              <w:br/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вузов. - Москва: </w:t>
            </w:r>
            <w:proofErr w:type="spellStart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- 362 с – Режим доступа:</w:t>
            </w:r>
            <w:r w:rsidRPr="0042628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/497814</w:t>
            </w:r>
          </w:p>
        </w:tc>
      </w:tr>
      <w:tr w:rsidR="001E1B53" w:rsidRPr="00426283">
        <w:trPr>
          <w:trHeight w:hRule="exact" w:val="1387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1B53" w:rsidRPr="00426283" w:rsidRDefault="001E1B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E1B53" w:rsidRPr="0042628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1B53" w:rsidRPr="00426283" w:rsidRDefault="0042628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Григорьев М. Н., Долгов А. П., Уваров С. А. Логистика. Продвинутый курс. В 2 ч. Часть 2</w:t>
            </w:r>
            <w:r w:rsidRPr="00426283">
              <w:rPr>
                <w:lang w:val="ru-RU"/>
              </w:rPr>
              <w:br/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вузов. - Москва: </w:t>
            </w:r>
            <w:proofErr w:type="spellStart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- 341 – Режим доступа:</w:t>
            </w:r>
            <w:r w:rsidRPr="0042628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/490813</w:t>
            </w:r>
          </w:p>
        </w:tc>
      </w:tr>
      <w:tr w:rsidR="001E1B53" w:rsidRPr="0042628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1B53" w:rsidRPr="00426283" w:rsidRDefault="0042628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Григорьев М. Н., Долгов А. П., Уваров С. А. Логистика. Продвинутый курс. В 2 ч. Часть 1</w:t>
            </w:r>
            <w:r w:rsidRPr="00426283">
              <w:rPr>
                <w:lang w:val="ru-RU"/>
              </w:rPr>
              <w:br/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для вузов. - Москва: </w:t>
            </w:r>
            <w:proofErr w:type="spellStart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- 472 – Режим доступа:</w:t>
            </w:r>
            <w:r w:rsidRPr="0042628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/490812</w:t>
            </w:r>
          </w:p>
        </w:tc>
      </w:tr>
      <w:tr w:rsidR="001E1B53" w:rsidRPr="00426283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1B53" w:rsidRPr="00426283" w:rsidRDefault="0042628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Сергеев В. И., </w:t>
            </w:r>
            <w:proofErr w:type="spellStart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Будрина</w:t>
            </w:r>
            <w:proofErr w:type="spellEnd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Е.В., Домнина С.В., </w:t>
            </w:r>
            <w:proofErr w:type="spellStart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Дыбская</w:t>
            </w:r>
            <w:proofErr w:type="spellEnd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В.В., Зайцев Е. И., </w:t>
            </w:r>
            <w:proofErr w:type="spellStart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Лукинский</w:t>
            </w:r>
            <w:proofErr w:type="spellEnd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С.,</w:t>
            </w:r>
            <w:r w:rsidRPr="00426283">
              <w:rPr>
                <w:lang w:val="ru-RU"/>
              </w:rPr>
              <w:br/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Моисеева Н.К., </w:t>
            </w:r>
            <w:proofErr w:type="spellStart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Стерлигова</w:t>
            </w:r>
            <w:proofErr w:type="spellEnd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А.Н., Плетнева Н.Г., Уваров С. А. Корпоративная логистика в вопросах и</w:t>
            </w:r>
            <w:r w:rsidRPr="00426283">
              <w:rPr>
                <w:lang w:val="ru-RU"/>
              </w:rPr>
              <w:br/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ответах [Эле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ктронный ресурс]:Монография. - Москва: ООО "Научно-издательский центр ИНФРА-</w:t>
            </w:r>
            <w:r w:rsidRPr="00426283">
              <w:rPr>
                <w:lang w:val="ru-RU"/>
              </w:rPr>
              <w:br/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М", 2023. - 634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/1893903</w:t>
            </w:r>
          </w:p>
        </w:tc>
      </w:tr>
      <w:tr w:rsidR="001E1B53" w:rsidRPr="00426283">
        <w:trPr>
          <w:trHeight w:hRule="exact" w:val="142"/>
        </w:trPr>
        <w:tc>
          <w:tcPr>
            <w:tcW w:w="1521" w:type="dxa"/>
          </w:tcPr>
          <w:p w:rsidR="001E1B53" w:rsidRPr="00426283" w:rsidRDefault="001E1B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E1B53" w:rsidRPr="00426283" w:rsidRDefault="001E1B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E1B53" w:rsidRPr="00426283" w:rsidRDefault="001E1B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E1B53" w:rsidRPr="00426283" w:rsidRDefault="001E1B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E1B53" w:rsidRPr="00426283" w:rsidRDefault="001E1B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E1B53" w:rsidRPr="00426283" w:rsidRDefault="001E1B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E1B53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1B53" w:rsidRDefault="0042628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1E1B53" w:rsidRDefault="00426283">
      <w:pPr>
        <w:rPr>
          <w:sz w:val="0"/>
          <w:szCs w:val="0"/>
        </w:rPr>
      </w:pPr>
      <w:r>
        <w:br w:type="page"/>
      </w:r>
    </w:p>
    <w:p w:rsidR="001E1B53" w:rsidRDefault="001E1B53">
      <w:pPr>
        <w:sectPr w:rsidR="001E1B5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E1B53" w:rsidRPr="00426283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1B53" w:rsidRPr="00426283" w:rsidRDefault="0042628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Нагапетьянц</w:t>
            </w:r>
            <w:proofErr w:type="spellEnd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Н.А., Каменева Н.Г., Поляков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Синяев</w:t>
            </w:r>
            <w:proofErr w:type="spellEnd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В.В., </w:t>
            </w:r>
            <w:proofErr w:type="spellStart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Нагапетьянц</w:t>
            </w:r>
            <w:proofErr w:type="spellEnd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Р.Н., </w:t>
            </w:r>
            <w:proofErr w:type="spellStart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Кетнер</w:t>
            </w:r>
            <w:proofErr w:type="spellEnd"/>
            <w:r w:rsidRPr="00426283">
              <w:rPr>
                <w:lang w:val="ru-RU"/>
              </w:rPr>
              <w:br/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И.А. Коммерческая логистика [Электронный ресурс]:Учебное пособие. - Москва: ООО "Научно-</w:t>
            </w:r>
            <w:r w:rsidRPr="00426283">
              <w:rPr>
                <w:lang w:val="ru-RU"/>
              </w:rPr>
              <w:br/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2022. - 259 с. – Режим доступа:</w:t>
            </w:r>
            <w:r w:rsidRPr="0042628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/1044016</w:t>
            </w:r>
          </w:p>
        </w:tc>
      </w:tr>
      <w:tr w:rsidR="001E1B53" w:rsidRPr="0042628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1B53" w:rsidRPr="00426283" w:rsidRDefault="0042628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Попов П.В., </w:t>
            </w:r>
            <w:proofErr w:type="spellStart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ирецкий</w:t>
            </w:r>
            <w:proofErr w:type="spellEnd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И.Ю., </w:t>
            </w:r>
            <w:proofErr w:type="spellStart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Ивуть</w:t>
            </w:r>
            <w:proofErr w:type="spellEnd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Р.Б., </w:t>
            </w:r>
            <w:proofErr w:type="spellStart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Хартовский</w:t>
            </w:r>
            <w:proofErr w:type="spellEnd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В.Е. Логистика: модели и методы</w:t>
            </w:r>
            <w:r w:rsidRPr="00426283">
              <w:rPr>
                <w:lang w:val="ru-RU"/>
              </w:rPr>
              <w:br/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"Научно-издательский центр ИНФРА-М",</w:t>
            </w:r>
            <w:r w:rsidRPr="00426283">
              <w:rPr>
                <w:lang w:val="ru-RU"/>
              </w:rPr>
              <w:br/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2023. - 272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/1899839</w:t>
            </w:r>
          </w:p>
        </w:tc>
      </w:tr>
      <w:tr w:rsidR="001E1B53" w:rsidRPr="00426283">
        <w:trPr>
          <w:trHeight w:hRule="exact" w:val="283"/>
        </w:trPr>
        <w:tc>
          <w:tcPr>
            <w:tcW w:w="10774" w:type="dxa"/>
          </w:tcPr>
          <w:p w:rsidR="001E1B53" w:rsidRPr="00426283" w:rsidRDefault="001E1B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E1B53" w:rsidRPr="0042628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B53" w:rsidRPr="00426283" w:rsidRDefault="0042628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26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26283">
              <w:rPr>
                <w:lang w:val="ru-RU"/>
              </w:rPr>
              <w:t xml:space="preserve"> </w:t>
            </w:r>
          </w:p>
        </w:tc>
      </w:tr>
      <w:tr w:rsidR="001E1B53" w:rsidRPr="00426283">
        <w:trPr>
          <w:trHeight w:hRule="exact" w:val="142"/>
        </w:trPr>
        <w:tc>
          <w:tcPr>
            <w:tcW w:w="10774" w:type="dxa"/>
          </w:tcPr>
          <w:p w:rsidR="001E1B53" w:rsidRPr="00426283" w:rsidRDefault="001E1B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E1B5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1B53" w:rsidRDefault="0042628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E1B53">
        <w:trPr>
          <w:trHeight w:hRule="exact" w:val="284"/>
        </w:trPr>
        <w:tc>
          <w:tcPr>
            <w:tcW w:w="10774" w:type="dxa"/>
          </w:tcPr>
          <w:p w:rsidR="001E1B53" w:rsidRDefault="001E1B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1B5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1B53" w:rsidRDefault="0042628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2628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2628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2628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2628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E1B53" w:rsidRPr="0042628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1B53" w:rsidRPr="00426283" w:rsidRDefault="0042628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26283">
              <w:rPr>
                <w:lang w:val="ru-RU"/>
              </w:rPr>
              <w:t xml:space="preserve"> </w:t>
            </w:r>
          </w:p>
        </w:tc>
      </w:tr>
      <w:tr w:rsidR="001E1B53" w:rsidRPr="0042628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1B53" w:rsidRPr="00426283" w:rsidRDefault="0042628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26283">
              <w:rPr>
                <w:lang w:val="ru-RU"/>
              </w:rPr>
              <w:t xml:space="preserve"> </w:t>
            </w:r>
          </w:p>
        </w:tc>
      </w:tr>
      <w:tr w:rsidR="001E1B53" w:rsidRPr="0042628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1B53" w:rsidRPr="00426283" w:rsidRDefault="0042628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Платформа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Предприятие.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proofErr w:type="gramEnd"/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426283">
              <w:rPr>
                <w:lang w:val="ru-RU"/>
              </w:rPr>
              <w:t xml:space="preserve"> </w:t>
            </w:r>
          </w:p>
        </w:tc>
      </w:tr>
      <w:tr w:rsidR="001E1B53" w:rsidRPr="00426283">
        <w:trPr>
          <w:trHeight w:hRule="exact" w:val="142"/>
        </w:trPr>
        <w:tc>
          <w:tcPr>
            <w:tcW w:w="10774" w:type="dxa"/>
          </w:tcPr>
          <w:p w:rsidR="001E1B53" w:rsidRPr="00426283" w:rsidRDefault="001E1B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E1B53" w:rsidRPr="0042628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1B53" w:rsidRPr="00426283" w:rsidRDefault="0042628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26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426283">
              <w:rPr>
                <w:lang w:val="ru-RU"/>
              </w:rPr>
              <w:br/>
            </w:r>
            <w:r w:rsidRPr="00426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1E1B53" w:rsidRPr="0042628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1B53" w:rsidRPr="00426283" w:rsidRDefault="0042628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426283">
              <w:rPr>
                <w:lang w:val="ru-RU"/>
              </w:rPr>
              <w:t xml:space="preserve"> </w:t>
            </w:r>
          </w:p>
          <w:p w:rsidR="001E1B53" w:rsidRPr="00426283" w:rsidRDefault="0042628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26283">
              <w:rPr>
                <w:lang w:val="ru-RU"/>
              </w:rPr>
              <w:t xml:space="preserve"> </w:t>
            </w:r>
          </w:p>
        </w:tc>
      </w:tr>
      <w:tr w:rsidR="001E1B53" w:rsidRPr="00426283">
        <w:trPr>
          <w:trHeight w:hRule="exact" w:val="142"/>
        </w:trPr>
        <w:tc>
          <w:tcPr>
            <w:tcW w:w="10774" w:type="dxa"/>
          </w:tcPr>
          <w:p w:rsidR="001E1B53" w:rsidRPr="00426283" w:rsidRDefault="001E1B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E1B53" w:rsidRPr="0042628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B53" w:rsidRPr="00426283" w:rsidRDefault="0042628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Савин</w:t>
            </w:r>
            <w:r w:rsidRPr="00426283">
              <w:rPr>
                <w:lang w:val="ru-RU"/>
              </w:rPr>
              <w:t xml:space="preserve"> </w:t>
            </w:r>
            <w:r w:rsidRPr="0042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Г.В.</w:t>
            </w:r>
            <w:r w:rsidRPr="00426283">
              <w:rPr>
                <w:lang w:val="ru-RU"/>
              </w:rPr>
              <w:t xml:space="preserve"> </w:t>
            </w:r>
          </w:p>
        </w:tc>
      </w:tr>
    </w:tbl>
    <w:p w:rsidR="00426283" w:rsidRDefault="00426283">
      <w:r>
        <w:rPr>
          <w:color w:val="FFFFFF"/>
          <w:sz w:val="2"/>
          <w:szCs w:val="2"/>
        </w:rPr>
        <w:t>.</w:t>
      </w:r>
    </w:p>
    <w:p w:rsidR="00426283" w:rsidRDefault="00426283" w:rsidP="00426283">
      <w:pPr>
        <w:tabs>
          <w:tab w:val="left" w:pos="3045"/>
        </w:tabs>
      </w:pPr>
      <w:r>
        <w:tab/>
      </w:r>
    </w:p>
    <w:p w:rsidR="00426283" w:rsidRDefault="00426283">
      <w:r>
        <w:br w:type="page"/>
      </w:r>
    </w:p>
    <w:p w:rsidR="00426283" w:rsidRPr="00426283" w:rsidRDefault="00426283" w:rsidP="00426283">
      <w:pPr>
        <w:jc w:val="center"/>
        <w:rPr>
          <w:rFonts w:ascii="Times New Roman" w:hAnsi="Times New Roman" w:cs="Times New Roman"/>
          <w:b/>
          <w:snapToGrid w:val="0"/>
        </w:rPr>
      </w:pPr>
      <w:proofErr w:type="spellStart"/>
      <w:r w:rsidRPr="00426283">
        <w:rPr>
          <w:rFonts w:ascii="Times New Roman" w:hAnsi="Times New Roman" w:cs="Times New Roman"/>
          <w:b/>
          <w:snapToGrid w:val="0"/>
        </w:rPr>
        <w:lastRenderedPageBreak/>
        <w:t>Перечень</w:t>
      </w:r>
      <w:proofErr w:type="spellEnd"/>
      <w:r w:rsidRPr="00426283">
        <w:rPr>
          <w:rFonts w:ascii="Times New Roman" w:hAnsi="Times New Roman" w:cs="Times New Roman"/>
          <w:b/>
          <w:snapToGrid w:val="0"/>
        </w:rPr>
        <w:t xml:space="preserve"> </w:t>
      </w:r>
      <w:proofErr w:type="spellStart"/>
      <w:r w:rsidRPr="00426283">
        <w:rPr>
          <w:rFonts w:ascii="Times New Roman" w:hAnsi="Times New Roman" w:cs="Times New Roman"/>
          <w:b/>
          <w:snapToGrid w:val="0"/>
        </w:rPr>
        <w:t>курсовых</w:t>
      </w:r>
      <w:proofErr w:type="spellEnd"/>
      <w:r w:rsidRPr="00426283">
        <w:rPr>
          <w:rFonts w:ascii="Times New Roman" w:hAnsi="Times New Roman" w:cs="Times New Roman"/>
          <w:b/>
          <w:snapToGrid w:val="0"/>
        </w:rPr>
        <w:t xml:space="preserve"> </w:t>
      </w:r>
      <w:proofErr w:type="spellStart"/>
      <w:r w:rsidRPr="00426283">
        <w:rPr>
          <w:rFonts w:ascii="Times New Roman" w:hAnsi="Times New Roman" w:cs="Times New Roman"/>
          <w:b/>
          <w:snapToGrid w:val="0"/>
        </w:rPr>
        <w:t>работ</w:t>
      </w:r>
      <w:proofErr w:type="spellEnd"/>
      <w:r w:rsidRPr="00426283">
        <w:rPr>
          <w:rFonts w:ascii="Times New Roman" w:hAnsi="Times New Roman" w:cs="Times New Roman"/>
          <w:b/>
          <w:snapToGrid w:val="0"/>
        </w:rPr>
        <w:t xml:space="preserve"> </w:t>
      </w:r>
    </w:p>
    <w:p w:rsidR="00426283" w:rsidRDefault="00426283" w:rsidP="00426283">
      <w:pPr>
        <w:rPr>
          <w:b/>
          <w:snapToGrid w:val="0"/>
          <w:color w:val="0000FF"/>
        </w:rPr>
      </w:pPr>
    </w:p>
    <w:p w:rsidR="00426283" w:rsidRDefault="00426283" w:rsidP="00426283">
      <w:pPr>
        <w:pStyle w:val="a7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FF74FF">
        <w:t>Формирование системы распределения товаров на предприятии</w:t>
      </w:r>
      <w:r>
        <w:t>.</w:t>
      </w:r>
    </w:p>
    <w:p w:rsidR="00426283" w:rsidRDefault="00426283" w:rsidP="00426283">
      <w:pPr>
        <w:pStyle w:val="a7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627A5C">
        <w:t>Совершенствование распределительной логистики на предприятии</w:t>
      </w:r>
      <w:r>
        <w:rPr>
          <w:bCs/>
          <w:snapToGrid w:val="0"/>
          <w:color w:val="000000" w:themeColor="text1"/>
        </w:rPr>
        <w:t>.</w:t>
      </w:r>
    </w:p>
    <w:p w:rsidR="00426283" w:rsidRPr="00426283" w:rsidRDefault="00426283" w:rsidP="00426283">
      <w:pPr>
        <w:widowControl w:val="0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426283">
        <w:rPr>
          <w:lang w:val="ru-RU"/>
        </w:rPr>
        <w:t>Совершенствование логистического подхода в распределении.</w:t>
      </w:r>
    </w:p>
    <w:p w:rsidR="00426283" w:rsidRPr="00EC5B7C" w:rsidRDefault="00426283" w:rsidP="00426283">
      <w:pPr>
        <w:pStyle w:val="a7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t>Оптимизация издержек в распределении.</w:t>
      </w:r>
    </w:p>
    <w:p w:rsidR="00426283" w:rsidRPr="00426283" w:rsidRDefault="00426283" w:rsidP="00426283">
      <w:pPr>
        <w:widowControl w:val="0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426283">
        <w:rPr>
          <w:lang w:val="ru-RU"/>
        </w:rPr>
        <w:t>Совершенствование системы управления запасами в распределении.</w:t>
      </w:r>
      <w:bookmarkStart w:id="0" w:name="_GoBack"/>
      <w:bookmarkEnd w:id="0"/>
    </w:p>
    <w:p w:rsidR="00426283" w:rsidRPr="00EC5B7C" w:rsidRDefault="00426283" w:rsidP="00426283">
      <w:pPr>
        <w:pStyle w:val="a7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t>Анализ и оптимизация п</w:t>
      </w:r>
      <w:r w:rsidRPr="00A2059B">
        <w:t>оказател</w:t>
      </w:r>
      <w:r>
        <w:t>ей</w:t>
      </w:r>
      <w:r w:rsidRPr="00A2059B">
        <w:t xml:space="preserve"> эффективности ра</w:t>
      </w:r>
      <w:r>
        <w:t>спределения.</w:t>
      </w:r>
    </w:p>
    <w:p w:rsidR="00426283" w:rsidRPr="00EC5B7C" w:rsidRDefault="00426283" w:rsidP="00426283">
      <w:pPr>
        <w:pStyle w:val="a7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t xml:space="preserve">Анализ </w:t>
      </w:r>
      <w:r w:rsidRPr="00A2059B">
        <w:t>рас</w:t>
      </w:r>
      <w:r>
        <w:t>пределения в розничной торговле.</w:t>
      </w:r>
    </w:p>
    <w:p w:rsidR="00426283" w:rsidRPr="00BC0DE0" w:rsidRDefault="00426283" w:rsidP="00426283">
      <w:pPr>
        <w:pStyle w:val="a7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t xml:space="preserve">Анализ и совершенствование </w:t>
      </w:r>
      <w:r w:rsidRPr="00A2059B">
        <w:t>рас</w:t>
      </w:r>
      <w:r>
        <w:t>пределения в оптовой торговле.</w:t>
      </w:r>
    </w:p>
    <w:p w:rsidR="00426283" w:rsidRDefault="00426283" w:rsidP="00426283">
      <w:pPr>
        <w:pStyle w:val="a7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A2059B">
        <w:t>Орг</w:t>
      </w:r>
      <w:r>
        <w:t>анизация и совершенствование процесса распределения на предприятии.</w:t>
      </w:r>
    </w:p>
    <w:p w:rsidR="00426283" w:rsidRPr="0034790B" w:rsidRDefault="00426283" w:rsidP="00426283">
      <w:pPr>
        <w:pStyle w:val="a7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t xml:space="preserve">Совершенствование </w:t>
      </w:r>
      <w:r w:rsidRPr="00A2059B">
        <w:t>логистическ</w:t>
      </w:r>
      <w:r>
        <w:t>ого</w:t>
      </w:r>
      <w:r w:rsidRPr="00A2059B">
        <w:t xml:space="preserve"> сервис</w:t>
      </w:r>
      <w:r>
        <w:t>а в распределительной логистике.</w:t>
      </w:r>
    </w:p>
    <w:p w:rsidR="00426283" w:rsidRPr="00905CF4" w:rsidRDefault="00426283" w:rsidP="00426283">
      <w:pPr>
        <w:pStyle w:val="a7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t>Ф</w:t>
      </w:r>
      <w:r w:rsidRPr="00A2059B">
        <w:t>ормировани</w:t>
      </w:r>
      <w:r>
        <w:t>е</w:t>
      </w:r>
      <w:r w:rsidRPr="00A2059B">
        <w:t xml:space="preserve"> логист</w:t>
      </w:r>
      <w:r>
        <w:t>ического сервиса на предприятии.</w:t>
      </w:r>
    </w:p>
    <w:p w:rsidR="00426283" w:rsidRPr="00905CF4" w:rsidRDefault="00426283" w:rsidP="00426283">
      <w:pPr>
        <w:pStyle w:val="a7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t>Совершенствование у</w:t>
      </w:r>
      <w:r w:rsidRPr="00BE6D7A">
        <w:t>правлени</w:t>
      </w:r>
      <w:r>
        <w:t>я</w:t>
      </w:r>
      <w:r w:rsidRPr="00BE6D7A">
        <w:t xml:space="preserve"> распределением как стратегическ</w:t>
      </w:r>
      <w:r>
        <w:t>ой</w:t>
      </w:r>
      <w:r w:rsidRPr="00BE6D7A">
        <w:t xml:space="preserve"> функция реализации маркетинговых стратегий</w:t>
      </w:r>
      <w:r>
        <w:t>.</w:t>
      </w:r>
    </w:p>
    <w:p w:rsidR="00426283" w:rsidRPr="00426283" w:rsidRDefault="00426283" w:rsidP="0042628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lang w:val="ru-RU"/>
        </w:rPr>
      </w:pPr>
      <w:r w:rsidRPr="00426283">
        <w:rPr>
          <w:lang w:val="ru-RU"/>
        </w:rPr>
        <w:t xml:space="preserve">Организация интегрированного взаимодействия логистических посредников. </w:t>
      </w:r>
    </w:p>
    <w:p w:rsidR="00426283" w:rsidRPr="00905CF4" w:rsidRDefault="00426283" w:rsidP="00426283">
      <w:pPr>
        <w:pStyle w:val="a7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t>Анализ и совершенствование у</w:t>
      </w:r>
      <w:r w:rsidRPr="00BE6D7A">
        <w:t>правлени</w:t>
      </w:r>
      <w:r>
        <w:t>я</w:t>
      </w:r>
      <w:r w:rsidRPr="00BE6D7A">
        <w:t xml:space="preserve"> заказами</w:t>
      </w:r>
      <w:r>
        <w:t xml:space="preserve"> на предприятии.</w:t>
      </w:r>
    </w:p>
    <w:p w:rsidR="00426283" w:rsidRPr="00426283" w:rsidRDefault="00426283" w:rsidP="0042628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lang w:val="ru-RU"/>
        </w:rPr>
      </w:pPr>
      <w:r w:rsidRPr="00426283">
        <w:rPr>
          <w:lang w:val="ru-RU"/>
        </w:rPr>
        <w:t xml:space="preserve">Анализ и оценка деятельности логистической цепи поставки. </w:t>
      </w:r>
    </w:p>
    <w:p w:rsidR="00426283" w:rsidRPr="00426283" w:rsidRDefault="00426283" w:rsidP="0042628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lang w:val="ru-RU"/>
        </w:rPr>
      </w:pPr>
      <w:r w:rsidRPr="00426283">
        <w:rPr>
          <w:lang w:val="ru-RU"/>
        </w:rPr>
        <w:t xml:space="preserve">Организация интегрированного взаимодействия логистических посредников. </w:t>
      </w:r>
    </w:p>
    <w:p w:rsidR="00426283" w:rsidRPr="00426283" w:rsidRDefault="00426283" w:rsidP="0042628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lang w:val="ru-RU"/>
        </w:rPr>
      </w:pPr>
      <w:r w:rsidRPr="00426283">
        <w:rPr>
          <w:lang w:val="ru-RU"/>
        </w:rPr>
        <w:t>Организация и управление системой транспортировки в распределении.</w:t>
      </w:r>
    </w:p>
    <w:p w:rsidR="00426283" w:rsidRPr="008C2546" w:rsidRDefault="00426283" w:rsidP="00426283">
      <w:pPr>
        <w:pStyle w:val="a7"/>
        <w:numPr>
          <w:ilvl w:val="0"/>
          <w:numId w:val="1"/>
        </w:numPr>
      </w:pPr>
      <w:r w:rsidRPr="008C2546">
        <w:t>Размещение распределительных центров и товарных складов</w:t>
      </w:r>
      <w:r>
        <w:t>.</w:t>
      </w:r>
    </w:p>
    <w:p w:rsidR="00426283" w:rsidRDefault="00426283" w:rsidP="00426283">
      <w:pPr>
        <w:pStyle w:val="a7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rPr>
          <w:bCs/>
          <w:snapToGrid w:val="0"/>
          <w:color w:val="000000" w:themeColor="text1"/>
        </w:rPr>
        <w:t>Ф</w:t>
      </w:r>
      <w:r w:rsidRPr="008C2546">
        <w:rPr>
          <w:bCs/>
          <w:snapToGrid w:val="0"/>
          <w:color w:val="000000" w:themeColor="text1"/>
        </w:rPr>
        <w:t>ормировани</w:t>
      </w:r>
      <w:r>
        <w:rPr>
          <w:bCs/>
          <w:snapToGrid w:val="0"/>
          <w:color w:val="000000" w:themeColor="text1"/>
        </w:rPr>
        <w:t>е</w:t>
      </w:r>
      <w:r w:rsidRPr="008C2546">
        <w:rPr>
          <w:bCs/>
          <w:snapToGrid w:val="0"/>
          <w:color w:val="000000" w:themeColor="text1"/>
        </w:rPr>
        <w:t xml:space="preserve"> товарного ассортимента и управления товарными запасами торговых посредников.</w:t>
      </w:r>
    </w:p>
    <w:p w:rsidR="00426283" w:rsidRDefault="00426283" w:rsidP="00426283">
      <w:pPr>
        <w:pStyle w:val="a7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rPr>
          <w:bCs/>
          <w:snapToGrid w:val="0"/>
          <w:color w:val="000000" w:themeColor="text1"/>
        </w:rPr>
        <w:t>Совершенствование п</w:t>
      </w:r>
      <w:r w:rsidRPr="008C2546">
        <w:rPr>
          <w:bCs/>
          <w:snapToGrid w:val="0"/>
          <w:color w:val="000000" w:themeColor="text1"/>
        </w:rPr>
        <w:t>акетны</w:t>
      </w:r>
      <w:r>
        <w:rPr>
          <w:bCs/>
          <w:snapToGrid w:val="0"/>
          <w:color w:val="000000" w:themeColor="text1"/>
        </w:rPr>
        <w:t>х</w:t>
      </w:r>
      <w:r w:rsidRPr="008C2546">
        <w:rPr>
          <w:bCs/>
          <w:snapToGrid w:val="0"/>
          <w:color w:val="000000" w:themeColor="text1"/>
        </w:rPr>
        <w:t xml:space="preserve"> и контейнерны</w:t>
      </w:r>
      <w:r>
        <w:rPr>
          <w:bCs/>
          <w:snapToGrid w:val="0"/>
          <w:color w:val="000000" w:themeColor="text1"/>
        </w:rPr>
        <w:t>х</w:t>
      </w:r>
      <w:r w:rsidRPr="008C2546">
        <w:rPr>
          <w:bCs/>
          <w:snapToGrid w:val="0"/>
          <w:color w:val="000000" w:themeColor="text1"/>
        </w:rPr>
        <w:t xml:space="preserve"> технологи</w:t>
      </w:r>
      <w:r>
        <w:rPr>
          <w:bCs/>
          <w:snapToGrid w:val="0"/>
          <w:color w:val="000000" w:themeColor="text1"/>
        </w:rPr>
        <w:t>й</w:t>
      </w:r>
      <w:r w:rsidRPr="008C2546">
        <w:rPr>
          <w:bCs/>
          <w:snapToGrid w:val="0"/>
          <w:color w:val="000000" w:themeColor="text1"/>
        </w:rPr>
        <w:t xml:space="preserve"> как основные направления товародвижения в логистике распределения.</w:t>
      </w:r>
    </w:p>
    <w:p w:rsidR="00426283" w:rsidRDefault="00426283" w:rsidP="00426283">
      <w:pPr>
        <w:pStyle w:val="a7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rPr>
          <w:bCs/>
          <w:snapToGrid w:val="0"/>
          <w:color w:val="000000" w:themeColor="text1"/>
        </w:rPr>
        <w:t>Анализ л</w:t>
      </w:r>
      <w:r w:rsidRPr="008C2546">
        <w:rPr>
          <w:bCs/>
          <w:snapToGrid w:val="0"/>
          <w:color w:val="000000" w:themeColor="text1"/>
        </w:rPr>
        <w:t>огистически</w:t>
      </w:r>
      <w:r>
        <w:rPr>
          <w:bCs/>
          <w:snapToGrid w:val="0"/>
          <w:color w:val="000000" w:themeColor="text1"/>
        </w:rPr>
        <w:t>х</w:t>
      </w:r>
      <w:r w:rsidRPr="008C2546">
        <w:rPr>
          <w:bCs/>
          <w:snapToGrid w:val="0"/>
          <w:color w:val="000000" w:themeColor="text1"/>
        </w:rPr>
        <w:t xml:space="preserve"> издерж</w:t>
      </w:r>
      <w:r>
        <w:rPr>
          <w:bCs/>
          <w:snapToGrid w:val="0"/>
          <w:color w:val="000000" w:themeColor="text1"/>
        </w:rPr>
        <w:t>ек</w:t>
      </w:r>
      <w:r w:rsidRPr="008C2546">
        <w:rPr>
          <w:bCs/>
          <w:snapToGrid w:val="0"/>
          <w:color w:val="000000" w:themeColor="text1"/>
        </w:rPr>
        <w:t xml:space="preserve"> в системе распределения.</w:t>
      </w:r>
    </w:p>
    <w:p w:rsidR="00426283" w:rsidRDefault="00426283" w:rsidP="00426283">
      <w:pPr>
        <w:pStyle w:val="a7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rPr>
          <w:bCs/>
          <w:snapToGrid w:val="0"/>
          <w:color w:val="000000" w:themeColor="text1"/>
        </w:rPr>
        <w:t>Оптимизация л</w:t>
      </w:r>
      <w:r w:rsidRPr="008C2546">
        <w:rPr>
          <w:bCs/>
          <w:snapToGrid w:val="0"/>
          <w:color w:val="000000" w:themeColor="text1"/>
        </w:rPr>
        <w:t>огистически</w:t>
      </w:r>
      <w:r>
        <w:rPr>
          <w:bCs/>
          <w:snapToGrid w:val="0"/>
          <w:color w:val="000000" w:themeColor="text1"/>
        </w:rPr>
        <w:t>х</w:t>
      </w:r>
      <w:r w:rsidRPr="008C2546">
        <w:rPr>
          <w:bCs/>
          <w:snapToGrid w:val="0"/>
          <w:color w:val="000000" w:themeColor="text1"/>
        </w:rPr>
        <w:t xml:space="preserve"> информационно-компьютерны</w:t>
      </w:r>
      <w:r>
        <w:rPr>
          <w:bCs/>
          <w:snapToGrid w:val="0"/>
          <w:color w:val="000000" w:themeColor="text1"/>
        </w:rPr>
        <w:t xml:space="preserve">х </w:t>
      </w:r>
      <w:r w:rsidRPr="008C2546">
        <w:rPr>
          <w:bCs/>
          <w:snapToGrid w:val="0"/>
          <w:color w:val="000000" w:themeColor="text1"/>
        </w:rPr>
        <w:t>технологи</w:t>
      </w:r>
      <w:r>
        <w:rPr>
          <w:bCs/>
          <w:snapToGrid w:val="0"/>
          <w:color w:val="000000" w:themeColor="text1"/>
        </w:rPr>
        <w:t xml:space="preserve">й </w:t>
      </w:r>
      <w:r w:rsidRPr="008C2546">
        <w:rPr>
          <w:bCs/>
          <w:snapToGrid w:val="0"/>
          <w:color w:val="000000" w:themeColor="text1"/>
        </w:rPr>
        <w:t>в распределении.</w:t>
      </w:r>
    </w:p>
    <w:p w:rsidR="00426283" w:rsidRDefault="00426283" w:rsidP="00426283">
      <w:pPr>
        <w:pStyle w:val="a7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7B7D36">
        <w:rPr>
          <w:bCs/>
          <w:snapToGrid w:val="0"/>
          <w:color w:val="000000" w:themeColor="text1"/>
        </w:rPr>
        <w:t>Организация интегрированного взаимодействия логистических посредников.</w:t>
      </w:r>
    </w:p>
    <w:p w:rsidR="00426283" w:rsidRPr="007B7D36" w:rsidRDefault="00426283" w:rsidP="00426283">
      <w:pPr>
        <w:pStyle w:val="a7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7B7D36">
        <w:rPr>
          <w:bCs/>
          <w:snapToGrid w:val="0"/>
          <w:color w:val="000000" w:themeColor="text1"/>
        </w:rPr>
        <w:t>Функционирование складского хозяйства в системе распределения продукции.</w:t>
      </w:r>
    </w:p>
    <w:p w:rsidR="00426283" w:rsidRPr="00BC0DE0" w:rsidRDefault="00426283" w:rsidP="00426283">
      <w:pPr>
        <w:pStyle w:val="a7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rPr>
          <w:bCs/>
          <w:snapToGrid w:val="0"/>
          <w:color w:val="000000" w:themeColor="text1"/>
        </w:rPr>
        <w:t xml:space="preserve">Оптимизация </w:t>
      </w:r>
      <w:r w:rsidRPr="007B7D36">
        <w:rPr>
          <w:bCs/>
          <w:snapToGrid w:val="0"/>
          <w:color w:val="000000" w:themeColor="text1"/>
        </w:rPr>
        <w:t>запасов в системе распределения.</w:t>
      </w:r>
    </w:p>
    <w:p w:rsidR="001E1B53" w:rsidRPr="00426283" w:rsidRDefault="001E1B53" w:rsidP="00426283">
      <w:pPr>
        <w:tabs>
          <w:tab w:val="left" w:pos="3045"/>
        </w:tabs>
        <w:rPr>
          <w:lang w:val="ru-RU"/>
        </w:rPr>
      </w:pPr>
    </w:p>
    <w:sectPr w:rsidR="001E1B53" w:rsidRPr="0042628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B08CC"/>
    <w:multiLevelType w:val="hybridMultilevel"/>
    <w:tmpl w:val="6B9E1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E1B53"/>
    <w:rsid w:val="001F0BC7"/>
    <w:rsid w:val="0042628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1C7A30-64DE-4306-8A09-54A4E9F3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List Paragraph"/>
    <w:basedOn w:val="a"/>
    <w:uiPriority w:val="99"/>
    <w:qFormat/>
    <w:rsid w:val="004262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4718</Characters>
  <Application>Microsoft Office Word</Application>
  <DocSecurity>0</DocSecurity>
  <Lines>39</Lines>
  <Paragraphs>11</Paragraphs>
  <ScaleCrop>false</ScaleCrop>
  <Company>УрГЭУ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2023-2024_38_03_06-КДиЛП-2023_очное_plx_Распределительная логистика</dc:title>
  <dc:creator>FastReport.NET</dc:creator>
  <cp:lastModifiedBy>Овсянникова Анастасия Геннадьевна</cp:lastModifiedBy>
  <cp:revision>2</cp:revision>
  <dcterms:created xsi:type="dcterms:W3CDTF">2023-04-04T09:49:00Z</dcterms:created>
  <dcterms:modified xsi:type="dcterms:W3CDTF">2023-04-04T09:50:00Z</dcterms:modified>
</cp:coreProperties>
</file>