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911FA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911FA" w:rsidRDefault="009911FA"/>
        </w:tc>
      </w:tr>
      <w:tr w:rsidR="009911FA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911FA" w:rsidRDefault="009911FA"/>
        </w:tc>
      </w:tr>
      <w:tr w:rsidR="009911FA">
        <w:trPr>
          <w:trHeight w:hRule="exact" w:val="212"/>
        </w:trPr>
        <w:tc>
          <w:tcPr>
            <w:tcW w:w="1521" w:type="dxa"/>
          </w:tcPr>
          <w:p w:rsidR="009911FA" w:rsidRDefault="009911FA"/>
        </w:tc>
        <w:tc>
          <w:tcPr>
            <w:tcW w:w="1600" w:type="dxa"/>
          </w:tcPr>
          <w:p w:rsidR="009911FA" w:rsidRDefault="009911FA"/>
        </w:tc>
        <w:tc>
          <w:tcPr>
            <w:tcW w:w="7089" w:type="dxa"/>
          </w:tcPr>
          <w:p w:rsidR="009911FA" w:rsidRDefault="009911FA"/>
        </w:tc>
        <w:tc>
          <w:tcPr>
            <w:tcW w:w="426" w:type="dxa"/>
          </w:tcPr>
          <w:p w:rsidR="009911FA" w:rsidRDefault="009911FA"/>
        </w:tc>
      </w:tr>
      <w:tr w:rsidR="009911FA" w:rsidRPr="00D25D4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25D48">
              <w:rPr>
                <w:lang w:val="ru-RU"/>
              </w:rPr>
              <w:t xml:space="preserve"> </w:t>
            </w:r>
          </w:p>
        </w:tc>
      </w:tr>
      <w:tr w:rsidR="009911F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911F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911F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911F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Зачет, КР</w:t>
            </w:r>
            <w:r>
              <w:t xml:space="preserve"> </w:t>
            </w:r>
          </w:p>
        </w:tc>
      </w:tr>
      <w:tr w:rsidR="009911FA" w:rsidRPr="00D25D4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внешнеэкономической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25D48">
              <w:rPr>
                <w:lang w:val="ru-RU"/>
              </w:rPr>
              <w:t xml:space="preserve"> </w:t>
            </w:r>
          </w:p>
        </w:tc>
      </w:tr>
      <w:tr w:rsidR="009911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911F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911FA" w:rsidRPr="00D25D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Pr="00D25D48" w:rsidRDefault="00D25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Хозяйствующий субъект и его роль в экономической системе.</w:t>
            </w:r>
          </w:p>
        </w:tc>
      </w:tr>
      <w:tr w:rsidR="009911FA" w:rsidRPr="00D25D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Pr="00D25D48" w:rsidRDefault="00D25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Инструменты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стратегического управления. Специфика внешнеэкономической деятельности организации для решения задач 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бизнес-анализа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911FA" w:rsidRPr="00D25D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Pr="00D25D48" w:rsidRDefault="00D25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стратегии ВЭД предприятия. Стандарты и требования внешних рынков к продукции</w:t>
            </w:r>
          </w:p>
        </w:tc>
      </w:tr>
      <w:tr w:rsidR="009911FA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Страновые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внешнеэкономической деятельности: теоретические основы, сущность.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11FA" w:rsidRPr="00D25D4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Pr="00D25D48" w:rsidRDefault="00D25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риск-менеджмента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 внешнеэкономической деятельности. Методы управления рисками во внешнеэкономической деятельности.</w:t>
            </w:r>
          </w:p>
        </w:tc>
      </w:tr>
      <w:tr w:rsidR="009911FA" w:rsidRPr="00D25D4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Pr="00D25D48" w:rsidRDefault="00D25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управления рисками пред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приятия во внешнеэкономической деятельности.</w:t>
            </w:r>
          </w:p>
        </w:tc>
      </w:tr>
      <w:tr w:rsidR="009911FA" w:rsidRPr="00D25D48">
        <w:trPr>
          <w:trHeight w:hRule="exact" w:val="295"/>
        </w:trPr>
        <w:tc>
          <w:tcPr>
            <w:tcW w:w="1521" w:type="dxa"/>
          </w:tcPr>
          <w:p w:rsidR="009911FA" w:rsidRPr="00D25D48" w:rsidRDefault="009911FA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911FA" w:rsidRPr="00D25D48" w:rsidRDefault="009911FA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911FA" w:rsidRPr="00D25D48" w:rsidRDefault="009911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1FA" w:rsidRPr="00D25D48" w:rsidRDefault="009911FA">
            <w:pPr>
              <w:rPr>
                <w:lang w:val="ru-RU"/>
              </w:rPr>
            </w:pPr>
          </w:p>
        </w:tc>
      </w:tr>
      <w:tr w:rsidR="009911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Default="00D25D4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911FA">
        <w:trPr>
          <w:trHeight w:hRule="exact" w:val="196"/>
        </w:trPr>
        <w:tc>
          <w:tcPr>
            <w:tcW w:w="1521" w:type="dxa"/>
          </w:tcPr>
          <w:p w:rsidR="009911FA" w:rsidRDefault="009911FA"/>
        </w:tc>
        <w:tc>
          <w:tcPr>
            <w:tcW w:w="1600" w:type="dxa"/>
          </w:tcPr>
          <w:p w:rsidR="009911FA" w:rsidRDefault="009911FA"/>
        </w:tc>
        <w:tc>
          <w:tcPr>
            <w:tcW w:w="7089" w:type="dxa"/>
          </w:tcPr>
          <w:p w:rsidR="009911FA" w:rsidRDefault="009911FA"/>
        </w:tc>
        <w:tc>
          <w:tcPr>
            <w:tcW w:w="426" w:type="dxa"/>
          </w:tcPr>
          <w:p w:rsidR="009911FA" w:rsidRDefault="009911FA"/>
        </w:tc>
      </w:tr>
      <w:tr w:rsidR="009911FA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11FA" w:rsidRPr="00D25D48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Дегтярева О. И.,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Ратушняк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Шевелева А. В., Дегтярева О. И. Управление внешнеэкономической деятельностью в РФ в условиях интеграции в рамках ЕАЭС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Магистр: ИНФРА-М, 2018.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=973612</w:t>
            </w:r>
          </w:p>
        </w:tc>
      </w:tr>
      <w:tr w:rsidR="009911FA" w:rsidRPr="00D25D4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Абрамов В. Л., Алексеев П. В.,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Джагитян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П., Ищенко Е. Г., Ткаченко А. А. Внешнеэкономическая политика России в усло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виях глобальных вызовов [Электронный ресурс]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Вузовский учебник: ИНФРА-М, 2019. - 231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=1006771</w:t>
            </w:r>
          </w:p>
        </w:tc>
      </w:tr>
      <w:tr w:rsidR="009911FA" w:rsidRPr="00D25D48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Дегтярева О. И.,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Ратушняк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Шевелева А. В., Дегтярева О. И. Управление внешнеэконом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деятельностью в РФ в условиях интеграции в рамках ЕАЭС [Электронный ресурс]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Магистр: ИНФРА-М, 2018.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=973612</w:t>
            </w:r>
          </w:p>
        </w:tc>
      </w:tr>
      <w:tr w:rsidR="009911FA" w:rsidRPr="00D25D48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Майданн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Савельева И. Н., Семин А. Н.,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Д., Юрченко К. П. Международные коммерческие операции: теория и практика [Электронный ресурс]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2019. - 244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492230.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911FA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911FA" w:rsidRDefault="00D25D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911FA" w:rsidRPr="00D25D4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Сберегаев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Практикум по внешнеэкономической деятельности предприятий [Электронный ресурс]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студентов вузов, обучающихся по направлению подготовки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080200 "Менеджмент" (профиль подготовки "Производственный менеджмент"). - Москва: Вузовский учебник: ИНФРА-М, 2017. - 316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=792612</w:t>
            </w:r>
          </w:p>
        </w:tc>
      </w:tr>
      <w:tr w:rsidR="009911FA" w:rsidRPr="00D25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Темнышова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П., Дубин А. К., Лобачев В. В., Денисенко М. А., Иванов И.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 Внешнеэкономическая деятельность предприятия [Электронный ресурс]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ИНФРА 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- 297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=995937</w:t>
            </w:r>
          </w:p>
        </w:tc>
      </w:tr>
      <w:tr w:rsidR="009911FA" w:rsidRPr="00D25D4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Борисова Е. Н.,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Савельева И. Н.,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Д. Организация и управление внешнеэкономической деятельностью предприятия. Ч. 1 [Электронный ресурс]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2014. - 215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483355.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911FA" w:rsidRPr="00D25D48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Борисова Е. Н.,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Вязовская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Ковалев В. Е.,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Линецкий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Плюснина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М., Савельева И. Н., Тарасов А. И.,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Фальченко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Д. Организация и управление внешнеэкономической деятельностью предприятия. Ч. 2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</w:t>
            </w:r>
            <w:proofErr w:type="gram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- 208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486387.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911FA" w:rsidRPr="00D25D48">
        <w:trPr>
          <w:trHeight w:hRule="exact" w:val="277"/>
        </w:trPr>
        <w:tc>
          <w:tcPr>
            <w:tcW w:w="10774" w:type="dxa"/>
          </w:tcPr>
          <w:p w:rsidR="009911FA" w:rsidRPr="00D25D48" w:rsidRDefault="009911FA">
            <w:pPr>
              <w:rPr>
                <w:lang w:val="ru-RU"/>
              </w:rPr>
            </w:pPr>
          </w:p>
        </w:tc>
      </w:tr>
      <w:tr w:rsidR="009911FA" w:rsidRPr="00D25D4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Pr="00D25D48" w:rsidRDefault="00D25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25D48">
              <w:rPr>
                <w:lang w:val="ru-RU"/>
              </w:rPr>
              <w:t xml:space="preserve"> </w:t>
            </w:r>
          </w:p>
        </w:tc>
      </w:tr>
      <w:tr w:rsidR="009911F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911FA">
        <w:trPr>
          <w:trHeight w:hRule="exact" w:val="277"/>
        </w:trPr>
        <w:tc>
          <w:tcPr>
            <w:tcW w:w="10774" w:type="dxa"/>
          </w:tcPr>
          <w:p w:rsidR="009911FA" w:rsidRDefault="009911FA"/>
        </w:tc>
      </w:tr>
      <w:tr w:rsidR="009911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25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25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25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5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911FA" w:rsidRPr="00D25D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25D48">
              <w:rPr>
                <w:lang w:val="ru-RU"/>
              </w:rPr>
              <w:t xml:space="preserve"> </w:t>
            </w:r>
          </w:p>
        </w:tc>
      </w:tr>
      <w:tr w:rsidR="009911F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25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911FA" w:rsidRPr="00D25D4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5D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25D48">
              <w:rPr>
                <w:lang w:val="ru-RU"/>
              </w:rPr>
              <w:t xml:space="preserve"> </w:t>
            </w:r>
          </w:p>
        </w:tc>
      </w:tr>
      <w:tr w:rsidR="009911FA" w:rsidRPr="00D25D4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Pr="00D25D48" w:rsidRDefault="00D25D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25D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9911FA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25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911FA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911FA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911FA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11FA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5D4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911FA" w:rsidRDefault="00D25D4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911FA" w:rsidRPr="00D25D4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1FA" w:rsidRPr="00D25D48" w:rsidRDefault="00D25D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25D48">
              <w:rPr>
                <w:lang w:val="ru-RU"/>
              </w:rPr>
              <w:t xml:space="preserve"> </w:t>
            </w:r>
            <w:proofErr w:type="spellStart"/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Майданик</w:t>
            </w:r>
            <w:proofErr w:type="spellEnd"/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</w:t>
            </w:r>
            <w:r w:rsidRPr="00D25D48">
              <w:rPr>
                <w:lang w:val="ru-RU"/>
              </w:rPr>
              <w:t xml:space="preserve"> </w:t>
            </w:r>
            <w:r w:rsidRPr="00D25D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Ивановна</w:t>
            </w:r>
            <w:r w:rsidRPr="00D25D48">
              <w:rPr>
                <w:lang w:val="ru-RU"/>
              </w:rPr>
              <w:t xml:space="preserve"> </w:t>
            </w:r>
          </w:p>
        </w:tc>
      </w:tr>
    </w:tbl>
    <w:p w:rsidR="009911FA" w:rsidRDefault="009911FA">
      <w:pPr>
        <w:rPr>
          <w:lang w:val="ru-RU"/>
        </w:rPr>
      </w:pPr>
    </w:p>
    <w:p w:rsidR="00D25D48" w:rsidRDefault="00D25D48">
      <w:pPr>
        <w:rPr>
          <w:lang w:val="ru-RU"/>
        </w:rPr>
      </w:pPr>
    </w:p>
    <w:p w:rsidR="00D25D48" w:rsidRDefault="00D25D48">
      <w:pPr>
        <w:rPr>
          <w:lang w:val="ru-RU"/>
        </w:rPr>
      </w:pPr>
    </w:p>
    <w:p w:rsidR="00D25D48" w:rsidRDefault="00D25D48">
      <w:pPr>
        <w:rPr>
          <w:lang w:val="ru-RU"/>
        </w:rPr>
      </w:pPr>
    </w:p>
    <w:p w:rsidR="00D25D48" w:rsidRDefault="00D25D48">
      <w:pPr>
        <w:rPr>
          <w:lang w:val="ru-RU"/>
        </w:rPr>
      </w:pPr>
    </w:p>
    <w:p w:rsidR="00D25D48" w:rsidRDefault="00D25D48">
      <w:pPr>
        <w:rPr>
          <w:lang w:val="ru-RU"/>
        </w:rPr>
      </w:pPr>
    </w:p>
    <w:p w:rsidR="00D25D48" w:rsidRDefault="00D25D48">
      <w:pPr>
        <w:rPr>
          <w:lang w:val="ru-RU"/>
        </w:rPr>
      </w:pPr>
      <w:bookmarkStart w:id="0" w:name="_GoBack"/>
      <w:bookmarkEnd w:id="0"/>
    </w:p>
    <w:p w:rsidR="00D25D48" w:rsidRDefault="00D25D48" w:rsidP="00D25D48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7.3.3. Перечень курсовых работ</w:t>
      </w:r>
    </w:p>
    <w:p w:rsidR="00D25D48" w:rsidRDefault="00D25D48" w:rsidP="00D25D4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</w:p>
    <w:p w:rsidR="00D25D48" w:rsidRDefault="00D25D48" w:rsidP="00D25D48">
      <w:pPr>
        <w:pStyle w:val="Standard"/>
        <w:jc w:val="center"/>
        <w:rPr>
          <w:rFonts w:ascii="Times New Roman" w:hAnsi="Times New Roman" w:cs="Times New Roman"/>
        </w:rPr>
      </w:pP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Роль стратегического планирования в системе управления.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Разработка  стратегии ВЭД предприятия.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Бизнес-план как инструмент оценки эффективности стратегических мероприятий.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Инструменты стратегического анализа.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Роль и место стратегии ВЭД в развитии предприятий.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Стратегическое планирование на предприятиях: проблемы и пути их решения.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Роль среды функционирования бизнеса для его стратегического развития.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Стратегия ВЭД интегрированных хозяйствующих субъектов.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Проблемы повышения инвестиционной привлекательности предприятия и пути их решения.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 xml:space="preserve">Инвестиционный </w:t>
      </w:r>
      <w:proofErr w:type="spellStart"/>
      <w:r>
        <w:rPr>
          <w:rFonts w:ascii="Times New Roman" w:hAnsi="Times New Roman" w:cs="Times New Roman"/>
        </w:rPr>
        <w:t>контроллинг</w:t>
      </w:r>
      <w:proofErr w:type="spellEnd"/>
      <w:r>
        <w:rPr>
          <w:rFonts w:ascii="Times New Roman" w:hAnsi="Times New Roman" w:cs="Times New Roman"/>
        </w:rPr>
        <w:t xml:space="preserve"> и его роль в повышении инвестиционной привлекательности хозяйствующего субъекта.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ab/>
        <w:t xml:space="preserve">Особенности </w:t>
      </w:r>
      <w:proofErr w:type="gramStart"/>
      <w:r>
        <w:rPr>
          <w:rFonts w:ascii="Times New Roman" w:hAnsi="Times New Roman" w:cs="Times New Roman"/>
        </w:rPr>
        <w:t>инновационного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контроллинга</w:t>
      </w:r>
      <w:proofErr w:type="spellEnd"/>
      <w:r>
        <w:rPr>
          <w:rFonts w:ascii="Times New Roman" w:hAnsi="Times New Roman" w:cs="Times New Roman"/>
        </w:rPr>
        <w:t xml:space="preserve"> на предприятиях.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   Проблемы повышения инвестиционной привлекательности предприятия и пути их решения.</w:t>
      </w:r>
    </w:p>
    <w:p w:rsidR="00D25D48" w:rsidRDefault="00D25D48" w:rsidP="00D25D4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     Тема по выбору студента, согласованная с научным руководителем.</w:t>
      </w:r>
    </w:p>
    <w:p w:rsidR="00D25D48" w:rsidRPr="00D25D48" w:rsidRDefault="00D25D48">
      <w:pPr>
        <w:rPr>
          <w:lang w:val="ru-RU"/>
        </w:rPr>
      </w:pPr>
    </w:p>
    <w:sectPr w:rsidR="00D25D48" w:rsidRPr="00D25D4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11FA"/>
    <w:rsid w:val="00D25D4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5D48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2021-2022_38_03_01-МЭ-2021_очное_plx_Стратегическое планирование и управление рисками во внешнеэкономической деятельности</dc:title>
  <dc:creator>FastReport.NET</dc:creator>
  <cp:lastModifiedBy>Owner</cp:lastModifiedBy>
  <cp:revision>3</cp:revision>
  <dcterms:created xsi:type="dcterms:W3CDTF">2021-09-07T16:04:00Z</dcterms:created>
  <dcterms:modified xsi:type="dcterms:W3CDTF">2021-09-07T16:05:00Z</dcterms:modified>
</cp:coreProperties>
</file>