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197EA3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97EA3" w:rsidRDefault="00482A57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197EA3" w:rsidRDefault="00197EA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97EA3" w:rsidRDefault="00197EA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97EA3" w:rsidRDefault="00197EA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7EA3">
        <w:trPr>
          <w:trHeight w:hRule="exact" w:val="67"/>
        </w:trPr>
        <w:tc>
          <w:tcPr>
            <w:tcW w:w="1521" w:type="dxa"/>
          </w:tcPr>
          <w:p w:rsidR="00197EA3" w:rsidRDefault="00197EA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97EA3" w:rsidRDefault="00197EA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97EA3" w:rsidRDefault="00197EA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97EA3" w:rsidRDefault="00197EA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97EA3" w:rsidRDefault="00197EA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97EA3" w:rsidRDefault="00197EA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7EA3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97EA3" w:rsidRDefault="00482A57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197EA3" w:rsidRDefault="00197EA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97EA3" w:rsidRDefault="00197EA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97EA3" w:rsidRDefault="00197EA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7EA3">
        <w:trPr>
          <w:trHeight w:hRule="exact" w:val="500"/>
        </w:trPr>
        <w:tc>
          <w:tcPr>
            <w:tcW w:w="1521" w:type="dxa"/>
          </w:tcPr>
          <w:p w:rsidR="00197EA3" w:rsidRDefault="00197EA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97EA3" w:rsidRDefault="00197EA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97EA3" w:rsidRDefault="00197EA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97EA3" w:rsidRDefault="00197EA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97EA3" w:rsidRDefault="00197EA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97EA3" w:rsidRDefault="00197EA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7EA3" w:rsidRPr="00035A58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7EA3" w:rsidRPr="00035A58" w:rsidRDefault="00482A5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маркетинга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международного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менеджмента</w:t>
            </w:r>
            <w:r w:rsidRPr="00035A58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197EA3" w:rsidRPr="00035A58" w:rsidRDefault="00197EA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197EA3" w:rsidRPr="00035A58" w:rsidRDefault="00197EA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97EA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97EA3" w:rsidRDefault="00482A5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7EA3" w:rsidRDefault="00482A5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Маркетинг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197EA3" w:rsidRDefault="00197EA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97EA3" w:rsidRDefault="00197EA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7EA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97EA3" w:rsidRDefault="00482A5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7EA3" w:rsidRDefault="00482A5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38.03.02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197EA3" w:rsidRDefault="00197EA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97EA3" w:rsidRDefault="00197EA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7EA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97EA3" w:rsidRDefault="00482A5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7EA3" w:rsidRDefault="00482A5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планирование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бизнеса</w:t>
            </w:r>
            <w:r>
              <w:t xml:space="preserve"> </w:t>
            </w:r>
          </w:p>
        </w:tc>
        <w:tc>
          <w:tcPr>
            <w:tcW w:w="58" w:type="dxa"/>
          </w:tcPr>
          <w:p w:rsidR="00197EA3" w:rsidRDefault="00197EA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97EA3" w:rsidRDefault="00197EA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7EA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97EA3" w:rsidRDefault="00482A5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7EA3" w:rsidRDefault="00482A5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197EA3" w:rsidRDefault="00197EA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97EA3" w:rsidRDefault="00197EA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7EA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97EA3" w:rsidRDefault="00482A5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EA3" w:rsidRDefault="00482A57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оценкой</w:t>
            </w:r>
            <w:proofErr w:type="spellEnd"/>
          </w:p>
        </w:tc>
        <w:tc>
          <w:tcPr>
            <w:tcW w:w="58" w:type="dxa"/>
          </w:tcPr>
          <w:p w:rsidR="00197EA3" w:rsidRDefault="00197EA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97EA3" w:rsidRDefault="00197EA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7EA3">
        <w:trPr>
          <w:trHeight w:hRule="exact" w:val="574"/>
        </w:trPr>
        <w:tc>
          <w:tcPr>
            <w:tcW w:w="1521" w:type="dxa"/>
          </w:tcPr>
          <w:p w:rsidR="00197EA3" w:rsidRDefault="00197EA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97EA3" w:rsidRDefault="00197EA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EA3" w:rsidRDefault="00482A57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58" w:type="dxa"/>
          </w:tcPr>
          <w:p w:rsidR="00197EA3" w:rsidRDefault="00197EA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97EA3" w:rsidRDefault="00197EA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7EA3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EA3" w:rsidRDefault="00482A5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197EA3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97EA3" w:rsidRDefault="00197EA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97EA3" w:rsidRDefault="00197EA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EA3" w:rsidRDefault="00197EA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197EA3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97EA3" w:rsidRDefault="00197EA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97EA3" w:rsidRDefault="00197EA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97EA3" w:rsidRDefault="00197EA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7EA3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EA3" w:rsidRDefault="00482A5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EA3" w:rsidRDefault="00482A5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197EA3" w:rsidRDefault="00197EA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7EA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EA3" w:rsidRDefault="00482A5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EA3" w:rsidRDefault="00482A5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маркетинга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(ПК-3)</w:t>
            </w:r>
          </w:p>
        </w:tc>
        <w:tc>
          <w:tcPr>
            <w:tcW w:w="86" w:type="dxa"/>
          </w:tcPr>
          <w:p w:rsidR="00197EA3" w:rsidRDefault="00197EA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7EA3" w:rsidRPr="00035A58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EA3" w:rsidRDefault="00482A5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EA3" w:rsidRPr="00035A58" w:rsidRDefault="00482A5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Основные направления исследования рынка.  Анализ текущей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рыночной</w:t>
            </w:r>
            <w:r w:rsidRPr="00035A58">
              <w:rPr>
                <w:lang w:val="ru-RU"/>
              </w:rPr>
              <w:br/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конъюнктуры, особенности конъюнктуры внутреннего и внешнего рынка товаров и</w:t>
            </w:r>
            <w:r w:rsidRPr="00035A58">
              <w:rPr>
                <w:lang w:val="ru-RU"/>
              </w:rPr>
              <w:br/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услуг (ПК-3)</w:t>
            </w:r>
          </w:p>
        </w:tc>
        <w:tc>
          <w:tcPr>
            <w:tcW w:w="86" w:type="dxa"/>
          </w:tcPr>
          <w:p w:rsidR="00197EA3" w:rsidRPr="00035A58" w:rsidRDefault="00197EA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97EA3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EA3" w:rsidRDefault="00482A5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EA3" w:rsidRDefault="00482A5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 рекомендаций по совершенствованию  инструментов  комплекса</w:t>
            </w:r>
            <w:r w:rsidRPr="00035A58">
              <w:rPr>
                <w:lang w:val="ru-RU"/>
              </w:rPr>
              <w:br/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маркетинга. Формирование предложений по совершенствованию товарной, ценовой</w:t>
            </w:r>
            <w:r w:rsidRPr="00035A58">
              <w:rPr>
                <w:lang w:val="ru-RU"/>
              </w:rPr>
              <w:br/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политики, совершенствованию системы сбыта, продаж и продвижения.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(ПК-3)</w:t>
            </w:r>
          </w:p>
        </w:tc>
        <w:tc>
          <w:tcPr>
            <w:tcW w:w="86" w:type="dxa"/>
          </w:tcPr>
          <w:p w:rsidR="00197EA3" w:rsidRDefault="00197EA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7EA3" w:rsidRPr="00035A5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EA3" w:rsidRDefault="00482A5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EA3" w:rsidRPr="00035A58" w:rsidRDefault="00482A5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и управление маркетингом. (ПК-3)</w:t>
            </w:r>
          </w:p>
        </w:tc>
        <w:tc>
          <w:tcPr>
            <w:tcW w:w="86" w:type="dxa"/>
          </w:tcPr>
          <w:p w:rsidR="00197EA3" w:rsidRPr="00035A58" w:rsidRDefault="00197EA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97EA3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EA3" w:rsidRDefault="00482A5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EA3" w:rsidRDefault="00482A5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Виды маркетинговых исследований. Основные методы сбора, обработки</w:t>
            </w:r>
            <w:r w:rsidRPr="00035A58">
              <w:rPr>
                <w:lang w:val="ru-RU"/>
              </w:rPr>
              <w:br/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маркетинговой информации для проведения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маркетингового исследования Выбор</w:t>
            </w:r>
            <w:r w:rsidRPr="00035A58">
              <w:rPr>
                <w:lang w:val="ru-RU"/>
              </w:rPr>
              <w:br/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маркетинговых инструментов 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(ПК-3)</w:t>
            </w:r>
          </w:p>
        </w:tc>
        <w:tc>
          <w:tcPr>
            <w:tcW w:w="86" w:type="dxa"/>
          </w:tcPr>
          <w:p w:rsidR="00197EA3" w:rsidRDefault="00197EA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7EA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EA3" w:rsidRDefault="00482A5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EA3" w:rsidRDefault="00482A5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Основные направления в маркетинговых исследованиях.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(ПК-3)</w:t>
            </w:r>
          </w:p>
        </w:tc>
        <w:tc>
          <w:tcPr>
            <w:tcW w:w="86" w:type="dxa"/>
          </w:tcPr>
          <w:p w:rsidR="00197EA3" w:rsidRDefault="00197EA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7EA3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EA3" w:rsidRDefault="00482A5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EA3" w:rsidRDefault="00482A5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 комплексного плана исследования. Подготовка и согласование плана</w:t>
            </w:r>
            <w:r w:rsidRPr="00035A58">
              <w:rPr>
                <w:lang w:val="ru-RU"/>
              </w:rPr>
              <w:br/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проведения маркетингового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исследования.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(ПК-3)</w:t>
            </w:r>
          </w:p>
        </w:tc>
        <w:tc>
          <w:tcPr>
            <w:tcW w:w="86" w:type="dxa"/>
          </w:tcPr>
          <w:p w:rsidR="00197EA3" w:rsidRDefault="00197EA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7EA3" w:rsidRPr="00035A58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EA3" w:rsidRDefault="00482A5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EA3" w:rsidRPr="00035A58" w:rsidRDefault="00482A5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Последовательность этапов маркетингового исследования.  Подготовка отчета и</w:t>
            </w:r>
            <w:r w:rsidRPr="00035A58">
              <w:rPr>
                <w:lang w:val="ru-RU"/>
              </w:rPr>
              <w:br/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рекомендаций по результатам маркетинговых исследований  (ПК-3)</w:t>
            </w:r>
          </w:p>
        </w:tc>
        <w:tc>
          <w:tcPr>
            <w:tcW w:w="86" w:type="dxa"/>
          </w:tcPr>
          <w:p w:rsidR="00197EA3" w:rsidRPr="00035A58" w:rsidRDefault="00197EA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97EA3" w:rsidRPr="00035A58">
        <w:trPr>
          <w:trHeight w:hRule="exact" w:val="302"/>
        </w:trPr>
        <w:tc>
          <w:tcPr>
            <w:tcW w:w="1521" w:type="dxa"/>
          </w:tcPr>
          <w:p w:rsidR="00197EA3" w:rsidRPr="00035A58" w:rsidRDefault="00197EA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197EA3" w:rsidRPr="00035A58" w:rsidRDefault="00197EA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197EA3" w:rsidRPr="00035A58" w:rsidRDefault="00197EA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197EA3" w:rsidRPr="00035A58" w:rsidRDefault="00197EA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197EA3" w:rsidRPr="00035A58" w:rsidRDefault="00197EA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197EA3" w:rsidRPr="00035A58" w:rsidRDefault="00197EA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97EA3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EA3" w:rsidRDefault="00482A5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197EA3">
        <w:trPr>
          <w:trHeight w:hRule="exact" w:val="201"/>
        </w:trPr>
        <w:tc>
          <w:tcPr>
            <w:tcW w:w="1521" w:type="dxa"/>
          </w:tcPr>
          <w:p w:rsidR="00197EA3" w:rsidRDefault="00197EA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97EA3" w:rsidRDefault="00197EA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97EA3" w:rsidRDefault="00197EA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97EA3" w:rsidRDefault="00197EA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97EA3" w:rsidRDefault="00197EA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97EA3" w:rsidRDefault="00197EA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7EA3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97EA3" w:rsidRDefault="00482A5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97EA3" w:rsidRPr="00035A58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97EA3" w:rsidRPr="00035A58" w:rsidRDefault="00482A5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Данченок</w:t>
            </w:r>
            <w:proofErr w:type="spellEnd"/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 А., </w:t>
            </w:r>
            <w:proofErr w:type="spellStart"/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Ласковец</w:t>
            </w:r>
            <w:proofErr w:type="spellEnd"/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 В. Маркетинг [Электронный ресурс]:Учебник и практикум для</w:t>
            </w:r>
            <w:r w:rsidRPr="00035A58">
              <w:rPr>
                <w:lang w:val="ru-RU"/>
              </w:rPr>
              <w:br/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</w:t>
            </w:r>
            <w:proofErr w:type="spellStart"/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- 486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/468736</w:t>
            </w:r>
          </w:p>
        </w:tc>
      </w:tr>
      <w:tr w:rsidR="00197EA3" w:rsidRPr="00035A58">
        <w:trPr>
          <w:trHeight w:hRule="exact" w:val="559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97EA3" w:rsidRPr="00035A58" w:rsidRDefault="00197EA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97EA3" w:rsidRPr="00035A58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97EA3" w:rsidRPr="00035A58" w:rsidRDefault="00482A5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Божук</w:t>
            </w:r>
            <w:proofErr w:type="spellEnd"/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 Г. Маркетинговые исследования [Электронный ресурс</w:t>
            </w:r>
            <w:proofErr w:type="gramStart"/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</w:t>
            </w:r>
            <w:r w:rsidRPr="00035A58">
              <w:rPr>
                <w:lang w:val="ru-RU"/>
              </w:rPr>
              <w:br/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304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/470338</w:t>
            </w:r>
          </w:p>
        </w:tc>
      </w:tr>
      <w:tr w:rsidR="00197EA3" w:rsidRPr="00035A58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97EA3" w:rsidRPr="00035A58" w:rsidRDefault="00482A5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Егоров Ю.Н. Основы маркетинга [Электронный ресурс</w:t>
            </w:r>
            <w:proofErr w:type="gramStart"/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ООО "Научно-</w:t>
            </w:r>
            <w:r w:rsidRPr="00035A58">
              <w:rPr>
                <w:lang w:val="ru-RU"/>
              </w:rPr>
              <w:br/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издательский центр ИНФРА-М", 2022. - 292 с. – Режим доступа:</w:t>
            </w:r>
            <w:r w:rsidRPr="00035A58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/1074173</w:t>
            </w:r>
          </w:p>
        </w:tc>
      </w:tr>
      <w:tr w:rsidR="00197EA3" w:rsidRPr="00035A58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97EA3" w:rsidRPr="00035A58" w:rsidRDefault="00482A5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Рыжикова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Т.Н. Аналитический маркетинг: что должен знать маркетинговый аналитик</w:t>
            </w:r>
            <w:r w:rsidRPr="00035A58">
              <w:rPr>
                <w:lang w:val="ru-RU"/>
              </w:rPr>
              <w:br/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пособие. - Москва: ООО "Научно-издательский центр ИНФРА-М",</w:t>
            </w:r>
            <w:r w:rsidRPr="00035A58">
              <w:rPr>
                <w:lang w:val="ru-RU"/>
              </w:rPr>
              <w:br/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- 288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/1853098</w:t>
            </w:r>
          </w:p>
        </w:tc>
      </w:tr>
      <w:tr w:rsidR="00197EA3" w:rsidRPr="00035A58">
        <w:trPr>
          <w:trHeight w:hRule="exact" w:val="142"/>
        </w:trPr>
        <w:tc>
          <w:tcPr>
            <w:tcW w:w="1521" w:type="dxa"/>
          </w:tcPr>
          <w:p w:rsidR="00197EA3" w:rsidRPr="00035A58" w:rsidRDefault="00197EA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197EA3" w:rsidRPr="00035A58" w:rsidRDefault="00197EA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197EA3" w:rsidRPr="00035A58" w:rsidRDefault="00197EA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197EA3" w:rsidRPr="00035A58" w:rsidRDefault="00197EA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197EA3" w:rsidRPr="00035A58" w:rsidRDefault="00197EA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197EA3" w:rsidRPr="00035A58" w:rsidRDefault="00197EA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97EA3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97EA3" w:rsidRDefault="00482A5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197EA3" w:rsidRDefault="00482A57">
      <w:pPr>
        <w:rPr>
          <w:sz w:val="0"/>
          <w:szCs w:val="0"/>
        </w:rPr>
      </w:pPr>
      <w:r>
        <w:br w:type="page"/>
      </w:r>
    </w:p>
    <w:p w:rsidR="00197EA3" w:rsidRDefault="00197EA3">
      <w:pPr>
        <w:sectPr w:rsidR="00197EA3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197EA3" w:rsidRPr="00035A5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97EA3" w:rsidRPr="00035A58" w:rsidRDefault="00482A5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1. </w:t>
            </w:r>
            <w:proofErr w:type="spellStart"/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Солосиченко</w:t>
            </w:r>
            <w:proofErr w:type="spellEnd"/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Ж. Маркетинговые исследования [Электронный ресурс</w:t>
            </w:r>
            <w:proofErr w:type="gramStart"/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</w:t>
            </w:r>
            <w:r w:rsidRPr="00035A58">
              <w:rPr>
                <w:lang w:val="ru-RU"/>
              </w:rPr>
              <w:br/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[Издательство УрГЭУ], 2017. - 121 – Режим доступа:</w:t>
            </w:r>
            <w:r w:rsidRPr="00035A58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/17/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488707.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197EA3" w:rsidRPr="00035A5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97EA3" w:rsidRPr="00035A58" w:rsidRDefault="00482A5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Кузьмина Е.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 Маркетинг [Электронный ресурс</w:t>
            </w:r>
            <w:proofErr w:type="gramStart"/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</w:t>
            </w:r>
            <w:r w:rsidRPr="00035A58">
              <w:rPr>
                <w:lang w:val="ru-RU"/>
              </w:rPr>
              <w:br/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- 419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/468861</w:t>
            </w:r>
          </w:p>
        </w:tc>
      </w:tr>
      <w:tr w:rsidR="00197EA3" w:rsidRPr="00035A5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97EA3" w:rsidRPr="00035A58" w:rsidRDefault="00482A5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Калюжнова</w:t>
            </w:r>
            <w:proofErr w:type="spellEnd"/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Я., </w:t>
            </w:r>
            <w:proofErr w:type="spellStart"/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Кошурникова</w:t>
            </w:r>
            <w:proofErr w:type="spellEnd"/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Ю. Е. Современные модели маркетинга [Электронный</w:t>
            </w:r>
            <w:r w:rsidRPr="00035A58">
              <w:rPr>
                <w:lang w:val="ru-RU"/>
              </w:rPr>
              <w:br/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пособие для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</w:t>
            </w:r>
            <w:proofErr w:type="spellStart"/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2021. - 170 – Режим доступа:</w:t>
            </w:r>
            <w:r w:rsidRPr="00035A58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/473049</w:t>
            </w:r>
          </w:p>
        </w:tc>
      </w:tr>
      <w:tr w:rsidR="00197EA3" w:rsidRPr="00035A5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97EA3" w:rsidRPr="00035A58" w:rsidRDefault="00482A5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Нестерова З. В. Маркетинг [Электронный ресурс]:методические указания к написанию</w:t>
            </w:r>
            <w:r w:rsidRPr="00035A58">
              <w:rPr>
                <w:lang w:val="ru-RU"/>
              </w:rPr>
              <w:br/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курсовой работы. - Екатеринбург: [б. и.], 2021. - 10 – Режим доступа:</w:t>
            </w:r>
            <w:r w:rsidRPr="00035A58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  <w:proofErr w:type="spellEnd"/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/202111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197EA3" w:rsidRPr="00035A58">
        <w:trPr>
          <w:trHeight w:hRule="exact" w:val="283"/>
        </w:trPr>
        <w:tc>
          <w:tcPr>
            <w:tcW w:w="10774" w:type="dxa"/>
          </w:tcPr>
          <w:p w:rsidR="00197EA3" w:rsidRPr="00035A58" w:rsidRDefault="00197EA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97EA3" w:rsidRPr="00035A5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EA3" w:rsidRPr="00035A58" w:rsidRDefault="00482A5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035A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035A58">
              <w:rPr>
                <w:lang w:val="ru-RU"/>
              </w:rPr>
              <w:t xml:space="preserve"> </w:t>
            </w:r>
          </w:p>
        </w:tc>
      </w:tr>
      <w:tr w:rsidR="00197EA3" w:rsidRPr="00035A58">
        <w:trPr>
          <w:trHeight w:hRule="exact" w:val="142"/>
        </w:trPr>
        <w:tc>
          <w:tcPr>
            <w:tcW w:w="10774" w:type="dxa"/>
          </w:tcPr>
          <w:p w:rsidR="00197EA3" w:rsidRPr="00035A58" w:rsidRDefault="00197EA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97EA3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97EA3" w:rsidRDefault="00482A5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97EA3">
        <w:trPr>
          <w:trHeight w:hRule="exact" w:val="283"/>
        </w:trPr>
        <w:tc>
          <w:tcPr>
            <w:tcW w:w="10774" w:type="dxa"/>
          </w:tcPr>
          <w:p w:rsidR="00197EA3" w:rsidRDefault="00197EA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7EA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97EA3" w:rsidRDefault="00482A5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035A5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35A5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035A5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197EA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97EA3" w:rsidRDefault="00482A5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035A5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035A5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035A5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035A5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197EA3" w:rsidRPr="00035A5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97EA3" w:rsidRPr="00035A58" w:rsidRDefault="00482A5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035A5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35A5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035A58">
              <w:rPr>
                <w:lang w:val="ru-RU"/>
              </w:rPr>
              <w:t xml:space="preserve"> </w:t>
            </w:r>
          </w:p>
        </w:tc>
      </w:tr>
      <w:tr w:rsidR="00197EA3" w:rsidRPr="00035A5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97EA3" w:rsidRPr="00035A58" w:rsidRDefault="00482A5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035A58">
              <w:rPr>
                <w:lang w:val="ru-RU"/>
              </w:rPr>
              <w:t xml:space="preserve"> </w:t>
            </w:r>
          </w:p>
        </w:tc>
      </w:tr>
      <w:tr w:rsidR="00197EA3" w:rsidRPr="00035A58">
        <w:trPr>
          <w:trHeight w:hRule="exact" w:val="142"/>
        </w:trPr>
        <w:tc>
          <w:tcPr>
            <w:tcW w:w="10774" w:type="dxa"/>
          </w:tcPr>
          <w:p w:rsidR="00197EA3" w:rsidRPr="00035A58" w:rsidRDefault="00197EA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97EA3" w:rsidRPr="00035A5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97EA3" w:rsidRPr="00035A58" w:rsidRDefault="00482A5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35A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035A58">
              <w:rPr>
                <w:lang w:val="ru-RU"/>
              </w:rPr>
              <w:br/>
            </w:r>
            <w:r w:rsidRPr="00035A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197EA3" w:rsidRPr="00035A5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97EA3" w:rsidRPr="00035A58" w:rsidRDefault="00482A5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035A58">
              <w:rPr>
                <w:lang w:val="ru-RU"/>
              </w:rPr>
              <w:t xml:space="preserve"> </w:t>
            </w:r>
          </w:p>
          <w:p w:rsidR="00197EA3" w:rsidRPr="00035A58" w:rsidRDefault="00482A5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35A58">
              <w:rPr>
                <w:lang w:val="ru-RU"/>
              </w:rPr>
              <w:t xml:space="preserve"> </w:t>
            </w:r>
          </w:p>
        </w:tc>
      </w:tr>
      <w:tr w:rsidR="00197EA3" w:rsidRPr="00035A58">
        <w:trPr>
          <w:trHeight w:hRule="exact" w:val="142"/>
        </w:trPr>
        <w:tc>
          <w:tcPr>
            <w:tcW w:w="10774" w:type="dxa"/>
          </w:tcPr>
          <w:p w:rsidR="00197EA3" w:rsidRPr="00035A58" w:rsidRDefault="00197EA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97EA3" w:rsidRPr="00035A58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EA3" w:rsidRPr="00035A58" w:rsidRDefault="00482A5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Нестерова</w:t>
            </w:r>
            <w:r w:rsidRPr="00035A58">
              <w:rPr>
                <w:lang w:val="ru-RU"/>
              </w:rPr>
              <w:t xml:space="preserve"> </w:t>
            </w:r>
            <w:r w:rsidRPr="00035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З.В.</w:t>
            </w:r>
            <w:r w:rsidRPr="00035A58">
              <w:rPr>
                <w:lang w:val="ru-RU"/>
              </w:rPr>
              <w:t xml:space="preserve"> </w:t>
            </w:r>
          </w:p>
        </w:tc>
      </w:tr>
    </w:tbl>
    <w:p w:rsidR="00035A58" w:rsidRDefault="00482A57">
      <w:r>
        <w:rPr>
          <w:color w:val="FFFFFF"/>
          <w:sz w:val="2"/>
          <w:szCs w:val="2"/>
        </w:rPr>
        <w:t>.</w:t>
      </w:r>
    </w:p>
    <w:p w:rsidR="00035A58" w:rsidRDefault="00035A58" w:rsidP="00035A58">
      <w:pPr>
        <w:tabs>
          <w:tab w:val="left" w:pos="2505"/>
        </w:tabs>
      </w:pPr>
      <w:r>
        <w:tab/>
      </w:r>
    </w:p>
    <w:p w:rsidR="00035A58" w:rsidRDefault="00035A58">
      <w:r>
        <w:br w:type="page"/>
      </w:r>
    </w:p>
    <w:p w:rsidR="00482A57" w:rsidRPr="00482A57" w:rsidRDefault="00482A57" w:rsidP="00482A57">
      <w:pPr>
        <w:jc w:val="center"/>
        <w:rPr>
          <w:rFonts w:ascii="Times New Roman" w:eastAsia="Times New Roman" w:hAnsi="Times New Roman" w:cs="Times New Roman"/>
          <w:b/>
          <w:snapToGrid w:val="0"/>
          <w:lang w:val="ru-RU"/>
        </w:rPr>
      </w:pPr>
      <w:r w:rsidRPr="00482A57">
        <w:rPr>
          <w:rFonts w:ascii="Times New Roman" w:eastAsia="Times New Roman" w:hAnsi="Times New Roman" w:cs="Times New Roman"/>
          <w:b/>
          <w:snapToGrid w:val="0"/>
          <w:lang w:val="ru-RU"/>
        </w:rPr>
        <w:lastRenderedPageBreak/>
        <w:t>Перечень курсовых работ</w:t>
      </w:r>
    </w:p>
    <w:p w:rsidR="00482A57" w:rsidRPr="00482A57" w:rsidRDefault="00482A57" w:rsidP="00482A57">
      <w:pPr>
        <w:jc w:val="center"/>
        <w:rPr>
          <w:rFonts w:ascii="Calibri" w:eastAsia="Times New Roman" w:hAnsi="Calibri" w:cs="Times New Roman"/>
          <w:b/>
          <w:snapToGrid w:val="0"/>
          <w:color w:val="0000FF"/>
          <w:lang w:val="ru-RU"/>
        </w:rPr>
      </w:pPr>
    </w:p>
    <w:p w:rsidR="00482A57" w:rsidRPr="00482A57" w:rsidRDefault="00482A57" w:rsidP="00482A57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2A5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82A57">
        <w:rPr>
          <w:rFonts w:ascii="Times New Roman" w:eastAsia="Times New Roman" w:hAnsi="Times New Roman" w:cs="Times New Roman"/>
          <w:sz w:val="24"/>
          <w:szCs w:val="24"/>
        </w:rPr>
        <w:t>Анализ</w:t>
      </w:r>
      <w:proofErr w:type="spellEnd"/>
      <w:r w:rsidRPr="00482A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82A57">
        <w:rPr>
          <w:rFonts w:ascii="Times New Roman" w:eastAsia="Times New Roman" w:hAnsi="Times New Roman" w:cs="Times New Roman"/>
          <w:sz w:val="24"/>
          <w:szCs w:val="24"/>
        </w:rPr>
        <w:t>товарной</w:t>
      </w:r>
      <w:proofErr w:type="spellEnd"/>
      <w:r w:rsidRPr="00482A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82A57">
        <w:rPr>
          <w:rFonts w:ascii="Times New Roman" w:eastAsia="Times New Roman" w:hAnsi="Times New Roman" w:cs="Times New Roman"/>
          <w:sz w:val="24"/>
          <w:szCs w:val="24"/>
        </w:rPr>
        <w:t>политики</w:t>
      </w:r>
      <w:proofErr w:type="spellEnd"/>
      <w:r w:rsidRPr="00482A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82A57">
        <w:rPr>
          <w:rFonts w:ascii="Times New Roman" w:eastAsia="Times New Roman" w:hAnsi="Times New Roman" w:cs="Times New Roman"/>
          <w:sz w:val="24"/>
          <w:szCs w:val="24"/>
        </w:rPr>
        <w:t>предприятия</w:t>
      </w:r>
      <w:proofErr w:type="spellEnd"/>
      <w:r w:rsidRPr="00482A5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82A57" w:rsidRPr="00482A57" w:rsidRDefault="00482A57" w:rsidP="00482A57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82A57">
        <w:rPr>
          <w:rFonts w:ascii="Times New Roman" w:eastAsia="Times New Roman" w:hAnsi="Times New Roman" w:cs="Times New Roman"/>
          <w:sz w:val="24"/>
          <w:szCs w:val="24"/>
        </w:rPr>
        <w:t>Совершенствование</w:t>
      </w:r>
      <w:proofErr w:type="spellEnd"/>
      <w:r w:rsidRPr="00482A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82A57">
        <w:rPr>
          <w:rFonts w:ascii="Times New Roman" w:eastAsia="Times New Roman" w:hAnsi="Times New Roman" w:cs="Times New Roman"/>
          <w:sz w:val="24"/>
          <w:szCs w:val="24"/>
        </w:rPr>
        <w:t>политики</w:t>
      </w:r>
      <w:proofErr w:type="spellEnd"/>
      <w:r w:rsidRPr="00482A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82A57">
        <w:rPr>
          <w:rFonts w:ascii="Times New Roman" w:eastAsia="Times New Roman" w:hAnsi="Times New Roman" w:cs="Times New Roman"/>
          <w:sz w:val="24"/>
          <w:szCs w:val="24"/>
        </w:rPr>
        <w:t>ценообразования</w:t>
      </w:r>
      <w:proofErr w:type="spellEnd"/>
      <w:r w:rsidRPr="00482A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82A57">
        <w:rPr>
          <w:rFonts w:ascii="Times New Roman" w:eastAsia="Times New Roman" w:hAnsi="Times New Roman" w:cs="Times New Roman"/>
          <w:sz w:val="24"/>
          <w:szCs w:val="24"/>
        </w:rPr>
        <w:t>предприятия</w:t>
      </w:r>
      <w:proofErr w:type="spellEnd"/>
      <w:r w:rsidRPr="00482A5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82A57" w:rsidRPr="00482A57" w:rsidRDefault="00482A57" w:rsidP="00482A57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82A57">
        <w:rPr>
          <w:rFonts w:ascii="Times New Roman" w:eastAsia="Times New Roman" w:hAnsi="Times New Roman" w:cs="Times New Roman"/>
          <w:sz w:val="24"/>
          <w:szCs w:val="24"/>
          <w:lang w:val="ru-RU"/>
        </w:rPr>
        <w:t>Оценка эффективности каналов распределения предприятия.</w:t>
      </w:r>
    </w:p>
    <w:p w:rsidR="00482A57" w:rsidRPr="00482A57" w:rsidRDefault="00482A57" w:rsidP="00482A57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82A57">
        <w:rPr>
          <w:rFonts w:ascii="Times New Roman" w:eastAsia="Times New Roman" w:hAnsi="Times New Roman" w:cs="Times New Roman"/>
          <w:sz w:val="24"/>
          <w:szCs w:val="24"/>
          <w:lang w:val="ru-RU"/>
        </w:rPr>
        <w:t>Анализ и совершенствование рекламной политики предприятия.</w:t>
      </w:r>
    </w:p>
    <w:p w:rsidR="00482A57" w:rsidRPr="00482A57" w:rsidRDefault="00482A57" w:rsidP="00482A57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82A57">
        <w:rPr>
          <w:rFonts w:ascii="Times New Roman" w:eastAsia="Times New Roman" w:hAnsi="Times New Roman" w:cs="Times New Roman"/>
          <w:sz w:val="24"/>
          <w:szCs w:val="24"/>
        </w:rPr>
        <w:t>Оценка</w:t>
      </w:r>
      <w:proofErr w:type="spellEnd"/>
      <w:r w:rsidRPr="00482A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82A57">
        <w:rPr>
          <w:rFonts w:ascii="Times New Roman" w:eastAsia="Times New Roman" w:hAnsi="Times New Roman" w:cs="Times New Roman"/>
          <w:sz w:val="24"/>
          <w:szCs w:val="24"/>
        </w:rPr>
        <w:t>деятельности</w:t>
      </w:r>
      <w:proofErr w:type="spellEnd"/>
      <w:r w:rsidRPr="00482A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82A57">
        <w:rPr>
          <w:rFonts w:ascii="Times New Roman" w:eastAsia="Times New Roman" w:hAnsi="Times New Roman" w:cs="Times New Roman"/>
          <w:sz w:val="24"/>
          <w:szCs w:val="24"/>
        </w:rPr>
        <w:t>конкурентов</w:t>
      </w:r>
      <w:proofErr w:type="spellEnd"/>
      <w:r w:rsidRPr="00482A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82A57">
        <w:rPr>
          <w:rFonts w:ascii="Times New Roman" w:eastAsia="Times New Roman" w:hAnsi="Times New Roman" w:cs="Times New Roman"/>
          <w:sz w:val="24"/>
          <w:szCs w:val="24"/>
        </w:rPr>
        <w:t>предприятия</w:t>
      </w:r>
      <w:proofErr w:type="spellEnd"/>
      <w:r w:rsidRPr="00482A5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82A57" w:rsidRPr="00482A57" w:rsidRDefault="00482A57" w:rsidP="00482A57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82A57">
        <w:rPr>
          <w:rFonts w:ascii="Times New Roman" w:eastAsia="Times New Roman" w:hAnsi="Times New Roman" w:cs="Times New Roman"/>
          <w:sz w:val="24"/>
          <w:szCs w:val="24"/>
          <w:lang w:val="ru-RU"/>
        </w:rPr>
        <w:t>Анализ конъюнктуры   товарного рынка предприятия.</w:t>
      </w:r>
    </w:p>
    <w:p w:rsidR="00482A57" w:rsidRPr="00482A57" w:rsidRDefault="00482A57" w:rsidP="00482A57">
      <w:pPr>
        <w:numPr>
          <w:ilvl w:val="0"/>
          <w:numId w:val="1"/>
        </w:numPr>
        <w:tabs>
          <w:tab w:val="left" w:pos="18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82A5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Состояние и тенденции развития внешней и внутренней среды предприятия.</w:t>
      </w:r>
    </w:p>
    <w:p w:rsidR="00482A57" w:rsidRPr="00482A57" w:rsidRDefault="00482A57" w:rsidP="00482A57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2A5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Анализ </w:t>
      </w:r>
      <w:proofErr w:type="spellStart"/>
      <w:r w:rsidRPr="00482A57">
        <w:rPr>
          <w:rFonts w:ascii="Times New Roman" w:eastAsia="Times New Roman" w:hAnsi="Times New Roman" w:cs="Times New Roman"/>
          <w:sz w:val="24"/>
          <w:szCs w:val="24"/>
        </w:rPr>
        <w:t>ассортиментной</w:t>
      </w:r>
      <w:proofErr w:type="spellEnd"/>
      <w:r w:rsidRPr="00482A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82A57">
        <w:rPr>
          <w:rFonts w:ascii="Times New Roman" w:eastAsia="Times New Roman" w:hAnsi="Times New Roman" w:cs="Times New Roman"/>
          <w:sz w:val="24"/>
          <w:szCs w:val="24"/>
        </w:rPr>
        <w:t>политик</w:t>
      </w:r>
      <w:proofErr w:type="spellEnd"/>
      <w:r w:rsidRPr="00482A5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82A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82A57">
        <w:rPr>
          <w:rFonts w:ascii="Times New Roman" w:eastAsia="Times New Roman" w:hAnsi="Times New Roman" w:cs="Times New Roman"/>
          <w:sz w:val="24"/>
          <w:szCs w:val="24"/>
        </w:rPr>
        <w:t>предприятия</w:t>
      </w:r>
      <w:proofErr w:type="spellEnd"/>
      <w:r w:rsidRPr="00482A57">
        <w:rPr>
          <w:rFonts w:ascii="Times New Roman" w:eastAsia="Times New Roman" w:hAnsi="Times New Roman" w:cs="Times New Roman"/>
          <w:sz w:val="24"/>
          <w:szCs w:val="24"/>
        </w:rPr>
        <w:t xml:space="preserve">.       </w:t>
      </w:r>
    </w:p>
    <w:p w:rsidR="00482A57" w:rsidRPr="00482A57" w:rsidRDefault="00482A57" w:rsidP="00482A57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82A57">
        <w:rPr>
          <w:rFonts w:ascii="Times New Roman" w:eastAsia="Times New Roman" w:hAnsi="Times New Roman" w:cs="Times New Roman"/>
          <w:sz w:val="24"/>
          <w:szCs w:val="24"/>
          <w:lang w:val="ru-RU"/>
        </w:rPr>
        <w:t>Организации маркетинга на предприятии.</w:t>
      </w:r>
    </w:p>
    <w:p w:rsidR="00482A57" w:rsidRPr="00482A57" w:rsidRDefault="00482A57" w:rsidP="00482A57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82A57">
        <w:rPr>
          <w:rFonts w:ascii="Times New Roman" w:eastAsia="Times New Roman" w:hAnsi="Times New Roman" w:cs="Times New Roman"/>
          <w:sz w:val="24"/>
          <w:szCs w:val="24"/>
        </w:rPr>
        <w:t>Разработка</w:t>
      </w:r>
      <w:proofErr w:type="spellEnd"/>
      <w:r w:rsidRPr="00482A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82A57">
        <w:rPr>
          <w:rFonts w:ascii="Times New Roman" w:eastAsia="Times New Roman" w:hAnsi="Times New Roman" w:cs="Times New Roman"/>
          <w:sz w:val="24"/>
          <w:szCs w:val="24"/>
        </w:rPr>
        <w:t>маркетинговой</w:t>
      </w:r>
      <w:proofErr w:type="spellEnd"/>
      <w:r w:rsidRPr="00482A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82A57">
        <w:rPr>
          <w:rFonts w:ascii="Times New Roman" w:eastAsia="Times New Roman" w:hAnsi="Times New Roman" w:cs="Times New Roman"/>
          <w:sz w:val="24"/>
          <w:szCs w:val="24"/>
        </w:rPr>
        <w:t>стратегии</w:t>
      </w:r>
      <w:proofErr w:type="spellEnd"/>
      <w:r w:rsidRPr="00482A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82A57">
        <w:rPr>
          <w:rFonts w:ascii="Times New Roman" w:eastAsia="Times New Roman" w:hAnsi="Times New Roman" w:cs="Times New Roman"/>
          <w:sz w:val="24"/>
          <w:szCs w:val="24"/>
        </w:rPr>
        <w:t>предприятия</w:t>
      </w:r>
      <w:proofErr w:type="spellEnd"/>
      <w:r w:rsidRPr="00482A5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82A57" w:rsidRPr="00482A57" w:rsidRDefault="00482A57" w:rsidP="00482A57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82A57">
        <w:rPr>
          <w:rFonts w:ascii="Times New Roman" w:eastAsia="Times New Roman" w:hAnsi="Times New Roman" w:cs="Times New Roman"/>
          <w:sz w:val="24"/>
          <w:szCs w:val="24"/>
        </w:rPr>
        <w:t>Методы</w:t>
      </w:r>
      <w:proofErr w:type="spellEnd"/>
      <w:r w:rsidRPr="00482A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82A57">
        <w:rPr>
          <w:rFonts w:ascii="Times New Roman" w:eastAsia="Times New Roman" w:hAnsi="Times New Roman" w:cs="Times New Roman"/>
          <w:sz w:val="24"/>
          <w:szCs w:val="24"/>
        </w:rPr>
        <w:t>обеспечения</w:t>
      </w:r>
      <w:proofErr w:type="spellEnd"/>
      <w:r w:rsidRPr="00482A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82A57">
        <w:rPr>
          <w:rFonts w:ascii="Times New Roman" w:eastAsia="Times New Roman" w:hAnsi="Times New Roman" w:cs="Times New Roman"/>
          <w:sz w:val="24"/>
          <w:szCs w:val="24"/>
        </w:rPr>
        <w:t>конкурентоспособности</w:t>
      </w:r>
      <w:proofErr w:type="spellEnd"/>
      <w:r w:rsidRPr="00482A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82A57">
        <w:rPr>
          <w:rFonts w:ascii="Times New Roman" w:eastAsia="Times New Roman" w:hAnsi="Times New Roman" w:cs="Times New Roman"/>
          <w:sz w:val="24"/>
          <w:szCs w:val="24"/>
        </w:rPr>
        <w:t>предприятия</w:t>
      </w:r>
      <w:proofErr w:type="spellEnd"/>
      <w:r w:rsidRPr="00482A5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82A57" w:rsidRPr="00482A57" w:rsidRDefault="00482A57" w:rsidP="00482A57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82A57">
        <w:rPr>
          <w:rFonts w:ascii="Times New Roman" w:eastAsia="Times New Roman" w:hAnsi="Times New Roman" w:cs="Times New Roman"/>
          <w:sz w:val="24"/>
          <w:szCs w:val="24"/>
        </w:rPr>
        <w:t>Оценка</w:t>
      </w:r>
      <w:proofErr w:type="spellEnd"/>
      <w:r w:rsidRPr="00482A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82A57">
        <w:rPr>
          <w:rFonts w:ascii="Times New Roman" w:eastAsia="Times New Roman" w:hAnsi="Times New Roman" w:cs="Times New Roman"/>
          <w:sz w:val="24"/>
          <w:szCs w:val="24"/>
        </w:rPr>
        <w:t>конкурентоспособности</w:t>
      </w:r>
      <w:proofErr w:type="spellEnd"/>
      <w:r w:rsidRPr="00482A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82A57">
        <w:rPr>
          <w:rFonts w:ascii="Times New Roman" w:eastAsia="Times New Roman" w:hAnsi="Times New Roman" w:cs="Times New Roman"/>
          <w:sz w:val="24"/>
          <w:szCs w:val="24"/>
        </w:rPr>
        <w:t>продуктов</w:t>
      </w:r>
      <w:proofErr w:type="spellEnd"/>
      <w:r w:rsidRPr="00482A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82A57">
        <w:rPr>
          <w:rFonts w:ascii="Times New Roman" w:eastAsia="Times New Roman" w:hAnsi="Times New Roman" w:cs="Times New Roman"/>
          <w:sz w:val="24"/>
          <w:szCs w:val="24"/>
        </w:rPr>
        <w:t>организации</w:t>
      </w:r>
      <w:proofErr w:type="spellEnd"/>
      <w:r w:rsidRPr="00482A57">
        <w:rPr>
          <w:rFonts w:ascii="Times New Roman" w:eastAsia="Times New Roman" w:hAnsi="Times New Roman" w:cs="Times New Roman"/>
          <w:sz w:val="24"/>
          <w:szCs w:val="24"/>
        </w:rPr>
        <w:t xml:space="preserve">.                  </w:t>
      </w:r>
    </w:p>
    <w:p w:rsidR="00482A57" w:rsidRPr="00482A57" w:rsidRDefault="00482A57" w:rsidP="00482A57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82A57">
        <w:rPr>
          <w:rFonts w:ascii="Times New Roman" w:eastAsia="Times New Roman" w:hAnsi="Times New Roman" w:cs="Times New Roman"/>
          <w:sz w:val="24"/>
          <w:szCs w:val="24"/>
        </w:rPr>
        <w:t>Совершенствование</w:t>
      </w:r>
      <w:proofErr w:type="spellEnd"/>
      <w:r w:rsidRPr="00482A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82A57">
        <w:rPr>
          <w:rFonts w:ascii="Times New Roman" w:eastAsia="Times New Roman" w:hAnsi="Times New Roman" w:cs="Times New Roman"/>
          <w:sz w:val="24"/>
          <w:szCs w:val="24"/>
        </w:rPr>
        <w:t>маркетинговой</w:t>
      </w:r>
      <w:proofErr w:type="spellEnd"/>
      <w:r w:rsidRPr="00482A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82A57">
        <w:rPr>
          <w:rFonts w:ascii="Times New Roman" w:eastAsia="Times New Roman" w:hAnsi="Times New Roman" w:cs="Times New Roman"/>
          <w:sz w:val="24"/>
          <w:szCs w:val="24"/>
        </w:rPr>
        <w:t>концепции</w:t>
      </w:r>
      <w:proofErr w:type="spellEnd"/>
      <w:r w:rsidRPr="00482A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82A57">
        <w:rPr>
          <w:rFonts w:ascii="Times New Roman" w:eastAsia="Times New Roman" w:hAnsi="Times New Roman" w:cs="Times New Roman"/>
          <w:sz w:val="24"/>
          <w:szCs w:val="24"/>
        </w:rPr>
        <w:t>предприяти</w:t>
      </w:r>
      <w:proofErr w:type="spellEnd"/>
      <w:r w:rsidRPr="00482A57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</w:p>
    <w:p w:rsidR="00482A57" w:rsidRPr="00482A57" w:rsidRDefault="00482A57" w:rsidP="00482A57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482A57">
        <w:rPr>
          <w:rFonts w:ascii="Times New Roman" w:eastAsia="Times New Roman" w:hAnsi="Times New Roman" w:cs="Times New Roman"/>
          <w:sz w:val="24"/>
          <w:szCs w:val="24"/>
          <w:lang w:val="ru-RU"/>
        </w:rPr>
        <w:t>Бенчмаркинг</w:t>
      </w:r>
      <w:proofErr w:type="spellEnd"/>
      <w:r w:rsidRPr="00482A5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как инструмент анализа конкурентной ситуации предприятия.</w:t>
      </w:r>
    </w:p>
    <w:p w:rsidR="00482A57" w:rsidRPr="00482A57" w:rsidRDefault="00482A57" w:rsidP="00482A57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82A57">
        <w:rPr>
          <w:rFonts w:ascii="Times New Roman" w:eastAsia="Times New Roman" w:hAnsi="Times New Roman" w:cs="Times New Roman"/>
          <w:sz w:val="24"/>
          <w:szCs w:val="24"/>
        </w:rPr>
        <w:t>Повышение</w:t>
      </w:r>
      <w:proofErr w:type="spellEnd"/>
      <w:r w:rsidRPr="00482A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82A57">
        <w:rPr>
          <w:rFonts w:ascii="Times New Roman" w:eastAsia="Times New Roman" w:hAnsi="Times New Roman" w:cs="Times New Roman"/>
          <w:sz w:val="24"/>
          <w:szCs w:val="24"/>
        </w:rPr>
        <w:t>эффективности</w:t>
      </w:r>
      <w:proofErr w:type="spellEnd"/>
      <w:r w:rsidRPr="00482A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82A57">
        <w:rPr>
          <w:rFonts w:ascii="Times New Roman" w:eastAsia="Times New Roman" w:hAnsi="Times New Roman" w:cs="Times New Roman"/>
          <w:sz w:val="24"/>
          <w:szCs w:val="24"/>
        </w:rPr>
        <w:t>брендинга</w:t>
      </w:r>
      <w:proofErr w:type="spellEnd"/>
      <w:r w:rsidRPr="00482A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82A57">
        <w:rPr>
          <w:rFonts w:ascii="Times New Roman" w:eastAsia="Times New Roman" w:hAnsi="Times New Roman" w:cs="Times New Roman"/>
          <w:sz w:val="24"/>
          <w:szCs w:val="24"/>
        </w:rPr>
        <w:t>организации</w:t>
      </w:r>
      <w:proofErr w:type="spellEnd"/>
      <w:r w:rsidRPr="00482A5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82A57" w:rsidRPr="00482A57" w:rsidRDefault="00482A57" w:rsidP="00482A57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82A57">
        <w:rPr>
          <w:rFonts w:ascii="Times New Roman" w:eastAsia="Times New Roman" w:hAnsi="Times New Roman" w:cs="Times New Roman"/>
          <w:sz w:val="24"/>
          <w:szCs w:val="24"/>
          <w:lang w:val="ru-RU"/>
        </w:rPr>
        <w:t>Развитие маркетинга инноваций на предприятии.</w:t>
      </w:r>
    </w:p>
    <w:p w:rsidR="00482A57" w:rsidRPr="00482A57" w:rsidRDefault="00482A57" w:rsidP="00482A57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82A57">
        <w:rPr>
          <w:rFonts w:ascii="Times New Roman" w:eastAsia="Times New Roman" w:hAnsi="Times New Roman" w:cs="Times New Roman"/>
          <w:sz w:val="24"/>
          <w:szCs w:val="24"/>
          <w:lang w:val="ru-RU"/>
        </w:rPr>
        <w:t>Внедрение концепции социально-этического маркетинга на предприятии.</w:t>
      </w:r>
    </w:p>
    <w:p w:rsidR="00482A57" w:rsidRPr="00482A57" w:rsidRDefault="00482A57" w:rsidP="00482A57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82A57">
        <w:rPr>
          <w:rFonts w:ascii="Times New Roman" w:eastAsia="Times New Roman" w:hAnsi="Times New Roman" w:cs="Times New Roman"/>
          <w:sz w:val="24"/>
          <w:szCs w:val="24"/>
          <w:lang w:val="ru-RU"/>
        </w:rPr>
        <w:t>Оценка эффективности маркетинга впечатлений организации.</w:t>
      </w:r>
    </w:p>
    <w:p w:rsidR="00482A57" w:rsidRPr="00482A57" w:rsidRDefault="00482A57" w:rsidP="00482A57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82A5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Организация прямого </w:t>
      </w:r>
      <w:proofErr w:type="gramStart"/>
      <w:r w:rsidRPr="00482A57">
        <w:rPr>
          <w:rFonts w:ascii="Times New Roman" w:eastAsia="Times New Roman" w:hAnsi="Times New Roman" w:cs="Times New Roman"/>
          <w:sz w:val="24"/>
          <w:szCs w:val="24"/>
          <w:lang w:val="ru-RU"/>
        </w:rPr>
        <w:t>маркетинга  на</w:t>
      </w:r>
      <w:proofErr w:type="gramEnd"/>
      <w:r w:rsidRPr="00482A5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предприятии.</w:t>
      </w:r>
    </w:p>
    <w:p w:rsidR="00482A57" w:rsidRPr="00482A57" w:rsidRDefault="00482A57" w:rsidP="00482A57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82A57">
        <w:rPr>
          <w:rFonts w:ascii="Times New Roman" w:eastAsia="Times New Roman" w:hAnsi="Times New Roman" w:cs="Times New Roman"/>
          <w:sz w:val="24"/>
          <w:szCs w:val="24"/>
          <w:lang w:val="ru-RU"/>
        </w:rPr>
        <w:t>Анализ современных инструментов маркетинговых коммуникаций.</w:t>
      </w:r>
    </w:p>
    <w:p w:rsidR="00482A57" w:rsidRPr="00482A57" w:rsidRDefault="00482A57" w:rsidP="00482A57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82A57">
        <w:rPr>
          <w:rFonts w:ascii="Times New Roman" w:eastAsia="Times New Roman" w:hAnsi="Times New Roman" w:cs="Times New Roman"/>
          <w:sz w:val="24"/>
          <w:szCs w:val="24"/>
        </w:rPr>
        <w:t>Исследование</w:t>
      </w:r>
      <w:proofErr w:type="spellEnd"/>
      <w:r w:rsidRPr="00482A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82A57">
        <w:rPr>
          <w:rFonts w:ascii="Times New Roman" w:eastAsia="Times New Roman" w:hAnsi="Times New Roman" w:cs="Times New Roman"/>
          <w:sz w:val="24"/>
          <w:szCs w:val="24"/>
        </w:rPr>
        <w:t>методов</w:t>
      </w:r>
      <w:proofErr w:type="spellEnd"/>
      <w:r w:rsidRPr="00482A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82A57">
        <w:rPr>
          <w:rFonts w:ascii="Times New Roman" w:eastAsia="Times New Roman" w:hAnsi="Times New Roman" w:cs="Times New Roman"/>
          <w:sz w:val="24"/>
          <w:szCs w:val="24"/>
        </w:rPr>
        <w:t>маркетинга</w:t>
      </w:r>
      <w:proofErr w:type="spellEnd"/>
      <w:r w:rsidRPr="00482A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82A57">
        <w:rPr>
          <w:rFonts w:ascii="Times New Roman" w:eastAsia="Times New Roman" w:hAnsi="Times New Roman" w:cs="Times New Roman"/>
          <w:sz w:val="24"/>
          <w:szCs w:val="24"/>
        </w:rPr>
        <w:t>территории</w:t>
      </w:r>
      <w:proofErr w:type="spellEnd"/>
      <w:r w:rsidRPr="00482A5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82A57" w:rsidRPr="00482A57" w:rsidRDefault="00482A57" w:rsidP="00482A57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82A57">
        <w:rPr>
          <w:rFonts w:ascii="Times New Roman" w:eastAsia="Times New Roman" w:hAnsi="Times New Roman" w:cs="Times New Roman"/>
          <w:sz w:val="24"/>
          <w:szCs w:val="24"/>
          <w:lang w:val="ru-RU"/>
        </w:rPr>
        <w:t>Анализ   маркетинговой деятельности предприятия сферы услуг.</w:t>
      </w:r>
    </w:p>
    <w:p w:rsidR="00482A57" w:rsidRPr="00482A57" w:rsidRDefault="00482A57" w:rsidP="00482A57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482A57">
        <w:rPr>
          <w:rFonts w:ascii="Times New Roman" w:eastAsia="Times New Roman" w:hAnsi="Times New Roman" w:cs="Times New Roman"/>
          <w:sz w:val="24"/>
          <w:szCs w:val="24"/>
          <w:lang w:val="ru-RU"/>
        </w:rPr>
        <w:t>Совершенствование  маркетинговой</w:t>
      </w:r>
      <w:proofErr w:type="gramEnd"/>
      <w:r w:rsidRPr="00482A5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деятельности некоммерческой организации.</w:t>
      </w:r>
    </w:p>
    <w:p w:rsidR="00482A57" w:rsidRPr="00482A57" w:rsidRDefault="00482A57" w:rsidP="00482A57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82A57">
        <w:rPr>
          <w:rFonts w:ascii="Times New Roman" w:eastAsia="Times New Roman" w:hAnsi="Times New Roman" w:cs="Times New Roman"/>
          <w:sz w:val="24"/>
          <w:szCs w:val="24"/>
          <w:lang w:val="ru-RU"/>
        </w:rPr>
        <w:t>Эффективность маркетинговой деятельности финансово-кредитной организации.</w:t>
      </w:r>
    </w:p>
    <w:p w:rsidR="00482A57" w:rsidRPr="00482A57" w:rsidRDefault="00482A57" w:rsidP="00482A57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2A57">
        <w:rPr>
          <w:rFonts w:ascii="Times New Roman" w:eastAsia="Times New Roman" w:hAnsi="Times New Roman" w:cs="Times New Roman"/>
          <w:sz w:val="24"/>
          <w:szCs w:val="24"/>
          <w:lang w:val="ru-RU"/>
        </w:rPr>
        <w:t>Повышение</w:t>
      </w:r>
      <w:r w:rsidRPr="00482A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82A57">
        <w:rPr>
          <w:rFonts w:ascii="Times New Roman" w:eastAsia="Times New Roman" w:hAnsi="Times New Roman" w:cs="Times New Roman"/>
          <w:sz w:val="24"/>
          <w:szCs w:val="24"/>
        </w:rPr>
        <w:t>имиджа</w:t>
      </w:r>
      <w:proofErr w:type="spellEnd"/>
      <w:r w:rsidRPr="00482A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82A57">
        <w:rPr>
          <w:rFonts w:ascii="Times New Roman" w:eastAsia="Times New Roman" w:hAnsi="Times New Roman" w:cs="Times New Roman"/>
          <w:sz w:val="24"/>
          <w:szCs w:val="24"/>
        </w:rPr>
        <w:t>предприятия</w:t>
      </w:r>
      <w:proofErr w:type="spellEnd"/>
      <w:r w:rsidRPr="00482A5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82A57" w:rsidRPr="00482A57" w:rsidRDefault="00482A57" w:rsidP="00482A57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82A57">
        <w:rPr>
          <w:rFonts w:ascii="Times New Roman" w:eastAsia="Times New Roman" w:hAnsi="Times New Roman" w:cs="Times New Roman"/>
          <w:sz w:val="24"/>
          <w:szCs w:val="24"/>
          <w:lang w:val="ru-RU"/>
        </w:rPr>
        <w:t>Повышение эффективности маркетинговой деятельности предприятия на рынке В2В.</w:t>
      </w:r>
    </w:p>
    <w:p w:rsidR="00482A57" w:rsidRPr="00482A57" w:rsidRDefault="00482A57" w:rsidP="00482A57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482A57">
        <w:rPr>
          <w:rFonts w:ascii="Times New Roman" w:eastAsia="Times New Roman" w:hAnsi="Times New Roman" w:cs="Times New Roman"/>
          <w:sz w:val="24"/>
          <w:szCs w:val="24"/>
          <w:lang w:val="ru-RU"/>
        </w:rPr>
        <w:t>Совершенствование  маркетинговой</w:t>
      </w:r>
      <w:proofErr w:type="gramEnd"/>
      <w:r w:rsidRPr="00482A5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деятельности предприятия розничной торговли.</w:t>
      </w:r>
    </w:p>
    <w:p w:rsidR="00197EA3" w:rsidRPr="00482A57" w:rsidRDefault="00482A57" w:rsidP="00482A57">
      <w:pPr>
        <w:tabs>
          <w:tab w:val="left" w:pos="2505"/>
        </w:tabs>
        <w:rPr>
          <w:lang w:val="ru-RU"/>
        </w:rPr>
      </w:pPr>
      <w:r w:rsidRPr="00482A5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Пути повышения эффективности маркетинговой деятельности предприятия оптовой торговли.                                            </w:t>
      </w:r>
      <w:bookmarkStart w:id="0" w:name="_GoBack"/>
      <w:bookmarkEnd w:id="0"/>
    </w:p>
    <w:sectPr w:rsidR="00197EA3" w:rsidRPr="00482A57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262E3"/>
    <w:multiLevelType w:val="hybridMultilevel"/>
    <w:tmpl w:val="C6DA4E92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035A58"/>
    <w:rsid w:val="00197EA3"/>
    <w:rsid w:val="001F0BC7"/>
    <w:rsid w:val="00482A57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19A528A-45E2-4832-815B-FC119A8AD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867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2023-2024_38_03_02-ОиПБ-2023_очное_plx_Маркетинг</vt:lpstr>
    </vt:vector>
  </TitlesOfParts>
  <Company>УрГЭУ</Company>
  <LinksUpToDate>false</LinksUpToDate>
  <CharactersWithSpaces>5804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2023-2024_38_03_02-ОиПБ-2023_очное_plx_Маркетинг</dc:title>
  <dc:creator>FastReport.NET</dc:creator>
  <cp:lastModifiedBy>Овсянникова Анастасия Геннадьевна</cp:lastModifiedBy>
  <cp:revision>2</cp:revision>
  <dcterms:created xsi:type="dcterms:W3CDTF">2023-09-26T03:07:00Z</dcterms:created>
  <dcterms:modified xsi:type="dcterms:W3CDTF">2023-09-26T03:38:00Z</dcterms:modified>
</cp:coreProperties>
</file>