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7684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684A" w:rsidRDefault="0067684A"/>
        </w:tc>
      </w:tr>
      <w:tr w:rsidR="0067684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684A" w:rsidRDefault="0067684A"/>
        </w:tc>
      </w:tr>
      <w:tr w:rsidR="0067684A">
        <w:trPr>
          <w:trHeight w:hRule="exact" w:val="490"/>
        </w:trPr>
        <w:tc>
          <w:tcPr>
            <w:tcW w:w="1521" w:type="dxa"/>
          </w:tcPr>
          <w:p w:rsidR="0067684A" w:rsidRDefault="0067684A"/>
        </w:tc>
        <w:tc>
          <w:tcPr>
            <w:tcW w:w="1600" w:type="dxa"/>
          </w:tcPr>
          <w:p w:rsidR="0067684A" w:rsidRDefault="0067684A"/>
        </w:tc>
        <w:tc>
          <w:tcPr>
            <w:tcW w:w="7089" w:type="dxa"/>
          </w:tcPr>
          <w:p w:rsidR="0067684A" w:rsidRDefault="0067684A"/>
        </w:tc>
        <w:tc>
          <w:tcPr>
            <w:tcW w:w="426" w:type="dxa"/>
          </w:tcPr>
          <w:p w:rsidR="0067684A" w:rsidRDefault="0067684A"/>
        </w:tc>
      </w:tr>
      <w:tr w:rsidR="0067684A" w:rsidRPr="008D0C7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4A" w:rsidRPr="008D0C7B" w:rsidRDefault="008D0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8D0C7B">
              <w:rPr>
                <w:lang w:val="ru-RU"/>
              </w:rPr>
              <w:t xml:space="preserve"> </w:t>
            </w:r>
          </w:p>
        </w:tc>
      </w:tr>
      <w:tr w:rsidR="0067684A" w:rsidRPr="008D0C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4A" w:rsidRPr="008D0C7B" w:rsidRDefault="008D0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предпринимательство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D0C7B">
              <w:rPr>
                <w:lang w:val="ru-RU"/>
              </w:rP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7684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684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  <w:proofErr w:type="spellEnd"/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предпринимательства на экономическое развитие страны</w:t>
            </w:r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формы международного предпринимательства</w:t>
            </w:r>
          </w:p>
        </w:tc>
      </w:tr>
      <w:tr w:rsidR="0067684A" w:rsidRPr="008D0C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выбор формы международной предпринимательской деятельности</w:t>
            </w:r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стратапа</w:t>
            </w:r>
            <w:proofErr w:type="spellEnd"/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Общение, контакты, коммуникация с зарубежными партнерами</w:t>
            </w:r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</w:t>
            </w:r>
            <w:proofErr w:type="spellEnd"/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методы сканирования бизнес среды</w:t>
            </w:r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методы сканирования бизнес среды</w:t>
            </w:r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spellEnd"/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Цена контракта. Базисные условия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Incoterms.</w:t>
            </w:r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proofErr w:type="spellEnd"/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бизнес-плана инвестиционного проекта</w:t>
            </w:r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эффективности инвестиционных проектов</w:t>
            </w:r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безубыточности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67684A" w:rsidRPr="008D0C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Регулирование предпринимательской деятельности, в </w:t>
            </w:r>
            <w:proofErr w:type="spellStart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экспортной и инвестиционной деятельности</w:t>
            </w:r>
          </w:p>
        </w:tc>
      </w:tr>
      <w:tr w:rsidR="0067684A" w:rsidRPr="008D0C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Налоговая система и трудовое законодательство</w:t>
            </w:r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6768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Льготы и ограничения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предпринимательскую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инвестирования</w:t>
            </w:r>
            <w:proofErr w:type="spellEnd"/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франчайзинга</w:t>
            </w:r>
            <w:proofErr w:type="spellEnd"/>
          </w:p>
        </w:tc>
      </w:tr>
      <w:tr w:rsidR="006768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тендерах</w:t>
            </w:r>
            <w:proofErr w:type="spellEnd"/>
          </w:p>
        </w:tc>
      </w:tr>
    </w:tbl>
    <w:p w:rsidR="0067684A" w:rsidRDefault="008D0C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8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Default="008D0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684A">
        <w:trPr>
          <w:trHeight w:hRule="exact" w:val="196"/>
        </w:trPr>
        <w:tc>
          <w:tcPr>
            <w:tcW w:w="10774" w:type="dxa"/>
          </w:tcPr>
          <w:p w:rsidR="0067684A" w:rsidRDefault="0067684A"/>
        </w:tc>
      </w:tr>
      <w:tr w:rsidR="006768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684A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LERBINGER O. THE GLOBAL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:Contemporary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issues and corporate responses. - Basingstoke: PALGRAVE MACMILLAN, 2014. - 369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DAVIES M., HUGHES N. DOING A SUCCESSFUL RESEARCH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:using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qualitative or quantitative methods. - Basingstoke: PALGRAVE MACMILLAN, 2014. - 278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LIENTZ B.P. PROJECT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problem-based approach. - Basingstoke: PALGRAVE MACMILLAN, 2013. - 499</w:t>
            </w:r>
          </w:p>
        </w:tc>
      </w:tr>
      <w:tr w:rsidR="0067684A" w:rsidRPr="008D0C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Pr="008D0C7B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Павлов П.В.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Ростов-на-Дону: Издательство Южного федерального университета (ЮФУ),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/1088119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Arora A.S.,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Bacouel-Jentjens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Global Business Value Innovations. Building Innovation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Capabilities for Business Strategies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2018. - 145</w:t>
            </w:r>
          </w:p>
        </w:tc>
      </w:tr>
      <w:tr w:rsidR="006768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Simon C., Rajneesh N. International business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2020. - 686</w:t>
            </w:r>
          </w:p>
        </w:tc>
      </w:tr>
      <w:tr w:rsidR="006768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Griffin R.W.,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Pustay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M.W. International business: A Managerial Perspective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2020. - 619</w:t>
            </w:r>
          </w:p>
        </w:tc>
      </w:tr>
      <w:tr w:rsidR="006768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68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Hollet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V., Duckworth M.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Opportunities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:workbook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, 2007. -</w:t>
            </w:r>
          </w:p>
        </w:tc>
      </w:tr>
      <w:tr w:rsidR="006768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Hobbs M.,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 S. Commerce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:class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CD. - [Oxford]: Oxford University Press, 2007. - 1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Kaufmann H. R. International Consumer Behavior: A Mosaic Of Eclectic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:handbo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International Consumer Behavior. - Lancashire: Access Press UK, 2011. - 519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CAMPBELL D., EDGAR D.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STRATEGY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introduction. - Basingstoke: PALGRAVE MACMILLAN, 2011. - 363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MORRISON J. THE GLOBAL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:meeting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challenges. - Basingstoke: PALGRAVE MACMILLAN, 2011. - 486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KRAMAR R., SYED J. HUMAN RESOURCE MANAGEMENT IN A GLOBAL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critical approach. - Basingstoke: PALGRAVE MACMILLAN, 2012. - 464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GUIRDHAM M. COMMUNICATING ACROSS CULTURES 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Basingstoke: PALGRAVE MACMILLAN, 2011. - 400</w:t>
            </w:r>
          </w:p>
        </w:tc>
      </w:tr>
      <w:tr w:rsidR="006768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Boyd F. Making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:real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Cases from Real Companies. - , 2007. -</w:t>
            </w:r>
          </w:p>
        </w:tc>
      </w:tr>
      <w:tr w:rsidR="006768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Marketing for Business Communication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УрГЭУ, 2020. - 195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http://lib.wbstatic.usue.ru/resource/limit/ump/21/p494092.pdf</w:t>
            </w:r>
          </w:p>
        </w:tc>
      </w:tr>
      <w:tr w:rsidR="006768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Yilmaz A. K.,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Flouris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 Corporate Risk Management for International Business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2017. - 167</w:t>
            </w:r>
          </w:p>
        </w:tc>
      </w:tr>
      <w:tr w:rsidR="0067684A">
        <w:trPr>
          <w:trHeight w:hRule="exact" w:val="277"/>
        </w:trPr>
        <w:tc>
          <w:tcPr>
            <w:tcW w:w="10774" w:type="dxa"/>
          </w:tcPr>
          <w:p w:rsidR="0067684A" w:rsidRDefault="0067684A"/>
        </w:tc>
      </w:tr>
      <w:tr w:rsidR="0067684A" w:rsidRPr="008D0C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D0C7B">
              <w:rPr>
                <w:lang w:val="ru-RU"/>
              </w:rPr>
              <w:t xml:space="preserve"> </w:t>
            </w:r>
          </w:p>
        </w:tc>
      </w:tr>
      <w:tr w:rsidR="006768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684A">
        <w:trPr>
          <w:trHeight w:hRule="exact" w:val="277"/>
        </w:trPr>
        <w:tc>
          <w:tcPr>
            <w:tcW w:w="10774" w:type="dxa"/>
          </w:tcPr>
          <w:p w:rsidR="0067684A" w:rsidRDefault="0067684A"/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D0C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D0C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D0C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0C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684A" w:rsidRPr="008D0C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Pr="008D0C7B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D0C7B">
              <w:rPr>
                <w:lang w:val="ru-RU"/>
              </w:rP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67684A" w:rsidRPr="008D0C7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Pr="008D0C7B" w:rsidRDefault="008D0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ионной сети «Интернет»:</w:t>
            </w:r>
          </w:p>
        </w:tc>
      </w:tr>
      <w:tr w:rsidR="0067684A" w:rsidRPr="008D0C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Pr="008D0C7B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D0C7B">
              <w:rPr>
                <w:lang w:val="ru-RU"/>
              </w:rPr>
              <w:t xml:space="preserve"> </w:t>
            </w:r>
          </w:p>
          <w:p w:rsidR="0067684A" w:rsidRPr="008D0C7B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lang w:val="ru-RU"/>
              </w:rPr>
              <w:t xml:space="preserve"> </w:t>
            </w:r>
          </w:p>
        </w:tc>
      </w:tr>
    </w:tbl>
    <w:p w:rsidR="0067684A" w:rsidRPr="008D0C7B" w:rsidRDefault="008D0C7B">
      <w:pPr>
        <w:rPr>
          <w:sz w:val="0"/>
          <w:szCs w:val="0"/>
          <w:lang w:val="ru-RU"/>
        </w:rPr>
      </w:pPr>
      <w:r w:rsidRPr="008D0C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84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D0C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684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Mason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Carpenter,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Sanjyot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Dunung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Сhallenges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opportunities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international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</w:p>
          <w:p w:rsidR="0067684A" w:rsidRDefault="006768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https://2012books.lardbucket.org/books/challenges-and-opportunities-in-international-business/</w:t>
            </w:r>
            <w:r>
              <w:t xml:space="preserve"> </w:t>
            </w:r>
          </w:p>
        </w:tc>
      </w:tr>
      <w:tr w:rsidR="006768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Rating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Doingbusiness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t xml:space="preserve"> </w:t>
            </w:r>
          </w:p>
          <w:p w:rsidR="0067684A" w:rsidRDefault="006768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https://www.doingbusiness.org/</w:t>
            </w:r>
            <w:r>
              <w:t xml:space="preserve"> </w:t>
            </w:r>
          </w:p>
        </w:tc>
      </w:tr>
      <w:tr w:rsidR="006768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Statista</w:t>
            </w:r>
            <w:r>
              <w:t xml:space="preserve"> </w:t>
            </w:r>
          </w:p>
          <w:p w:rsidR="0067684A" w:rsidRDefault="006768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https://www.statista.com/statistics/</w:t>
            </w:r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Investopedia</w:t>
            </w:r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https://www.investopedia.com</w:t>
            </w:r>
            <w:r>
              <w:t xml:space="preserve"> </w:t>
            </w:r>
          </w:p>
        </w:tc>
      </w:tr>
      <w:tr w:rsidR="006768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MSU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"Doing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in"</w:t>
            </w:r>
            <w:r>
              <w:t xml:space="preserve"> </w:t>
            </w:r>
          </w:p>
          <w:p w:rsidR="0067684A" w:rsidRDefault="006768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https://globaledge.msu.edu/reference-desk/online-course-modules/doing-business-in</w:t>
            </w:r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UNCTAD</w:t>
            </w:r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https://unctad.org/webflyer/world-investment-report-2020</w:t>
            </w:r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Google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on-line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"Expand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other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countries"</w:t>
            </w:r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https://learndigital.withgoogle.com/digitalgarage/course/expand-internationally</w:t>
            </w:r>
            <w:r>
              <w:t xml:space="preserve"> </w:t>
            </w:r>
          </w:p>
        </w:tc>
      </w:tr>
      <w:tr w:rsidR="006768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Would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entrepreneur?</w:t>
            </w:r>
            <w:r>
              <w:t xml:space="preserve"> </w:t>
            </w:r>
          </w:p>
          <w:p w:rsidR="0067684A" w:rsidRDefault="006768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https://www.bbc.com/news/business-33851439</w:t>
            </w:r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Powerbranding</w:t>
            </w:r>
            <w:proofErr w:type="spellEnd"/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http://powerbranding.ru</w:t>
            </w:r>
            <w: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Google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communication"</w:t>
            </w:r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https://learndigital.withgoogle.com/digitalgarage/course/business-communication</w:t>
            </w:r>
            <w:r>
              <w:t xml:space="preserve"> </w:t>
            </w:r>
          </w:p>
        </w:tc>
      </w:tr>
      <w:tr w:rsidR="0067684A" w:rsidRPr="008D0C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Pr="008D0C7B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торговые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площадки:</w:t>
            </w:r>
            <w:r w:rsidRPr="008D0C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Globalt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enders</w:t>
            </w:r>
            <w:proofErr w:type="spellEnd"/>
            <w:r w:rsidRPr="008D0C7B">
              <w:rPr>
                <w:lang w:val="ru-RU"/>
              </w:rPr>
              <w:t xml:space="preserve"> </w:t>
            </w:r>
          </w:p>
          <w:p w:rsidR="0067684A" w:rsidRPr="008D0C7B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globaltenders</w:t>
            </w:r>
            <w:proofErr w:type="spellEnd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C7B">
              <w:rPr>
                <w:lang w:val="ru-RU"/>
              </w:rPr>
              <w:t xml:space="preserve"> </w:t>
            </w:r>
          </w:p>
        </w:tc>
      </w:tr>
      <w:tr w:rsidR="00676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500+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Sample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Plans</w:t>
            </w:r>
            <w:r>
              <w:t xml:space="preserve"> </w:t>
            </w:r>
          </w:p>
          <w:p w:rsidR="0067684A" w:rsidRDefault="008D0C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https://www.bplans.com/sample-business-plans/</w:t>
            </w:r>
            <w:r>
              <w:t xml:space="preserve"> </w:t>
            </w:r>
          </w:p>
        </w:tc>
      </w:tr>
      <w:tr w:rsidR="0067684A" w:rsidRPr="008D0C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4A" w:rsidRPr="008D0C7B" w:rsidRDefault="008D0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D0C7B">
              <w:rPr>
                <w:lang w:val="ru-RU"/>
              </w:rPr>
              <w:t xml:space="preserve"> </w:t>
            </w:r>
            <w:proofErr w:type="spellStart"/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Гайтерова</w:t>
            </w:r>
            <w:proofErr w:type="spellEnd"/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8D0C7B">
              <w:rPr>
                <w:lang w:val="ru-RU"/>
              </w:rPr>
              <w:t xml:space="preserve"> </w:t>
            </w:r>
          </w:p>
        </w:tc>
      </w:tr>
    </w:tbl>
    <w:p w:rsidR="008D0C7B" w:rsidRDefault="008D0C7B">
      <w:pPr>
        <w:rPr>
          <w:lang w:val="ru-RU"/>
        </w:rPr>
      </w:pPr>
    </w:p>
    <w:p w:rsidR="008D0C7B" w:rsidRDefault="008D0C7B">
      <w:pPr>
        <w:rPr>
          <w:lang w:val="ru-RU"/>
        </w:rPr>
      </w:pPr>
      <w:r>
        <w:rPr>
          <w:lang w:val="ru-RU"/>
        </w:rPr>
        <w:br w:type="page"/>
      </w:r>
    </w:p>
    <w:p w:rsidR="008D0C7B" w:rsidRPr="008D0C7B" w:rsidRDefault="008D0C7B" w:rsidP="008D0C7B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lang w:val="ru-RU" w:eastAsia="ru-RU"/>
        </w:rPr>
      </w:pPr>
      <w:r w:rsidRPr="008D0C7B">
        <w:rPr>
          <w:rFonts w:ascii="Times New Roman" w:eastAsia="Calibri" w:hAnsi="Times New Roman" w:cs="Times New Roman"/>
          <w:b/>
          <w:color w:val="0000FF"/>
          <w:sz w:val="24"/>
          <w:szCs w:val="24"/>
          <w:lang w:val="ru-RU" w:eastAsia="ru-RU"/>
        </w:rPr>
        <w:lastRenderedPageBreak/>
        <w:t xml:space="preserve">Перечень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ru-RU" w:eastAsia="ru-RU"/>
        </w:rPr>
        <w:t xml:space="preserve">тем </w:t>
      </w:r>
      <w:r w:rsidRPr="008D0C7B">
        <w:rPr>
          <w:rFonts w:ascii="Times New Roman" w:eastAsia="Calibri" w:hAnsi="Times New Roman" w:cs="Times New Roman"/>
          <w:b/>
          <w:color w:val="0000FF"/>
          <w:sz w:val="24"/>
          <w:szCs w:val="24"/>
          <w:lang w:val="ru-RU" w:eastAsia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8D0C7B" w:rsidRPr="008D0C7B" w:rsidTr="00761CF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C7B" w:rsidRDefault="008D0C7B" w:rsidP="0076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C7B" w:rsidRPr="008D0C7B" w:rsidRDefault="008D0C7B" w:rsidP="00761C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предпринимательство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</w:t>
            </w:r>
            <w:r w:rsidRPr="008D0C7B">
              <w:rPr>
                <w:lang w:val="ru-RU"/>
              </w:rPr>
              <w:t xml:space="preserve"> </w:t>
            </w:r>
            <w:r w:rsidRPr="008D0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D0C7B">
              <w:rPr>
                <w:lang w:val="ru-RU"/>
              </w:rPr>
              <w:t xml:space="preserve"> </w:t>
            </w:r>
          </w:p>
        </w:tc>
      </w:tr>
      <w:tr w:rsidR="008D0C7B" w:rsidTr="00761CF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C7B" w:rsidRDefault="008D0C7B" w:rsidP="0076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C7B" w:rsidRDefault="008D0C7B" w:rsidP="0076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8D0C7B" w:rsidTr="00761CF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C7B" w:rsidRDefault="008D0C7B" w:rsidP="0076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C7B" w:rsidRDefault="008D0C7B" w:rsidP="0076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</w:tbl>
    <w:p w:rsidR="008D0C7B" w:rsidRPr="008D0C7B" w:rsidRDefault="008D0C7B" w:rsidP="008D0C7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</w:pPr>
      <w:bookmarkStart w:id="0" w:name="_GoBack"/>
      <w:bookmarkEnd w:id="0"/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В курсовой работе обосновывается стратегия по выходу предприятия на зарубежный рынок и проводится оценка ее эффективности.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Возможные варианты тем: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1 Разработка бизнес-плана международного проекта.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2 Разработка стратегии выхода фирмы на зарубежные рынки.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3 Особенности ведения бизнеса и международного предпринимательства в зарубежном государстве.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Примеры названия курсовой работы: 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бизнес-плана создания строительной компании во Франции»;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стратегии выхода на рынок легкой промышленности Казахстана»;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бизнес-проекта по развитию экотуризма в Австрии»;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стратегии выхода российской организации на рынок недвижимости США»;</w:t>
      </w:r>
    </w:p>
    <w:p w:rsidR="008D0C7B" w:rsidRPr="008D0C7B" w:rsidRDefault="008D0C7B" w:rsidP="008D0C7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D0C7B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бизнес-плана по открытию компании на рынке замороженных полуфабрикатов Польши».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 xml:space="preserve">The main purpose of course work </w:t>
      </w:r>
      <w:proofErr w:type="gramStart"/>
      <w:r w:rsidRPr="008D0C7B">
        <w:rPr>
          <w:rFonts w:ascii="Times New Roman" w:eastAsiaTheme="minorHAnsi" w:hAnsi="Times New Roman" w:cs="Times New Roman"/>
          <w:sz w:val="24"/>
          <w:szCs w:val="24"/>
        </w:rPr>
        <w:t>is  to</w:t>
      </w:r>
      <w:proofErr w:type="gramEnd"/>
      <w:r w:rsidRPr="008D0C7B">
        <w:rPr>
          <w:rFonts w:ascii="Times New Roman" w:eastAsiaTheme="minorHAnsi" w:hAnsi="Times New Roman" w:cs="Times New Roman"/>
          <w:sz w:val="24"/>
          <w:szCs w:val="24"/>
        </w:rPr>
        <w:t xml:space="preserve"> develop a strategy for the company's entry into the foreign market and to evaluate its effectiveness.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>Possible options for topics: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D0C7B">
        <w:rPr>
          <w:rFonts w:ascii="Times New Roman" w:eastAsiaTheme="minorHAnsi" w:hAnsi="Times New Roman" w:cs="Times New Roman"/>
          <w:sz w:val="24"/>
          <w:szCs w:val="24"/>
        </w:rPr>
        <w:t>1</w:t>
      </w:r>
      <w:proofErr w:type="gramEnd"/>
      <w:r w:rsidRPr="008D0C7B">
        <w:rPr>
          <w:rFonts w:ascii="Times New Roman" w:eastAsiaTheme="minorHAnsi" w:hAnsi="Times New Roman" w:cs="Times New Roman"/>
          <w:sz w:val="24"/>
          <w:szCs w:val="24"/>
        </w:rPr>
        <w:t xml:space="preserve"> Development of a business plan for an international project.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D0C7B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8D0C7B">
        <w:rPr>
          <w:rFonts w:ascii="Times New Roman" w:eastAsiaTheme="minorHAnsi" w:hAnsi="Times New Roman" w:cs="Times New Roman"/>
          <w:sz w:val="24"/>
          <w:szCs w:val="24"/>
        </w:rPr>
        <w:t xml:space="preserve"> Development of a strategy for the company's entry into foreign markets.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D0C7B">
        <w:rPr>
          <w:rFonts w:ascii="Times New Roman" w:eastAsiaTheme="minorHAnsi" w:hAnsi="Times New Roman" w:cs="Times New Roman"/>
          <w:sz w:val="24"/>
          <w:szCs w:val="24"/>
        </w:rPr>
        <w:t>3</w:t>
      </w:r>
      <w:proofErr w:type="gramEnd"/>
      <w:r w:rsidRPr="008D0C7B">
        <w:rPr>
          <w:rFonts w:ascii="Times New Roman" w:eastAsiaTheme="minorHAnsi" w:hAnsi="Times New Roman" w:cs="Times New Roman"/>
          <w:sz w:val="24"/>
          <w:szCs w:val="24"/>
        </w:rPr>
        <w:t xml:space="preserve"> Features of doing business and international entrepreneurship in a foreign country.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>Examples of the course work titles: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>"Development of a business plan for the creation of a real estate company in France with the involvement of capital from Russian investors";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>"Development of a strategy for entering textile industry market of Kazakhstan";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>"Development of a business project for the development of ecotourism in Austria";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>"Development of a strategy for the entry of a Russian organization into the US real estate market";</w:t>
      </w:r>
    </w:p>
    <w:p w:rsidR="008D0C7B" w:rsidRPr="008D0C7B" w:rsidRDefault="008D0C7B" w:rsidP="008D0C7B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D0C7B">
        <w:rPr>
          <w:rFonts w:ascii="Times New Roman" w:eastAsiaTheme="minorHAnsi" w:hAnsi="Times New Roman" w:cs="Times New Roman"/>
          <w:sz w:val="24"/>
          <w:szCs w:val="24"/>
        </w:rPr>
        <w:t>"Development of a business plan for opening a company on the frozen semi-finished products market in Poland".</w:t>
      </w:r>
    </w:p>
    <w:p w:rsidR="0067684A" w:rsidRPr="008D0C7B" w:rsidRDefault="0067684A"/>
    <w:sectPr w:rsidR="0067684A" w:rsidRPr="008D0C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684A"/>
    <w:rsid w:val="008D0C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0E5F4"/>
  <w15:docId w15:val="{AABE75CE-03A6-48DC-8FB3-6F2498E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6896</Characters>
  <Application>Microsoft Office Word</Application>
  <DocSecurity>0</DocSecurity>
  <Lines>57</Lines>
  <Paragraphs>16</Paragraphs>
  <ScaleCrop>false</ScaleCrop>
  <Company>УрГЭУ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2022-2023_38_03_02-ММ-2022_очное_plx_Международное предпринимательство на английском языке</dc:title>
  <dc:creator>FastReport.NET</dc:creator>
  <cp:lastModifiedBy>Овсянникова Анастасия Геннадьевна</cp:lastModifiedBy>
  <cp:revision>2</cp:revision>
  <dcterms:created xsi:type="dcterms:W3CDTF">2022-05-13T05:08:00Z</dcterms:created>
  <dcterms:modified xsi:type="dcterms:W3CDTF">2022-05-13T05:10:00Z</dcterms:modified>
</cp:coreProperties>
</file>