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</w:tblGrid>
      <w:tr>
        <w:trPr>
          <w:trHeight w:hRule="exact" w:val="304.584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Аннотация</w:t>
            </w:r>
          </w:p>
        </w:tc>
        <w:tc>
          <w:tcPr>
            <w:tcW w:w="426" w:type="dxa"/>
          </w:tcPr>
          <w:p/>
        </w:tc>
      </w:tr>
      <w:tr>
        <w:trPr>
          <w:trHeight w:hRule="exact" w:val="369.999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Рабочей программы дисциплины</w:t>
            </w:r>
          </w:p>
        </w:tc>
        <w:tc>
          <w:tcPr>
            <w:tcW w:w="426" w:type="dxa"/>
          </w:tcPr>
          <w:p/>
        </w:tc>
      </w:tr>
      <w:tr>
        <w:trPr>
          <w:trHeight w:hRule="exact" w:val="490.24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экономики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предприятий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бизнес-процессами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38.03.02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Менеджмент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малым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бизнесом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#000000"/>
                <w:sz w:val="19"/>
                <w:szCs w:val="19"/>
              </w:rPr>
              <w:t> Экзамен</w:t>
            </w:r>
          </w:p>
        </w:tc>
      </w:tr>
      <w:tr>
        <w:trPr>
          <w:trHeight w:hRule="exact" w:val="288.4139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179.23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Тема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Наименование темы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Ресурсный и процессный подходы  к управлению организацией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2.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Виды и взаимодействия бизнес-процессов в организации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3.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Моделирование бизнес-процессов организации</w:t>
            </w:r>
          </w:p>
        </w:tc>
      </w:tr>
      <w:tr>
        <w:trPr>
          <w:trHeight w:hRule="exact" w:val="585.0602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4.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Управление бизнес-процессами организации: модели и методы оценки эффективности</w:t>
            </w:r>
          </w:p>
        </w:tc>
      </w:tr>
      <w:tr>
        <w:trPr>
          <w:trHeight w:hRule="exact" w:val="184.632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196.979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Основная литература:</w:t>
            </w:r>
          </w:p>
        </w:tc>
      </w:tr>
      <w:tr>
        <w:trPr>
          <w:trHeight w:hRule="exact" w:val="818.79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Бобрышев А.Д., Тумин В.М. Бизнес-модели в управлении устойчивым развитием предприятий [Электронный ресурс]:Учебник. - Москва: ООО "Научно-издательский центр ИНФРА- М", 2021. - 289 – Режим доступа: https://znanium.com/catalog/product/1167967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Каменнова М. С., Крохин В. В. Моделирование бизнес-процессов. В 2 ч. Часть 2 [Электронный ресурс]:Учебник и практикум для вузов. - Москва: Юрайт, 2021. - 228 – Режим доступа: https://urait.ru/bcode/475174</w:t>
            </w:r>
          </w:p>
        </w:tc>
      </w:tr>
      <w:tr>
        <w:trPr>
          <w:trHeight w:hRule="exact" w:val="826.1393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Долганова О. И., Виноградова Е. В. Моделирование бизнес-процессов [Электронный ресурс]:Учебник и практикум для вузов. - Москва: Юрайт, 2021. - 289 – Режим доступа: https://urait.ru/bcode/468913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4. Каменнова М. С., Крохин В. В. Моделирование бизнес-процессов. В 2 ч. Часть 1 [Электронный ресурс]:Учебник и практикум для вузов. - Москва: Юрайт, 2021. - 282 – Режим доступа: https://urait.ru/bcode/469152</w:t>
            </w:r>
          </w:p>
        </w:tc>
      </w:tr>
      <w:tr>
        <w:trPr>
          <w:trHeight w:hRule="exact" w:val="424.0955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Дополнительная литература:</w:t>
            </w:r>
          </w:p>
        </w:tc>
      </w:tr>
      <w:tr>
        <w:trPr>
          <w:trHeight w:hRule="exact" w:val="818.789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Бобрышев А.Д., Тарабрин К.М. Построение современных бизнес-моделей в промышленности [Электронный ресурс]:Монография. - Москва: ООО "Научно-издательский центр ИНФРА-М", 2019. - 226 – Режим доступа: https://znanium.com/catalog/product/989968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Джесутасан Р., Будро Д. Реинжиниринг бизнеса: как грамотно внедрить автоматизацию и искусственный интеллект [Электронный ресурс]:Практическое пособие. - Москва: ООО "Альпина Паблишер", 2019. - 280 – Режим доступа: https://znanium.com/catalog/product/1077957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Елиферов В.Г., Репин В.В. Бизнес-процессы: Регламентация и управление [Электронный ресурс]:Учебник. - Москва: ООО "Научно-издательский центр ИНФРА-М", 2021. - 319 – Режим доступа: https://znanium.com/catalog/product/1241804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4. Громов А. И., Фляйшман А. Управление бизнес-процессами: современные методы [Электронный ресурс]:Монография. - Москва: Юрайт, 2021. - 367 – Режим доступа: https://urait.ru/bcode/469128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26.1401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424.095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лицензионного программного обеспечения:</w:t>
            </w:r>
          </w:p>
        </w:tc>
      </w:tr>
      <w:tr>
        <w:trPr>
          <w:trHeight w:hRule="exact" w:val="277.83"/>
        </w:trPr>
        <w:tc>
          <w:tcPr>
            <w:tcW w:w="10774" w:type="dxa"/>
          </w:tcPr>
          <w:p/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694.574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424.0951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Арбенина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Т.И.</w:t>
            </w:r>
            <w:r>
              <w:rPr/>
              <w:t xml:space="preserve"> </w:t>
            </w:r>
          </w:p>
        </w:tc>
      </w:tr>
    </w:tbl>
    <w:p/>
    <w:sectPr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2022-2023_oz38_03_02-УМБ-2022_очно-заочное_plx_Управление бизнес-процессами</dc:title>
  <dc:creator>FastReport.NET</dc:creator>
</cp:coreProperties>
</file>