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7C53D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C53D8" w:rsidRDefault="003208E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C53D8">
        <w:trPr>
          <w:trHeight w:hRule="exact" w:val="67"/>
        </w:trPr>
        <w:tc>
          <w:tcPr>
            <w:tcW w:w="1521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C53D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C53D8" w:rsidRDefault="003208E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C53D8">
        <w:trPr>
          <w:trHeight w:hRule="exact" w:val="217"/>
        </w:trPr>
        <w:tc>
          <w:tcPr>
            <w:tcW w:w="1521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C53D8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C53D8" w:rsidRDefault="003208E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C53D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C53D8" w:rsidRDefault="003208E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C53D8" w:rsidRDefault="003208E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интеллектуальной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собственности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C53D8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C53D8" w:rsidRDefault="003208E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C53D8" w:rsidRDefault="003208E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C53D8" w:rsidRPr="003208EA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C53D8" w:rsidRDefault="003208E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C53D8" w:rsidRPr="003208EA" w:rsidRDefault="003208EA" w:rsidP="003208EA">
            <w:pPr>
              <w:spacing w:after="0" w:line="238" w:lineRule="auto"/>
              <w:ind w:right="30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</w:t>
            </w:r>
            <w:bookmarkStart w:id="0" w:name="_GoBack"/>
            <w:bookmarkEnd w:id="0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кономические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экспертизы</w:t>
            </w:r>
            <w:r w:rsidRPr="003208EA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C53D8" w:rsidRPr="003208EA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C53D8" w:rsidRPr="003208EA" w:rsidRDefault="003208E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Объем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208EA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C53D8" w:rsidRPr="003208EA" w:rsidRDefault="003208E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3208EA">
              <w:rPr>
                <w:lang w:val="ru-RU"/>
              </w:rPr>
              <w:t xml:space="preserve"> </w:t>
            </w:r>
            <w:proofErr w:type="spellStart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з.е</w:t>
            </w:r>
            <w:proofErr w:type="spellEnd"/>
            <w:r w:rsidRPr="003208EA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C53D8" w:rsidRPr="003208EA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C53D8" w:rsidRPr="003208EA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C53D8" w:rsidRPr="003208EA" w:rsidRDefault="003208E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3208EA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53D8" w:rsidRPr="003208EA" w:rsidRDefault="003208EA">
            <w:pPr>
              <w:spacing w:before="15" w:after="30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3208E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Зачет с оценкой</w:t>
            </w:r>
          </w:p>
        </w:tc>
        <w:tc>
          <w:tcPr>
            <w:tcW w:w="58" w:type="dxa"/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C53D8" w:rsidRPr="003208EA">
        <w:trPr>
          <w:trHeight w:hRule="exact" w:val="25"/>
        </w:trPr>
        <w:tc>
          <w:tcPr>
            <w:tcW w:w="1521" w:type="dxa"/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C53D8" w:rsidRPr="003208EA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53D8" w:rsidRPr="003208EA" w:rsidRDefault="003208E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208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Краткое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3208EA">
              <w:rPr>
                <w:lang w:val="ru-RU"/>
              </w:rPr>
              <w:t xml:space="preserve">  </w:t>
            </w:r>
          </w:p>
        </w:tc>
      </w:tr>
      <w:tr w:rsidR="007C53D8" w:rsidRPr="003208EA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C53D8" w:rsidRPr="003208EA" w:rsidRDefault="007C53D8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ru-RU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C53D8" w:rsidRPr="003208EA" w:rsidRDefault="007C53D8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ru-RU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53D8" w:rsidRPr="003208EA" w:rsidRDefault="007C53D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</w:p>
        </w:tc>
      </w:tr>
      <w:tr w:rsidR="007C53D8" w:rsidRPr="003208EA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C53D8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53D8" w:rsidRDefault="003208E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53D8" w:rsidRDefault="003208E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C53D8" w:rsidRPr="003208E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53D8" w:rsidRDefault="003208E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53D8" w:rsidRPr="003208EA" w:rsidRDefault="003208E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принципы и система права интеллектуальной собственности (ПК-3)</w:t>
            </w:r>
          </w:p>
        </w:tc>
        <w:tc>
          <w:tcPr>
            <w:tcW w:w="86" w:type="dxa"/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C53D8" w:rsidRPr="003208E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53D8" w:rsidRDefault="003208E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53D8" w:rsidRPr="003208EA" w:rsidRDefault="003208E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Источники права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интеллектуальной собственности (ПК-3)</w:t>
            </w:r>
          </w:p>
        </w:tc>
        <w:tc>
          <w:tcPr>
            <w:tcW w:w="86" w:type="dxa"/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C53D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53D8" w:rsidRDefault="003208E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53D8" w:rsidRDefault="003208E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Авторское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(ПК-3)</w:t>
            </w:r>
          </w:p>
        </w:tc>
        <w:tc>
          <w:tcPr>
            <w:tcW w:w="86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C53D8" w:rsidRPr="003208E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53D8" w:rsidRDefault="003208E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53D8" w:rsidRPr="003208EA" w:rsidRDefault="003208E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Права, смежные с авторскими (ПК-3)</w:t>
            </w:r>
          </w:p>
        </w:tc>
        <w:tc>
          <w:tcPr>
            <w:tcW w:w="86" w:type="dxa"/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C53D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53D8" w:rsidRDefault="003208E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53D8" w:rsidRDefault="003208E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Патентное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(ПК-3)</w:t>
            </w:r>
          </w:p>
        </w:tc>
        <w:tc>
          <w:tcPr>
            <w:tcW w:w="86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C53D8" w:rsidRPr="003208E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53D8" w:rsidRDefault="003208E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53D8" w:rsidRPr="003208EA" w:rsidRDefault="003208E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 на селекционное достижение (ПК-3)</w:t>
            </w:r>
          </w:p>
        </w:tc>
        <w:tc>
          <w:tcPr>
            <w:tcW w:w="86" w:type="dxa"/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C53D8" w:rsidRPr="003208E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53D8" w:rsidRDefault="003208E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53D8" w:rsidRPr="003208EA" w:rsidRDefault="003208E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 на топологии интегральных микросхем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(ПК-3)</w:t>
            </w:r>
          </w:p>
        </w:tc>
        <w:tc>
          <w:tcPr>
            <w:tcW w:w="86" w:type="dxa"/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C53D8" w:rsidRPr="003208E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53D8" w:rsidRDefault="003208E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53D8" w:rsidRPr="003208EA" w:rsidRDefault="003208E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 на секрет производства (ноу-хау) (ПК-3)</w:t>
            </w:r>
          </w:p>
        </w:tc>
        <w:tc>
          <w:tcPr>
            <w:tcW w:w="86" w:type="dxa"/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C53D8" w:rsidRPr="003208E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53D8" w:rsidRDefault="003208E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53D8" w:rsidRPr="003208EA" w:rsidRDefault="003208E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 на средства индивидуализации юридических лиц, товаров, работ, услуг и</w:t>
            </w:r>
            <w:r w:rsidRPr="003208EA">
              <w:rPr>
                <w:lang w:val="ru-RU"/>
              </w:rPr>
              <w:br/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предприятий (ПК-3)</w:t>
            </w:r>
          </w:p>
        </w:tc>
        <w:tc>
          <w:tcPr>
            <w:tcW w:w="86" w:type="dxa"/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C53D8" w:rsidRPr="003208E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53D8" w:rsidRDefault="003208E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53D8" w:rsidRPr="003208EA" w:rsidRDefault="003208E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интеллектуальных прав субъектов (ПК-3)</w:t>
            </w:r>
          </w:p>
        </w:tc>
        <w:tc>
          <w:tcPr>
            <w:tcW w:w="86" w:type="dxa"/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C53D8" w:rsidRPr="003208EA">
        <w:trPr>
          <w:trHeight w:hRule="exact" w:val="188"/>
        </w:trPr>
        <w:tc>
          <w:tcPr>
            <w:tcW w:w="1521" w:type="dxa"/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C53D8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53D8" w:rsidRDefault="003208E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C53D8">
        <w:trPr>
          <w:trHeight w:hRule="exact" w:val="201"/>
        </w:trPr>
        <w:tc>
          <w:tcPr>
            <w:tcW w:w="1521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C53D8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C53D8" w:rsidRDefault="003208E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C53D8" w:rsidRPr="003208EA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C53D8" w:rsidRPr="003208EA" w:rsidRDefault="003208E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Ручкина Г.Ф., Гончаренко Л.И., Лосева О.В., Павлов В.П., </w:t>
            </w:r>
            <w:proofErr w:type="spellStart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Рузакова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О.А., </w:t>
            </w:r>
            <w:proofErr w:type="spellStart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Рузаков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А.Б.,</w:t>
            </w:r>
            <w:r w:rsidRPr="003208EA">
              <w:rPr>
                <w:lang w:val="ru-RU"/>
              </w:rPr>
              <w:br/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Свиридова Е.А., Федотова М.А. Право интеллектуальной собственности: Промышленная</w:t>
            </w:r>
            <w:r w:rsidRPr="003208EA">
              <w:rPr>
                <w:lang w:val="ru-RU"/>
              </w:rPr>
              <w:br/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собственность [Электронный ресурс]:Учебник. - Москва: ООО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</w:t>
            </w:r>
            <w:r w:rsidRPr="003208EA">
              <w:rPr>
                <w:lang w:val="ru-RU"/>
              </w:rPr>
              <w:br/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-М", 2022. - 548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/1832854</w:t>
            </w:r>
          </w:p>
        </w:tc>
      </w:tr>
      <w:tr w:rsidR="007C53D8" w:rsidRPr="003208EA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C53D8" w:rsidRPr="003208E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C53D8" w:rsidRPr="003208EA" w:rsidRDefault="003208E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Щербак Н. В. Право интеллектуальной собственности: общее учение. Авторское право и</w:t>
            </w:r>
            <w:r w:rsidRPr="003208EA">
              <w:rPr>
                <w:lang w:val="ru-RU"/>
              </w:rPr>
              <w:br/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смежные права [Электронный ресурс]:учебное пособие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- 309 с –</w:t>
            </w:r>
            <w:r w:rsidRPr="003208EA">
              <w:rPr>
                <w:lang w:val="ru-RU"/>
              </w:rPr>
              <w:br/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/495164</w:t>
            </w:r>
          </w:p>
        </w:tc>
      </w:tr>
      <w:tr w:rsidR="007C53D8" w:rsidRPr="003208E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C53D8" w:rsidRPr="003208EA" w:rsidRDefault="003208E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Позднякова Е. А., </w:t>
            </w:r>
            <w:proofErr w:type="spellStart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Войниканис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А., </w:t>
            </w:r>
            <w:proofErr w:type="spellStart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Голощапов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М., Данилина Е. А., Мазаев Д. В.,</w:t>
            </w:r>
            <w:r w:rsidRPr="003208EA">
              <w:rPr>
                <w:lang w:val="ru-RU"/>
              </w:rPr>
              <w:br/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Садовский П. В. Право интеллектуальной собственности [Электронный ресурс]:учебни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 и</w:t>
            </w:r>
            <w:r w:rsidRPr="003208EA">
              <w:rPr>
                <w:lang w:val="ru-RU"/>
              </w:rPr>
              <w:br/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</w:t>
            </w:r>
            <w:proofErr w:type="spellStart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- 374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/489326</w:t>
            </w:r>
          </w:p>
        </w:tc>
      </w:tr>
      <w:tr w:rsidR="007C53D8" w:rsidRPr="003208E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C53D8" w:rsidRPr="003208EA" w:rsidRDefault="003208E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Калятин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О. Право интеллектуальной собственности. Правовое регулирование баз</w:t>
            </w:r>
            <w:r w:rsidRPr="003208EA">
              <w:rPr>
                <w:lang w:val="ru-RU"/>
              </w:rPr>
              <w:br/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данных [Электронный ресурс]:учебное пособие для вузов. - Москва: </w:t>
            </w:r>
            <w:proofErr w:type="spellStart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- 186 с – Режим</w:t>
            </w:r>
            <w:r w:rsidRPr="003208EA">
              <w:rPr>
                <w:lang w:val="ru-RU"/>
              </w:rPr>
              <w:br/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/493351</w:t>
            </w:r>
          </w:p>
        </w:tc>
      </w:tr>
      <w:tr w:rsidR="007C53D8" w:rsidRPr="003208E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C53D8" w:rsidRPr="003208EA" w:rsidRDefault="003208E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Жарова А. К., Стрельцов А. А. Интеллектуальное право. Защита интеллектуальной</w:t>
            </w:r>
            <w:r w:rsidRPr="003208EA">
              <w:rPr>
                <w:lang w:val="ru-RU"/>
              </w:rPr>
              <w:br/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собственности [Электронный ресурс]:учебник для вузов. - Москва: </w:t>
            </w:r>
            <w:proofErr w:type="spellStart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- 379 с – Режим</w:t>
            </w:r>
            <w:r w:rsidRPr="003208EA">
              <w:rPr>
                <w:lang w:val="ru-RU"/>
              </w:rPr>
              <w:br/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/488773</w:t>
            </w:r>
          </w:p>
        </w:tc>
      </w:tr>
      <w:tr w:rsidR="007C53D8" w:rsidRPr="003208EA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C53D8" w:rsidRPr="003208EA" w:rsidRDefault="003208E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Бирюков П. Н. Право интеллектуальной собственности [Электронный ресурс]:учебник и</w:t>
            </w:r>
            <w:r w:rsidRPr="003208EA">
              <w:rPr>
                <w:lang w:val="ru-RU"/>
              </w:rPr>
              <w:br/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</w:t>
            </w:r>
            <w:proofErr w:type="spellStart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- 315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/489304</w:t>
            </w:r>
          </w:p>
        </w:tc>
      </w:tr>
    </w:tbl>
    <w:p w:rsidR="007C53D8" w:rsidRPr="003208EA" w:rsidRDefault="003208EA">
      <w:pPr>
        <w:rPr>
          <w:sz w:val="0"/>
          <w:szCs w:val="0"/>
          <w:lang w:val="ru-RU"/>
        </w:rPr>
      </w:pPr>
      <w:r w:rsidRPr="003208EA">
        <w:rPr>
          <w:lang w:val="ru-RU"/>
        </w:rPr>
        <w:br w:type="page"/>
      </w:r>
    </w:p>
    <w:p w:rsidR="007C53D8" w:rsidRPr="003208EA" w:rsidRDefault="007C53D8">
      <w:pPr>
        <w:rPr>
          <w:lang w:val="ru-RU"/>
        </w:rPr>
        <w:sectPr w:rsidR="007C53D8" w:rsidRPr="003208EA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C53D8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53D8" w:rsidRDefault="003208E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C53D8" w:rsidRPr="003208EA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C53D8" w:rsidRPr="003208EA" w:rsidRDefault="003208E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Орехов А.М. Интеллектуальная собственность: эскизы общей теории [Электронный</w:t>
            </w:r>
            <w:r w:rsidRPr="003208EA">
              <w:rPr>
                <w:lang w:val="ru-RU"/>
              </w:rPr>
              <w:br/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"Научно-издательский центр ИНФРА-М", 2020. - 160 с. –</w:t>
            </w:r>
            <w:r w:rsidRPr="003208EA">
              <w:rPr>
                <w:lang w:val="ru-RU"/>
              </w:rPr>
              <w:br/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/1093097</w:t>
            </w:r>
          </w:p>
        </w:tc>
      </w:tr>
      <w:tr w:rsidR="007C53D8" w:rsidRPr="003208EA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C53D8" w:rsidRPr="003208E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53D8" w:rsidRPr="003208EA" w:rsidRDefault="003208E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Мухопад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Интеллектуальная собственность в современной экономике: система и ее</w:t>
            </w:r>
            <w:r w:rsidRPr="003208EA">
              <w:rPr>
                <w:lang w:val="ru-RU"/>
              </w:rPr>
              <w:br/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синергетика [Электронный ресурс]:Монография. - Москва: Издательство "Магистр", 2022. - 624 с. –</w:t>
            </w:r>
            <w:r w:rsidRPr="003208EA">
              <w:rPr>
                <w:lang w:val="ru-RU"/>
              </w:rPr>
              <w:br/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/1834404</w:t>
            </w:r>
          </w:p>
        </w:tc>
      </w:tr>
      <w:tr w:rsidR="007C53D8" w:rsidRPr="003208E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53D8" w:rsidRPr="003208EA" w:rsidRDefault="003208E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Соснин Э. А., </w:t>
            </w:r>
            <w:proofErr w:type="spellStart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Канер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Ф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Патентоведение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ресурс]:учебник и практикум для</w:t>
            </w:r>
            <w:r w:rsidRPr="003208EA">
              <w:rPr>
                <w:lang w:val="ru-RU"/>
              </w:rPr>
              <w:br/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- 384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/494836</w:t>
            </w:r>
          </w:p>
        </w:tc>
      </w:tr>
      <w:tr w:rsidR="007C53D8" w:rsidRPr="003208E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53D8" w:rsidRPr="003208EA" w:rsidRDefault="003208E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Моргунова Е.А., Шахназаров Б. А. Право интеллектуальной собственности в </w:t>
            </w:r>
            <w:proofErr w:type="spellStart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усл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развития</w:t>
            </w:r>
            <w:r w:rsidRPr="003208EA">
              <w:rPr>
                <w:lang w:val="ru-RU"/>
              </w:rPr>
              <w:br/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новых технологий.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</w:t>
            </w:r>
            <w:proofErr w:type="gramStart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"Юридическое издательство</w:t>
            </w:r>
            <w:r w:rsidRPr="003208EA">
              <w:rPr>
                <w:lang w:val="ru-RU"/>
              </w:rPr>
              <w:br/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Норма", 2023. - 152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/1905571</w:t>
            </w:r>
          </w:p>
        </w:tc>
      </w:tr>
      <w:tr w:rsidR="007C53D8" w:rsidRPr="003208EA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53D8" w:rsidRPr="003208EA" w:rsidRDefault="003208E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Москаленко А.И. Актуальные вопросы регистрации интеллектуальной собственности в</w:t>
            </w:r>
            <w:r w:rsidRPr="003208EA">
              <w:rPr>
                <w:lang w:val="ru-RU"/>
              </w:rPr>
              <w:br/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условиях цифров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изации [Электронный ресурс]:Монография. - Москва: Издательско-торговая</w:t>
            </w:r>
            <w:r w:rsidRPr="003208EA">
              <w:rPr>
                <w:lang w:val="ru-RU"/>
              </w:rPr>
              <w:br/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корпорация "Дашков и К", 2023. - 192 с. – Режим доступа:</w:t>
            </w:r>
            <w:r w:rsidRPr="003208E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/1922281</w:t>
            </w:r>
          </w:p>
        </w:tc>
      </w:tr>
      <w:tr w:rsidR="007C53D8" w:rsidRPr="003208EA">
        <w:trPr>
          <w:trHeight w:hRule="exact" w:val="283"/>
        </w:trPr>
        <w:tc>
          <w:tcPr>
            <w:tcW w:w="10774" w:type="dxa"/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C53D8" w:rsidRPr="003208E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53D8" w:rsidRPr="003208EA" w:rsidRDefault="003208E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208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208EA">
              <w:rPr>
                <w:lang w:val="ru-RU"/>
              </w:rPr>
              <w:t xml:space="preserve"> </w:t>
            </w:r>
          </w:p>
        </w:tc>
      </w:tr>
      <w:tr w:rsidR="007C53D8" w:rsidRPr="003208EA">
        <w:trPr>
          <w:trHeight w:hRule="exact" w:val="142"/>
        </w:trPr>
        <w:tc>
          <w:tcPr>
            <w:tcW w:w="10774" w:type="dxa"/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C53D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53D8" w:rsidRDefault="003208E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C53D8">
        <w:trPr>
          <w:trHeight w:hRule="exact" w:val="283"/>
        </w:trPr>
        <w:tc>
          <w:tcPr>
            <w:tcW w:w="10774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C53D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53D8" w:rsidRDefault="003208E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3208E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208E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208E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208E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C53D8" w:rsidRPr="003208E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53D8" w:rsidRPr="003208EA" w:rsidRDefault="003208E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208EA">
              <w:rPr>
                <w:lang w:val="ru-RU"/>
              </w:rPr>
              <w:t xml:space="preserve"> </w:t>
            </w:r>
          </w:p>
        </w:tc>
      </w:tr>
      <w:tr w:rsidR="007C53D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53D8" w:rsidRDefault="003208E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208E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208E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3208E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C53D8">
        <w:trPr>
          <w:trHeight w:hRule="exact" w:val="142"/>
        </w:trPr>
        <w:tc>
          <w:tcPr>
            <w:tcW w:w="10774" w:type="dxa"/>
          </w:tcPr>
          <w:p w:rsidR="007C53D8" w:rsidRDefault="007C53D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C53D8" w:rsidRPr="003208E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53D8" w:rsidRPr="003208EA" w:rsidRDefault="003208E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208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3208EA">
              <w:rPr>
                <w:lang w:val="ru-RU"/>
              </w:rPr>
              <w:br/>
            </w:r>
            <w:r w:rsidRPr="003208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7C53D8" w:rsidRPr="003208E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53D8" w:rsidRPr="003208EA" w:rsidRDefault="003208E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3208EA">
              <w:rPr>
                <w:lang w:val="ru-RU"/>
              </w:rPr>
              <w:t xml:space="preserve"> </w:t>
            </w:r>
          </w:p>
          <w:p w:rsidR="007C53D8" w:rsidRPr="003208EA" w:rsidRDefault="003208E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08EA">
              <w:rPr>
                <w:lang w:val="ru-RU"/>
              </w:rPr>
              <w:t xml:space="preserve"> </w:t>
            </w:r>
          </w:p>
        </w:tc>
      </w:tr>
      <w:tr w:rsidR="007C53D8" w:rsidRPr="003208E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53D8" w:rsidRPr="003208EA" w:rsidRDefault="003208E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3208EA">
              <w:rPr>
                <w:lang w:val="ru-RU"/>
              </w:rPr>
              <w:t xml:space="preserve"> </w:t>
            </w:r>
          </w:p>
          <w:p w:rsidR="007C53D8" w:rsidRPr="003208EA" w:rsidRDefault="003208E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08EA">
              <w:rPr>
                <w:lang w:val="ru-RU"/>
              </w:rPr>
              <w:t xml:space="preserve"> </w:t>
            </w:r>
          </w:p>
          <w:p w:rsidR="007C53D8" w:rsidRPr="003208EA" w:rsidRDefault="003208E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08EA">
              <w:rPr>
                <w:lang w:val="ru-RU"/>
              </w:rPr>
              <w:t xml:space="preserve"> </w:t>
            </w:r>
          </w:p>
        </w:tc>
      </w:tr>
      <w:tr w:rsidR="007C53D8" w:rsidRPr="003208EA">
        <w:trPr>
          <w:trHeight w:hRule="exact" w:val="142"/>
        </w:trPr>
        <w:tc>
          <w:tcPr>
            <w:tcW w:w="10774" w:type="dxa"/>
          </w:tcPr>
          <w:p w:rsidR="007C53D8" w:rsidRPr="003208EA" w:rsidRDefault="007C53D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C53D8" w:rsidRPr="003208E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53D8" w:rsidRPr="003208EA" w:rsidRDefault="003208E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Кузнецов</w:t>
            </w:r>
            <w:r w:rsidRPr="003208EA">
              <w:rPr>
                <w:lang w:val="ru-RU"/>
              </w:rPr>
              <w:t xml:space="preserve"> </w:t>
            </w:r>
            <w:r w:rsidRPr="003208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Р.Н.</w:t>
            </w:r>
            <w:r w:rsidRPr="003208EA">
              <w:rPr>
                <w:lang w:val="ru-RU"/>
              </w:rPr>
              <w:t xml:space="preserve"> </w:t>
            </w:r>
          </w:p>
        </w:tc>
      </w:tr>
    </w:tbl>
    <w:p w:rsidR="007C53D8" w:rsidRDefault="003208EA">
      <w:r>
        <w:rPr>
          <w:color w:val="FFFFFF"/>
          <w:sz w:val="2"/>
          <w:szCs w:val="2"/>
        </w:rPr>
        <w:t>.</w:t>
      </w:r>
    </w:p>
    <w:sectPr w:rsidR="007C53D8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208EA"/>
    <w:rsid w:val="007C53D8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3CEC86"/>
  <w15:docId w15:val="{7C0BC1AB-529F-4811-A80A-7A3C317EC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706</Words>
  <Characters>4026</Characters>
  <Application>Microsoft Office Word</Application>
  <DocSecurity>0</DocSecurity>
  <Lines>33</Lines>
  <Paragraphs>9</Paragraphs>
  <ScaleCrop>false</ScaleCrop>
  <Company>УрГЭУ</Company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2023-2024_40_05_03-СЭ-2023_очное_plx_Право интеллектуальной собственности</dc:title>
  <dc:creator>FastReport.NET</dc:creator>
  <cp:lastModifiedBy>Овсянникова Анастасия Геннадьевна</cp:lastModifiedBy>
  <cp:revision>3</cp:revision>
  <dcterms:created xsi:type="dcterms:W3CDTF">2023-03-01T06:45:00Z</dcterms:created>
  <dcterms:modified xsi:type="dcterms:W3CDTF">2023-03-01T06:46:00Z</dcterms:modified>
</cp:coreProperties>
</file>