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E8" w:rsidRDefault="006B03E8" w:rsidP="00CB2C49">
      <w:pPr>
        <w:jc w:val="center"/>
        <w:rPr>
          <w:b/>
          <w:sz w:val="24"/>
          <w:szCs w:val="24"/>
        </w:rPr>
      </w:pPr>
    </w:p>
    <w:p w:rsidR="006B03E8" w:rsidRDefault="006B03E8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93" w:type="dxa"/>
        <w:jc w:val="center"/>
        <w:tblLook w:val="04A0" w:firstRow="1" w:lastRow="0" w:firstColumn="1" w:lastColumn="0" w:noHBand="0" w:noVBand="1"/>
      </w:tblPr>
      <w:tblGrid>
        <w:gridCol w:w="4207"/>
        <w:gridCol w:w="1056"/>
        <w:gridCol w:w="4930"/>
      </w:tblGrid>
      <w:tr w:rsidR="00CD5942" w:rsidRPr="00CD5942" w:rsidTr="008817B9">
        <w:trPr>
          <w:jc w:val="center"/>
        </w:trPr>
        <w:tc>
          <w:tcPr>
            <w:tcW w:w="4207" w:type="dxa"/>
            <w:shd w:val="clear" w:color="auto" w:fill="E7E6E6" w:themeFill="background2"/>
          </w:tcPr>
          <w:p w:rsidR="0075328A" w:rsidRPr="00CD5942" w:rsidRDefault="009B60C5" w:rsidP="0075328A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86" w:type="dxa"/>
            <w:gridSpan w:val="2"/>
          </w:tcPr>
          <w:p w:rsidR="0075328A" w:rsidRPr="00CD5942" w:rsidRDefault="003568D0" w:rsidP="002309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A2403E" w:rsidRPr="00CD5942">
              <w:rPr>
                <w:b/>
                <w:sz w:val="24"/>
                <w:szCs w:val="24"/>
              </w:rPr>
              <w:t>ехнологии</w:t>
            </w:r>
            <w:r>
              <w:rPr>
                <w:b/>
                <w:sz w:val="24"/>
                <w:szCs w:val="24"/>
              </w:rPr>
              <w:t xml:space="preserve"> бережливого производства</w:t>
            </w:r>
            <w:r w:rsidR="00A2403E" w:rsidRPr="00CD5942">
              <w:rPr>
                <w:b/>
                <w:sz w:val="24"/>
                <w:szCs w:val="24"/>
              </w:rPr>
              <w:t xml:space="preserve"> в управлении персоналом</w:t>
            </w:r>
            <w:r w:rsidR="009B60C5" w:rsidRPr="00CD594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5942" w:rsidRPr="00CD5942" w:rsidTr="008817B9">
        <w:trPr>
          <w:jc w:val="center"/>
        </w:trPr>
        <w:tc>
          <w:tcPr>
            <w:tcW w:w="4207" w:type="dxa"/>
            <w:shd w:val="clear" w:color="auto" w:fill="E7E6E6" w:themeFill="background2"/>
          </w:tcPr>
          <w:p w:rsidR="00A30025" w:rsidRPr="00CD5942" w:rsidRDefault="00A3002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A30025" w:rsidRPr="00CD5942" w:rsidRDefault="00A30025" w:rsidP="00E9078C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38.03.0</w:t>
            </w:r>
            <w:r w:rsidR="00E9078C" w:rsidRPr="00CD5942">
              <w:rPr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A30025" w:rsidRPr="00CD5942" w:rsidRDefault="00E9078C" w:rsidP="00230905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Управление персоналом</w:t>
            </w:r>
          </w:p>
        </w:tc>
      </w:tr>
      <w:tr w:rsidR="00CD5942" w:rsidRPr="00CD5942" w:rsidTr="008817B9">
        <w:trPr>
          <w:jc w:val="center"/>
        </w:trPr>
        <w:tc>
          <w:tcPr>
            <w:tcW w:w="4207" w:type="dxa"/>
            <w:shd w:val="clear" w:color="auto" w:fill="E7E6E6" w:themeFill="background2"/>
          </w:tcPr>
          <w:p w:rsidR="009B60C5" w:rsidRPr="00CD5942" w:rsidRDefault="009B60C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86" w:type="dxa"/>
            <w:gridSpan w:val="2"/>
          </w:tcPr>
          <w:p w:rsidR="009B60C5" w:rsidRPr="00CD5942" w:rsidRDefault="00E9078C" w:rsidP="00230905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CD5942" w:rsidRPr="00CD5942" w:rsidTr="008817B9">
        <w:trPr>
          <w:jc w:val="center"/>
        </w:trPr>
        <w:tc>
          <w:tcPr>
            <w:tcW w:w="4207" w:type="dxa"/>
            <w:shd w:val="clear" w:color="auto" w:fill="E7E6E6" w:themeFill="background2"/>
          </w:tcPr>
          <w:p w:rsidR="00230905" w:rsidRPr="00CD5942" w:rsidRDefault="0023090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86" w:type="dxa"/>
            <w:gridSpan w:val="2"/>
          </w:tcPr>
          <w:p w:rsidR="00230905" w:rsidRPr="00CD5942" w:rsidRDefault="003C0C1C" w:rsidP="009B60C5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4 </w:t>
            </w:r>
            <w:r w:rsidR="00230905" w:rsidRPr="00CD5942">
              <w:rPr>
                <w:sz w:val="24"/>
                <w:szCs w:val="24"/>
              </w:rPr>
              <w:t>з.е.</w:t>
            </w:r>
          </w:p>
        </w:tc>
      </w:tr>
      <w:tr w:rsidR="00CD5942" w:rsidRPr="00CD5942" w:rsidTr="008817B9">
        <w:trPr>
          <w:jc w:val="center"/>
        </w:trPr>
        <w:tc>
          <w:tcPr>
            <w:tcW w:w="4207" w:type="dxa"/>
            <w:shd w:val="clear" w:color="auto" w:fill="E7E6E6" w:themeFill="background2"/>
          </w:tcPr>
          <w:p w:rsidR="009B60C5" w:rsidRPr="00CD5942" w:rsidRDefault="009B60C5" w:rsidP="009B60C5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86" w:type="dxa"/>
            <w:gridSpan w:val="2"/>
          </w:tcPr>
          <w:p w:rsidR="003C0C1C" w:rsidRPr="00CD5942" w:rsidRDefault="00D03592" w:rsidP="00D81D42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Зачет</w:t>
            </w:r>
          </w:p>
        </w:tc>
      </w:tr>
      <w:tr w:rsidR="00CD5942" w:rsidRPr="00CD5942" w:rsidTr="008817B9">
        <w:trPr>
          <w:jc w:val="center"/>
        </w:trPr>
        <w:tc>
          <w:tcPr>
            <w:tcW w:w="4207" w:type="dxa"/>
            <w:shd w:val="clear" w:color="auto" w:fill="E7E6E6" w:themeFill="background2"/>
          </w:tcPr>
          <w:p w:rsidR="00CB2C49" w:rsidRPr="00CD5942" w:rsidRDefault="00CB2C49" w:rsidP="00CB2C49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86" w:type="dxa"/>
            <w:gridSpan w:val="2"/>
          </w:tcPr>
          <w:p w:rsidR="00CB2C49" w:rsidRPr="00CD5942" w:rsidRDefault="00CD5942" w:rsidP="00E9078C">
            <w:pPr>
              <w:rPr>
                <w:sz w:val="24"/>
                <w:szCs w:val="24"/>
                <w:highlight w:val="yellow"/>
              </w:rPr>
            </w:pPr>
            <w:r w:rsidRPr="00CD5942">
              <w:rPr>
                <w:sz w:val="24"/>
                <w:szCs w:val="24"/>
              </w:rPr>
              <w:t>Э</w:t>
            </w:r>
            <w:r w:rsidR="00E9078C" w:rsidRPr="00CD5942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CD5942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Крат</w:t>
            </w:r>
            <w:r w:rsidR="001332F1" w:rsidRPr="00CD5942">
              <w:rPr>
                <w:b/>
                <w:sz w:val="24"/>
                <w:szCs w:val="24"/>
              </w:rPr>
              <w:t>к</w:t>
            </w:r>
            <w:r w:rsidRPr="00CD594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Тема 1. </w:t>
            </w:r>
            <w:r w:rsidR="00A2403E" w:rsidRPr="00CD5942">
              <w:rPr>
                <w:bCs/>
                <w:sz w:val="24"/>
                <w:szCs w:val="24"/>
              </w:rPr>
              <w:t>Основные положения концепции бережливого производства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133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Тема 2. </w:t>
            </w:r>
            <w:r w:rsidR="00A2403E" w:rsidRPr="00CD5942">
              <w:rPr>
                <w:bCs/>
                <w:sz w:val="24"/>
                <w:szCs w:val="24"/>
              </w:rPr>
              <w:t>Базовые Лин технологии и инструменты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133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Тема 3. </w:t>
            </w:r>
            <w:r w:rsidR="00A2403E" w:rsidRPr="00CD5942">
              <w:rPr>
                <w:sz w:val="24"/>
                <w:szCs w:val="24"/>
              </w:rPr>
              <w:t>Функции и  задачи управления персоналом в проектах внедрения Лин-программ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Pr="00CD594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568D0" w:rsidRPr="003568D0" w:rsidRDefault="003568D0" w:rsidP="003568D0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53"/>
              </w:tabs>
              <w:suppressAutoHyphens w:val="0"/>
              <w:autoSpaceDN/>
              <w:spacing w:before="100" w:beforeAutospacing="1" w:after="100" w:afterAutospacing="1"/>
              <w:ind w:left="170" w:firstLine="17"/>
              <w:textAlignment w:val="auto"/>
              <w:rPr>
                <w:color w:val="000000"/>
                <w:sz w:val="24"/>
              </w:rPr>
            </w:pPr>
            <w:r w:rsidRPr="003568D0">
              <w:rPr>
                <w:color w:val="000000"/>
                <w:sz w:val="24"/>
              </w:rPr>
              <w:t>Пугачев, В. П. Управление персоналом организации [Электронный ресурс] : учебник и практикум для академического бакалавриата : для студентов вузов, обучающихся по экономическим направлениям / В. П. Пугачев. - 2-е изд., испр. и доп. - Москва : Юрайт, 2019. - 402 с. </w:t>
            </w:r>
            <w:hyperlink r:id="rId8" w:tgtFrame="_blank" w:tooltip="читать полный текст" w:history="1">
              <w:r w:rsidRPr="003568D0">
                <w:rPr>
                  <w:rStyle w:val="aff2"/>
                  <w:i/>
                  <w:iCs/>
                  <w:sz w:val="24"/>
                </w:rPr>
                <w:t>https://www.biblio-online.ru/bcode/426686</w:t>
              </w:r>
            </w:hyperlink>
          </w:p>
          <w:p w:rsidR="003568D0" w:rsidRPr="003568D0" w:rsidRDefault="003568D0" w:rsidP="003568D0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53"/>
              </w:tabs>
              <w:suppressAutoHyphens w:val="0"/>
              <w:autoSpaceDN/>
              <w:spacing w:before="100" w:beforeAutospacing="1" w:after="100" w:afterAutospacing="1"/>
              <w:ind w:left="170" w:firstLine="17"/>
              <w:textAlignment w:val="auto"/>
              <w:rPr>
                <w:color w:val="000000"/>
                <w:sz w:val="24"/>
              </w:rPr>
            </w:pPr>
            <w:r w:rsidRPr="003568D0">
              <w:rPr>
                <w:color w:val="000000"/>
                <w:sz w:val="24"/>
              </w:rPr>
              <w:t>Данилина, Е. И. Инновационный менеджмент в управлении персоналом [Текст] : учебник для студентов вузов, обучающихся по направлению подготовки "Управление персоналом" (квалификация (степень) "бакалавр") / Е. И. Данилина, Д. В. Горелов, Я. И. Маликова. - Москва : Дашков и К°, 2017. - 207 с. (1 экз.)</w:t>
            </w:r>
          </w:p>
          <w:p w:rsidR="003568D0" w:rsidRPr="003568D0" w:rsidRDefault="003568D0" w:rsidP="003568D0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53"/>
              </w:tabs>
              <w:suppressAutoHyphens w:val="0"/>
              <w:autoSpaceDN/>
              <w:spacing w:before="100" w:beforeAutospacing="1" w:after="100" w:afterAutospacing="1"/>
              <w:ind w:left="170" w:firstLine="17"/>
              <w:textAlignment w:val="auto"/>
              <w:rPr>
                <w:color w:val="000000"/>
                <w:sz w:val="24"/>
              </w:rPr>
            </w:pPr>
            <w:r w:rsidRPr="003568D0">
              <w:rPr>
                <w:color w:val="000000"/>
                <w:sz w:val="24"/>
              </w:rPr>
              <w:t>Кибанов, А. Я. Оценка экономической и социальной эффективности управления персоналом организации [Текст] : учебно-практическое пособие : учебное пособие для студентов вузов, обучающихся по специальностям "Управление персоналом" и "Менеджмент организации" / [А. Я. Кибанов] ; под ред. А. Я. Кибанова ; Гос. ун-т упр. - Москва : Проспект, 2017. - 41 с. (10 экз.)</w:t>
            </w:r>
          </w:p>
          <w:p w:rsidR="003568D0" w:rsidRPr="003568D0" w:rsidRDefault="003568D0" w:rsidP="003568D0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53"/>
              </w:tabs>
              <w:suppressAutoHyphens w:val="0"/>
              <w:autoSpaceDN/>
              <w:spacing w:before="100" w:beforeAutospacing="1" w:after="100" w:afterAutospacing="1"/>
              <w:ind w:left="170" w:firstLine="17"/>
              <w:textAlignment w:val="auto"/>
              <w:rPr>
                <w:color w:val="000000"/>
                <w:sz w:val="24"/>
              </w:rPr>
            </w:pPr>
            <w:r w:rsidRPr="003568D0">
              <w:rPr>
                <w:color w:val="000000"/>
                <w:sz w:val="24"/>
              </w:rPr>
              <w:t>Данилина, Е. И. Инновационный менеджмент в управлении персоналом [Электронный ресурс] : учебник для студентов вузов, обучающихся по направлению подготовки "Управление персоналом" (квалификация (степень) "бакалавр") / Е. И. Данилина, Д. В. Горелов, Я. И. Маликова. - Москва : Дашков и К°, 2016. - 208 с. </w:t>
            </w:r>
            <w:hyperlink r:id="rId9" w:tgtFrame="_blank" w:tooltip="читать полный текст" w:history="1">
              <w:r w:rsidRPr="003568D0">
                <w:rPr>
                  <w:rStyle w:val="aff2"/>
                  <w:i/>
                  <w:iCs/>
                  <w:sz w:val="24"/>
                </w:rPr>
                <w:t>https://new.znanium.com/catalog/product/515755</w:t>
              </w:r>
            </w:hyperlink>
          </w:p>
          <w:p w:rsidR="003568D0" w:rsidRPr="003568D0" w:rsidRDefault="003568D0" w:rsidP="003568D0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53"/>
              </w:tabs>
              <w:suppressAutoHyphens w:val="0"/>
              <w:autoSpaceDN/>
              <w:spacing w:before="100" w:beforeAutospacing="1" w:after="100" w:afterAutospacing="1"/>
              <w:ind w:left="170" w:firstLine="17"/>
              <w:textAlignment w:val="auto"/>
              <w:rPr>
                <w:color w:val="000000"/>
                <w:sz w:val="24"/>
              </w:rPr>
            </w:pPr>
            <w:r w:rsidRPr="003568D0">
              <w:rPr>
                <w:color w:val="000000"/>
                <w:sz w:val="24"/>
              </w:rPr>
              <w:t>Маслова, В. М. Управление персоналом [Текст] : учебник и практикум для академического бакалавриата : учебник для бакалавров по специальности 080401 "Экономика труда" / В. М. Маслова ; Финансовый ун-т при Правительстве Рос. Федерации. - 2-е изд., перераб. и доп. - Москва : Юрайт, 2015. - 492 с. (5 экз.)</w:t>
            </w:r>
          </w:p>
          <w:p w:rsidR="00D81D42" w:rsidRPr="00CD5942" w:rsidRDefault="00D81D42" w:rsidP="00D81D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CD5942" w:rsidRDefault="00CB2C49" w:rsidP="00D81D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Дополнительная литература</w:t>
            </w:r>
            <w:r w:rsidR="008E3882" w:rsidRPr="00CD5942">
              <w:rPr>
                <w:b/>
                <w:sz w:val="24"/>
                <w:szCs w:val="24"/>
              </w:rPr>
              <w:t xml:space="preserve"> </w:t>
            </w:r>
          </w:p>
          <w:p w:rsidR="00EB0AEC" w:rsidRPr="00CD5942" w:rsidRDefault="00CB2C49" w:rsidP="00D81D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1.</w:t>
            </w:r>
            <w:r w:rsidRPr="00CD5942">
              <w:rPr>
                <w:sz w:val="24"/>
                <w:szCs w:val="24"/>
              </w:rPr>
              <w:tab/>
            </w:r>
            <w:r w:rsidR="00EB0AEC" w:rsidRPr="00CD5942">
              <w:rPr>
                <w:sz w:val="24"/>
                <w:szCs w:val="24"/>
              </w:rPr>
              <w:t xml:space="preserve">Шермет </w:t>
            </w:r>
            <w:r w:rsidR="00D81D42" w:rsidRPr="00CD5942">
              <w:rPr>
                <w:sz w:val="24"/>
                <w:szCs w:val="24"/>
              </w:rPr>
              <w:t xml:space="preserve">М. А. </w:t>
            </w:r>
            <w:r w:rsidR="00EB0AEC" w:rsidRPr="00CD5942">
              <w:rPr>
                <w:bCs/>
                <w:sz w:val="24"/>
                <w:szCs w:val="24"/>
              </w:rPr>
              <w:t>Управление изменениями</w:t>
            </w:r>
            <w:r w:rsidR="00EB0AEC" w:rsidRPr="00CD5942">
              <w:rPr>
                <w:sz w:val="24"/>
                <w:szCs w:val="24"/>
              </w:rPr>
              <w:t xml:space="preserve">: Учебное пособие / Шермет М.А. - М.:ИД Дело РАНХиГС, 2015. - 128 с.: 60x90 1/16. - (Образовательные инновации) ISBN 978-5-7749-1019-9 - Режим доступа: </w:t>
            </w:r>
            <w:hyperlink r:id="rId10" w:history="1">
              <w:r w:rsidR="00EB0AEC" w:rsidRPr="00CD5942">
                <w:rPr>
                  <w:rStyle w:val="aff2"/>
                  <w:color w:val="auto"/>
                  <w:sz w:val="24"/>
                  <w:szCs w:val="24"/>
                </w:rPr>
                <w:t>http://znanium.com/catalog/product/493522</w:t>
              </w:r>
            </w:hyperlink>
          </w:p>
          <w:p w:rsidR="00CB2C49" w:rsidRPr="00CD5942" w:rsidRDefault="00EB0AEC" w:rsidP="00D81D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2. </w:t>
            </w:r>
            <w:r w:rsidR="008E3882" w:rsidRPr="00CD5942">
              <w:rPr>
                <w:sz w:val="24"/>
                <w:szCs w:val="24"/>
              </w:rPr>
              <w:t xml:space="preserve">Травин В.В., Магура М.И., Курбатова М.Б. </w:t>
            </w:r>
            <w:r w:rsidRPr="00CD5942">
              <w:rPr>
                <w:bCs/>
                <w:sz w:val="24"/>
                <w:szCs w:val="24"/>
              </w:rPr>
              <w:t>Индивидуальные ресурсы управления. Модуль V</w:t>
            </w:r>
            <w:r w:rsidRPr="00CD5942">
              <w:rPr>
                <w:sz w:val="24"/>
                <w:szCs w:val="24"/>
              </w:rPr>
              <w:t xml:space="preserve">: Учебно-практическое пособие / Травин В.В., Магура М.И., Курбатова М.Б. - М.:ИД Дело РАНХиГС, 2016. - 88 с.: ISBN 978-5-7749-1089-2 - Режим доступа: </w:t>
            </w:r>
            <w:hyperlink r:id="rId11" w:history="1">
              <w:r w:rsidRPr="00CD5942">
                <w:rPr>
                  <w:rStyle w:val="aff2"/>
                  <w:color w:val="auto"/>
                  <w:sz w:val="24"/>
                  <w:szCs w:val="24"/>
                </w:rPr>
                <w:t>http://znanium.com/catalog/product/982092</w:t>
              </w:r>
            </w:hyperlink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5942">
              <w:rPr>
                <w:b/>
                <w:sz w:val="24"/>
                <w:szCs w:val="24"/>
              </w:rPr>
              <w:t xml:space="preserve"> </w:t>
            </w:r>
          </w:p>
          <w:p w:rsidR="006B03E8" w:rsidRPr="00CD5942" w:rsidRDefault="006B03E8" w:rsidP="00CB2C49">
            <w:pPr>
              <w:rPr>
                <w:b/>
                <w:sz w:val="24"/>
                <w:szCs w:val="24"/>
              </w:rPr>
            </w:pPr>
          </w:p>
          <w:p w:rsidR="00CB2C49" w:rsidRPr="00CD5942" w:rsidRDefault="00CB2C49" w:rsidP="00CB2C49">
            <w:pPr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5942" w:rsidRDefault="00CB2C49" w:rsidP="00CB2C49">
            <w:pPr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D5942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D594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D5942" w:rsidRDefault="00CB2C49" w:rsidP="00CB2C49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5942" w:rsidRDefault="00CB2C49" w:rsidP="00CB2C49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Общего доступа</w:t>
            </w:r>
          </w:p>
          <w:p w:rsidR="00CB2C49" w:rsidRPr="00CD5942" w:rsidRDefault="00CB2C49" w:rsidP="00CB2C49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B03E8" w:rsidRPr="00CD5942" w:rsidRDefault="006B03E8" w:rsidP="00CB2C49">
            <w:pPr>
              <w:rPr>
                <w:sz w:val="24"/>
                <w:szCs w:val="24"/>
              </w:rPr>
            </w:pP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E9078C">
            <w:pPr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В данной дисциплине не реализуютс</w:t>
            </w:r>
            <w:r w:rsidR="00167E8B" w:rsidRPr="00CD5942">
              <w:rPr>
                <w:sz w:val="24"/>
                <w:szCs w:val="24"/>
              </w:rPr>
              <w:t>я</w:t>
            </w:r>
          </w:p>
          <w:p w:rsidR="006B03E8" w:rsidRPr="00CD5942" w:rsidRDefault="006B03E8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D5942" w:rsidRPr="00CD5942" w:rsidTr="00D81D42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CD5942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594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817B9" w:rsidRPr="00CD5942" w:rsidTr="00D81D42">
        <w:trPr>
          <w:jc w:val="center"/>
        </w:trPr>
        <w:tc>
          <w:tcPr>
            <w:tcW w:w="10193" w:type="dxa"/>
            <w:gridSpan w:val="3"/>
          </w:tcPr>
          <w:p w:rsidR="008817B9" w:rsidRDefault="008817B9" w:rsidP="008817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5942">
              <w:rPr>
                <w:sz w:val="24"/>
                <w:szCs w:val="24"/>
              </w:rPr>
              <w:t>В данной дисциплине не реализуются</w:t>
            </w:r>
          </w:p>
          <w:p w:rsidR="008817B9" w:rsidRPr="00CD5942" w:rsidRDefault="008817B9" w:rsidP="008817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81D42" w:rsidRDefault="00D81D42" w:rsidP="00D81D42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Тонких Н.В.</w:t>
      </w:r>
    </w:p>
    <w:p w:rsidR="00D81D42" w:rsidRDefault="00D81D42" w:rsidP="00D81D42">
      <w:pPr>
        <w:rPr>
          <w:sz w:val="24"/>
          <w:szCs w:val="24"/>
        </w:rPr>
      </w:pPr>
    </w:p>
    <w:p w:rsidR="00F41493" w:rsidRDefault="00F41493" w:rsidP="006B03E8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FD" w:rsidRDefault="00270FFD">
      <w:r>
        <w:separator/>
      </w:r>
    </w:p>
  </w:endnote>
  <w:endnote w:type="continuationSeparator" w:id="0">
    <w:p w:rsidR="00270FFD" w:rsidRDefault="002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FD" w:rsidRDefault="00270FFD">
      <w:r>
        <w:separator/>
      </w:r>
    </w:p>
  </w:footnote>
  <w:footnote w:type="continuationSeparator" w:id="0">
    <w:p w:rsidR="00270FFD" w:rsidRDefault="0027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75DD7"/>
    <w:multiLevelType w:val="multilevel"/>
    <w:tmpl w:val="A54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86434"/>
    <w:multiLevelType w:val="multilevel"/>
    <w:tmpl w:val="D4F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55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5D8"/>
    <w:rsid w:val="001152C7"/>
    <w:rsid w:val="00123C9A"/>
    <w:rsid w:val="00123DF5"/>
    <w:rsid w:val="00130108"/>
    <w:rsid w:val="001332F1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0C0"/>
    <w:rsid w:val="00244FDD"/>
    <w:rsid w:val="00261A2F"/>
    <w:rsid w:val="0026369E"/>
    <w:rsid w:val="00270FF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8D0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78"/>
    <w:rsid w:val="003C0064"/>
    <w:rsid w:val="003C0C1C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D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6FF"/>
    <w:rsid w:val="00651F52"/>
    <w:rsid w:val="00655043"/>
    <w:rsid w:val="006577B1"/>
    <w:rsid w:val="006578D6"/>
    <w:rsid w:val="006813A6"/>
    <w:rsid w:val="00683CFF"/>
    <w:rsid w:val="006842E8"/>
    <w:rsid w:val="00685C6A"/>
    <w:rsid w:val="0069457B"/>
    <w:rsid w:val="006A4665"/>
    <w:rsid w:val="006A7CAA"/>
    <w:rsid w:val="006B03E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7EE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7B9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882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03E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FD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942"/>
    <w:rsid w:val="00CD5D70"/>
    <w:rsid w:val="00CD64E3"/>
    <w:rsid w:val="00CD7B78"/>
    <w:rsid w:val="00CE0CDE"/>
    <w:rsid w:val="00CE35D7"/>
    <w:rsid w:val="00CE471D"/>
    <w:rsid w:val="00CE547A"/>
    <w:rsid w:val="00CE6472"/>
    <w:rsid w:val="00CE6D3A"/>
    <w:rsid w:val="00CF6C5C"/>
    <w:rsid w:val="00D0204B"/>
    <w:rsid w:val="00D03592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A14"/>
    <w:rsid w:val="00D64C6B"/>
    <w:rsid w:val="00D70EB9"/>
    <w:rsid w:val="00D74C9E"/>
    <w:rsid w:val="00D8105C"/>
    <w:rsid w:val="00D811BC"/>
    <w:rsid w:val="00D81D42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A18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0AE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2834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3B298"/>
  <w15:docId w15:val="{7FC57F3A-8F07-4DB5-BB60-6D93484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6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66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820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93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15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28F4-0F98-4576-8A46-C9A9C2F7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3</cp:revision>
  <cp:lastPrinted>2019-07-10T06:50:00Z</cp:lastPrinted>
  <dcterms:created xsi:type="dcterms:W3CDTF">2020-03-02T10:42:00Z</dcterms:created>
  <dcterms:modified xsi:type="dcterms:W3CDTF">2020-03-31T11:21:00Z</dcterms:modified>
</cp:coreProperties>
</file>