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A667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A6678" w:rsidRDefault="004A6678"/>
        </w:tc>
      </w:tr>
      <w:tr w:rsidR="004A667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A6678" w:rsidRDefault="004A6678"/>
        </w:tc>
      </w:tr>
      <w:tr w:rsidR="004A6678">
        <w:trPr>
          <w:trHeight w:hRule="exact" w:val="212"/>
        </w:trPr>
        <w:tc>
          <w:tcPr>
            <w:tcW w:w="1521" w:type="dxa"/>
          </w:tcPr>
          <w:p w:rsidR="004A6678" w:rsidRDefault="004A6678"/>
        </w:tc>
        <w:tc>
          <w:tcPr>
            <w:tcW w:w="1600" w:type="dxa"/>
          </w:tcPr>
          <w:p w:rsidR="004A6678" w:rsidRDefault="004A6678"/>
        </w:tc>
        <w:tc>
          <w:tcPr>
            <w:tcW w:w="7089" w:type="dxa"/>
          </w:tcPr>
          <w:p w:rsidR="004A6678" w:rsidRDefault="004A6678"/>
        </w:tc>
        <w:tc>
          <w:tcPr>
            <w:tcW w:w="426" w:type="dxa"/>
          </w:tcPr>
          <w:p w:rsidR="004A6678" w:rsidRDefault="004A6678"/>
        </w:tc>
      </w:tr>
      <w:tr w:rsidR="004A6678" w:rsidRPr="00BD2C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E05874">
              <w:rPr>
                <w:lang w:val="ru-RU"/>
              </w:rPr>
              <w:t xml:space="preserve"> </w:t>
            </w:r>
          </w:p>
        </w:tc>
      </w:tr>
      <w:tr w:rsidR="004A667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r>
              <w:t xml:space="preserve"> </w:t>
            </w:r>
          </w:p>
        </w:tc>
      </w:tr>
      <w:tr w:rsidR="004A667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4A667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A667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 w:rsidR="00BD2C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 соценкой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4A667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4A667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A66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A6678" w:rsidRPr="00BD2C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убоя и первичной переработки скота</w:t>
            </w:r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субпродуктов</w:t>
            </w:r>
            <w:proofErr w:type="spellEnd"/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крови</w:t>
            </w:r>
            <w:proofErr w:type="spellEnd"/>
          </w:p>
        </w:tc>
      </w:tr>
      <w:tr w:rsidR="004A6678" w:rsidRPr="00BD2C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эндокринно-ферментного сырья</w:t>
            </w:r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</w:t>
            </w:r>
            <w:proofErr w:type="spellEnd"/>
          </w:p>
        </w:tc>
      </w:tr>
      <w:tr w:rsidR="004A6678" w:rsidRPr="00BD2C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консервирования мяса и мясопродуктов</w:t>
            </w:r>
          </w:p>
        </w:tc>
      </w:tr>
      <w:tr w:rsidR="004A667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холодильной обработки и холодного хранения мяса и</w:t>
            </w:r>
          </w:p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Мясопродуктов</w:t>
            </w:r>
            <w:proofErr w:type="spellEnd"/>
          </w:p>
        </w:tc>
      </w:tr>
      <w:tr w:rsidR="004A6678" w:rsidRPr="00BD2C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производства мясных баночных консервов</w:t>
            </w:r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солью</w:t>
            </w:r>
            <w:proofErr w:type="spellEnd"/>
          </w:p>
        </w:tc>
      </w:tr>
      <w:tr w:rsidR="004A66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копченых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4A6678" w:rsidRPr="00BD2C5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стандартных и сертификационных испытаний сырья, готовой продукции животного происхождения и технологических процессов</w:t>
            </w:r>
          </w:p>
        </w:tc>
      </w:tr>
      <w:tr w:rsidR="004A6678" w:rsidRPr="00BD2C5D">
        <w:trPr>
          <w:trHeight w:hRule="exact" w:val="295"/>
        </w:trPr>
        <w:tc>
          <w:tcPr>
            <w:tcW w:w="1521" w:type="dxa"/>
          </w:tcPr>
          <w:p w:rsidR="004A6678" w:rsidRPr="00E05874" w:rsidRDefault="004A667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A6678" w:rsidRPr="00E05874" w:rsidRDefault="004A667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A6678" w:rsidRPr="00E05874" w:rsidRDefault="004A66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6678" w:rsidRPr="00E05874" w:rsidRDefault="004A6678">
            <w:pPr>
              <w:rPr>
                <w:lang w:val="ru-RU"/>
              </w:rPr>
            </w:pPr>
          </w:p>
        </w:tc>
      </w:tr>
      <w:tr w:rsidR="004A667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Default="00E058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A6678">
        <w:trPr>
          <w:trHeight w:hRule="exact" w:val="196"/>
        </w:trPr>
        <w:tc>
          <w:tcPr>
            <w:tcW w:w="1521" w:type="dxa"/>
          </w:tcPr>
          <w:p w:rsidR="004A6678" w:rsidRDefault="004A6678"/>
        </w:tc>
        <w:tc>
          <w:tcPr>
            <w:tcW w:w="1600" w:type="dxa"/>
          </w:tcPr>
          <w:p w:rsidR="004A6678" w:rsidRDefault="004A6678"/>
        </w:tc>
        <w:tc>
          <w:tcPr>
            <w:tcW w:w="7089" w:type="dxa"/>
          </w:tcPr>
          <w:p w:rsidR="004A6678" w:rsidRDefault="004A6678"/>
        </w:tc>
        <w:tc>
          <w:tcPr>
            <w:tcW w:w="426" w:type="dxa"/>
          </w:tcPr>
          <w:p w:rsidR="004A6678" w:rsidRDefault="004A6678"/>
        </w:tc>
      </w:tr>
      <w:tr w:rsidR="004A667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6678" w:rsidRPr="00BD2C5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Дунченко Н. И., Янковская В. С. Управление качеством продукции. Пищевая промышленность. Для бакалавров. [Электронный ресурс]</w:t>
            </w:r>
            <w:proofErr w:type="gram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Санкт-Петербург: Лань,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/129225</w:t>
            </w:r>
          </w:p>
        </w:tc>
      </w:tr>
      <w:tr w:rsidR="004A6678" w:rsidRPr="00BD2C5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Ковалева О. А., </w:t>
            </w:r>
            <w:proofErr w:type="spell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Здрабова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М., Киреева О. С., </w:t>
            </w:r>
            <w:proofErr w:type="spell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Яркина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Поповичева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Общая технология переработки сырья животного происхождения (мясо, молоко). [Электронный ресурс]</w:t>
            </w:r>
            <w:proofErr w:type="gram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Санкт-Петербург: Лань, 2020. - 444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/130575</w:t>
            </w:r>
          </w:p>
        </w:tc>
      </w:tr>
      <w:tr w:rsidR="004A6678" w:rsidRPr="00BD2C5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исследований пищевых продуктов. [Электронный ресурс]</w:t>
            </w:r>
            <w:proofErr w:type="gram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:Н</w:t>
            </w:r>
            <w:proofErr w:type="gram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ормативные документы. - Ставрополь: </w:t>
            </w:r>
            <w:proofErr w:type="spell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Энтропос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/1095246</w:t>
            </w:r>
          </w:p>
        </w:tc>
      </w:tr>
      <w:tr w:rsidR="004A667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A6678" w:rsidRDefault="00E058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A6678" w:rsidRPr="00BD2C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Царегородцева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Технология хранения, переработки и стандартизация мяса и мясопродуктов. [Электронный ресурс]</w:t>
            </w:r>
            <w:proofErr w:type="gram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/457321</w:t>
            </w:r>
          </w:p>
        </w:tc>
      </w:tr>
      <w:tr w:rsidR="004A6678" w:rsidRPr="00BD2C5D">
        <w:trPr>
          <w:trHeight w:hRule="exact" w:val="277"/>
        </w:trPr>
        <w:tc>
          <w:tcPr>
            <w:tcW w:w="10774" w:type="dxa"/>
          </w:tcPr>
          <w:p w:rsidR="004A6678" w:rsidRPr="00E05874" w:rsidRDefault="004A6678">
            <w:pPr>
              <w:rPr>
                <w:lang w:val="ru-RU"/>
              </w:rPr>
            </w:pPr>
          </w:p>
        </w:tc>
      </w:tr>
      <w:tr w:rsidR="004A6678" w:rsidRPr="00BD2C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05874">
              <w:rPr>
                <w:lang w:val="ru-RU"/>
              </w:rPr>
              <w:t xml:space="preserve"> </w:t>
            </w:r>
          </w:p>
        </w:tc>
      </w:tr>
      <w:tr w:rsidR="004A667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A6678">
        <w:trPr>
          <w:trHeight w:hRule="exact" w:val="277"/>
        </w:trPr>
        <w:tc>
          <w:tcPr>
            <w:tcW w:w="10774" w:type="dxa"/>
          </w:tcPr>
          <w:p w:rsidR="004A6678" w:rsidRDefault="004A6678"/>
        </w:tc>
      </w:tr>
      <w:tr w:rsidR="004A66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58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5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05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A667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058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058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058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05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A6678" w:rsidRPr="00BD2C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58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5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05874">
              <w:rPr>
                <w:lang w:val="ru-RU"/>
              </w:rPr>
              <w:t xml:space="preserve"> </w:t>
            </w:r>
          </w:p>
        </w:tc>
      </w:tr>
      <w:tr w:rsidR="004A6678" w:rsidRPr="00BD2C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05874">
              <w:rPr>
                <w:lang w:val="ru-RU"/>
              </w:rPr>
              <w:t xml:space="preserve"> </w:t>
            </w:r>
          </w:p>
        </w:tc>
      </w:tr>
      <w:tr w:rsidR="004A6678" w:rsidRPr="00BD2C5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Pr="00E05874" w:rsidRDefault="00E058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05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4A667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6678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058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A6678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A6678" w:rsidRDefault="00E058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A6678" w:rsidRPr="00BD2C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6678" w:rsidRPr="00E05874" w:rsidRDefault="00E058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E05874">
              <w:rPr>
                <w:lang w:val="ru-RU"/>
              </w:rPr>
              <w:t xml:space="preserve"> </w:t>
            </w:r>
            <w:r w:rsidRPr="00E058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Леонидович</w:t>
            </w:r>
            <w:r w:rsidRPr="00E05874">
              <w:rPr>
                <w:lang w:val="ru-RU"/>
              </w:rPr>
              <w:t xml:space="preserve"> </w:t>
            </w:r>
          </w:p>
        </w:tc>
      </w:tr>
    </w:tbl>
    <w:p w:rsidR="004A6678" w:rsidRDefault="004A6678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Default="00E05874">
      <w:pPr>
        <w:rPr>
          <w:lang w:val="ru-RU"/>
        </w:rPr>
      </w:pPr>
    </w:p>
    <w:p w:rsidR="00E05874" w:rsidRPr="00E05874" w:rsidRDefault="00E05874" w:rsidP="00E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E05874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E05874" w:rsidRPr="00E05874" w:rsidRDefault="00E05874" w:rsidP="00E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989"/>
      </w:tblGrid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пенообразных продуктов;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низкокалорийного майонеза;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кисломолочного напитка;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майонеза;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вареной колбасы;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концентрата сывороточных белков;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сливочного масла;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кисломолочных напитков, обогащенных витамином</w:t>
            </w:r>
            <w:proofErr w:type="gramStart"/>
            <w:r w:rsidRPr="00E05874">
              <w:rPr>
                <w:sz w:val="24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 xml:space="preserve">Технология производства свиных консервов; 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производства кормового белка;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обработки шкур животных;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убоя свиней;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обработки субпродуктов;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холодильной обработки и холодного хранения мяса и мясопродуктов;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Специализация и концентрация в молочном скотоводстве;</w:t>
            </w:r>
          </w:p>
        </w:tc>
      </w:tr>
      <w:tr w:rsidR="00E05874" w:rsidRPr="00E05874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Технологические приемы переработки свинины;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Технологический процесс сортировки, обработки и упаковки яиц;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содержания кур родительского стада яичных кроссов;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глубокой переработки мяса птицы;</w:t>
            </w:r>
          </w:p>
        </w:tc>
      </w:tr>
      <w:tr w:rsidR="00E05874" w:rsidRPr="00BD2C5D" w:rsidTr="00E058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4" w:rsidRPr="00E05874" w:rsidRDefault="00E05874" w:rsidP="00E0587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sz w:val="24"/>
                <w:szCs w:val="28"/>
                <w:lang w:eastAsia="ru-RU"/>
              </w:rPr>
            </w:pPr>
            <w:r w:rsidRPr="00E05874">
              <w:rPr>
                <w:sz w:val="24"/>
                <w:szCs w:val="28"/>
                <w:lang w:eastAsia="ru-RU"/>
              </w:rPr>
              <w:t>Технология откорма уток на жирную печень;</w:t>
            </w:r>
          </w:p>
        </w:tc>
      </w:tr>
    </w:tbl>
    <w:p w:rsidR="00E05874" w:rsidRPr="00E05874" w:rsidRDefault="00E05874">
      <w:pPr>
        <w:rPr>
          <w:lang w:val="ru-RU"/>
        </w:rPr>
      </w:pPr>
    </w:p>
    <w:sectPr w:rsidR="00E05874" w:rsidRPr="00E058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262"/>
    <w:multiLevelType w:val="hybridMultilevel"/>
    <w:tmpl w:val="D5A8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6678"/>
    <w:rsid w:val="00BD2C5D"/>
    <w:rsid w:val="00D31453"/>
    <w:rsid w:val="00E058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2021-2022_19_03_01-ПБ-2021_очное_plx_Технология производства продуктов питания животного происхождения</dc:title>
  <dc:creator>FastReport.NET</dc:creator>
  <cp:lastModifiedBy>Owner</cp:lastModifiedBy>
  <cp:revision>5</cp:revision>
  <dcterms:created xsi:type="dcterms:W3CDTF">2021-08-29T19:04:00Z</dcterms:created>
  <dcterms:modified xsi:type="dcterms:W3CDTF">2021-08-29T19:05:00Z</dcterms:modified>
</cp:coreProperties>
</file>