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306538" w:rsidRDefault="00CB2C49" w:rsidP="007C1F49">
      <w:pPr>
        <w:jc w:val="center"/>
        <w:rPr>
          <w:b/>
          <w:sz w:val="24"/>
          <w:szCs w:val="24"/>
        </w:rPr>
      </w:pPr>
      <w:r w:rsidRPr="00306538">
        <w:rPr>
          <w:b/>
          <w:sz w:val="24"/>
          <w:szCs w:val="24"/>
        </w:rPr>
        <w:t>АННОТАЦИЯ</w:t>
      </w:r>
    </w:p>
    <w:p w:rsidR="00CB2C49" w:rsidRPr="00306538" w:rsidRDefault="00CB2C49" w:rsidP="007C1F49">
      <w:pPr>
        <w:jc w:val="center"/>
        <w:rPr>
          <w:sz w:val="24"/>
          <w:szCs w:val="24"/>
        </w:rPr>
      </w:pPr>
      <w:r w:rsidRPr="0030653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306538" w:rsidTr="00CB2C49">
        <w:tc>
          <w:tcPr>
            <w:tcW w:w="3261" w:type="dxa"/>
            <w:shd w:val="clear" w:color="auto" w:fill="E7E6E6" w:themeFill="background2"/>
          </w:tcPr>
          <w:p w:rsidR="0075328A" w:rsidRPr="00306538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06538" w:rsidRDefault="00306538" w:rsidP="007C1F49">
            <w:pPr>
              <w:rPr>
                <w:b/>
                <w:sz w:val="24"/>
                <w:szCs w:val="24"/>
              </w:rPr>
            </w:pPr>
            <w:r w:rsidRPr="00306538">
              <w:rPr>
                <w:b/>
                <w:sz w:val="24"/>
                <w:szCs w:val="24"/>
              </w:rPr>
              <w:t>Товароведение и экспертиза транспортных сре</w:t>
            </w:r>
            <w:proofErr w:type="gramStart"/>
            <w:r w:rsidRPr="00306538">
              <w:rPr>
                <w:b/>
                <w:sz w:val="24"/>
                <w:szCs w:val="24"/>
              </w:rPr>
              <w:t>дств в т</w:t>
            </w:r>
            <w:proofErr w:type="gramEnd"/>
            <w:r w:rsidRPr="00306538">
              <w:rPr>
                <w:b/>
                <w:sz w:val="24"/>
                <w:szCs w:val="24"/>
              </w:rPr>
              <w:t>аможенной деятельности</w:t>
            </w:r>
          </w:p>
        </w:tc>
      </w:tr>
      <w:tr w:rsidR="00306538" w:rsidRPr="00306538" w:rsidTr="00A30025">
        <w:tc>
          <w:tcPr>
            <w:tcW w:w="3261" w:type="dxa"/>
            <w:shd w:val="clear" w:color="auto" w:fill="E7E6E6" w:themeFill="background2"/>
          </w:tcPr>
          <w:p w:rsidR="00306538" w:rsidRPr="00306538" w:rsidRDefault="00306538" w:rsidP="007C1F49">
            <w:pPr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sz w:val="24"/>
                <w:szCs w:val="24"/>
              </w:rPr>
              <w:t>Товароведение</w:t>
            </w:r>
          </w:p>
        </w:tc>
      </w:tr>
      <w:tr w:rsidR="00306538" w:rsidRPr="00306538" w:rsidTr="00CB2C49">
        <w:tc>
          <w:tcPr>
            <w:tcW w:w="3261" w:type="dxa"/>
            <w:shd w:val="clear" w:color="auto" w:fill="E7E6E6" w:themeFill="background2"/>
          </w:tcPr>
          <w:p w:rsidR="00306538" w:rsidRPr="00306538" w:rsidRDefault="00306538" w:rsidP="007C1F49">
            <w:pPr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06538" w:rsidRPr="00306538" w:rsidRDefault="00306538" w:rsidP="00F50E19">
            <w:pPr>
              <w:rPr>
                <w:kern w:val="0"/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306538" w:rsidRPr="00306538" w:rsidTr="00CB2C49">
        <w:tc>
          <w:tcPr>
            <w:tcW w:w="3261" w:type="dxa"/>
            <w:shd w:val="clear" w:color="auto" w:fill="E7E6E6" w:themeFill="background2"/>
          </w:tcPr>
          <w:p w:rsidR="00306538" w:rsidRPr="00306538" w:rsidRDefault="00306538" w:rsidP="007C1F49">
            <w:pPr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sz w:val="24"/>
                <w:szCs w:val="24"/>
              </w:rPr>
              <w:t xml:space="preserve">4 </w:t>
            </w:r>
            <w:proofErr w:type="spellStart"/>
            <w:r w:rsidRPr="00306538">
              <w:rPr>
                <w:sz w:val="24"/>
                <w:szCs w:val="24"/>
              </w:rPr>
              <w:t>з.е</w:t>
            </w:r>
            <w:proofErr w:type="spellEnd"/>
            <w:r w:rsidRPr="00306538">
              <w:rPr>
                <w:sz w:val="24"/>
                <w:szCs w:val="24"/>
              </w:rPr>
              <w:t>.</w:t>
            </w:r>
          </w:p>
        </w:tc>
      </w:tr>
      <w:tr w:rsidR="00306538" w:rsidRPr="00306538" w:rsidTr="00CB2C49">
        <w:tc>
          <w:tcPr>
            <w:tcW w:w="3261" w:type="dxa"/>
            <w:shd w:val="clear" w:color="auto" w:fill="E7E6E6" w:themeFill="background2"/>
          </w:tcPr>
          <w:p w:rsidR="00306538" w:rsidRPr="00306538" w:rsidRDefault="00306538" w:rsidP="007C1F49">
            <w:pPr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Зачет</w:t>
            </w:r>
          </w:p>
          <w:p w:rsidR="00306538" w:rsidRPr="00306538" w:rsidRDefault="00306538" w:rsidP="00F50E19">
            <w:pPr>
              <w:rPr>
                <w:sz w:val="24"/>
                <w:szCs w:val="24"/>
              </w:rPr>
            </w:pPr>
          </w:p>
        </w:tc>
      </w:tr>
      <w:tr w:rsidR="00306538" w:rsidRPr="00306538" w:rsidTr="004E6061">
        <w:tc>
          <w:tcPr>
            <w:tcW w:w="3261" w:type="dxa"/>
            <w:shd w:val="clear" w:color="auto" w:fill="E7E6E6" w:themeFill="background2"/>
          </w:tcPr>
          <w:p w:rsidR="00306538" w:rsidRPr="00306538" w:rsidRDefault="00306538" w:rsidP="007C1F49">
            <w:pPr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3065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538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>Кратк</w:t>
            </w:r>
            <w:r w:rsidR="00CB2C49" w:rsidRPr="0030653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Тема 1. Рынок и особенности таможенного оформления транспортных средств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kern w:val="0"/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Тема 2. Классификация автотранспортных средств. Особенности идентификации  и классификации транспортных сре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>дств в с</w:t>
            </w:r>
            <w:proofErr w:type="gramEnd"/>
            <w:r w:rsidRPr="00306538">
              <w:rPr>
                <w:kern w:val="0"/>
                <w:sz w:val="24"/>
                <w:szCs w:val="24"/>
              </w:rPr>
              <w:t>оответствии с ТН ВЭД ЕАЭС.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kern w:val="0"/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Тема 3. Эксплуатационные и потребительские свойства легковых автомобилей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kern w:val="0"/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Тема 4. Основные части автомобиля – кузов. Классификация различных типов кузова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kern w:val="0"/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 xml:space="preserve">Тема 5. Основные части автомобиля – двигатель. Классификация различных типов двигателей 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kern w:val="0"/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Тема 6. Основные части автомобиля – шасси. Устройство, принцип работы.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kern w:val="0"/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Тема 7. Расходные материалы для автомобилей: шины, моторные масла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kern w:val="0"/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Тема 8. Безопасность и экспертиза автотранспортных средств</w:t>
            </w:r>
          </w:p>
        </w:tc>
      </w:tr>
      <w:tr w:rsidR="00D31E36" w:rsidRPr="0030653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306538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06538" w:rsidRPr="00306538" w:rsidTr="00306538">
        <w:trPr>
          <w:trHeight w:val="8360"/>
        </w:trPr>
        <w:tc>
          <w:tcPr>
            <w:tcW w:w="10490" w:type="dxa"/>
            <w:gridSpan w:val="3"/>
          </w:tcPr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b/>
                <w:kern w:val="0"/>
                <w:sz w:val="24"/>
                <w:szCs w:val="24"/>
              </w:rPr>
              <w:t>Основная литература</w:t>
            </w:r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1. Калачев, С. Л. Товароведение и экспертиза транспортных средств личного пользования [Электронный ресурс]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306538">
              <w:rPr>
                <w:kern w:val="0"/>
                <w:sz w:val="24"/>
                <w:szCs w:val="24"/>
              </w:rPr>
              <w:t xml:space="preserve"> учебник : учебное пособие для студентов вузов, обучающихся по специальностям «Коммерция» («Торговое дело»), «Маркетинг» и по направлению «Торговое дело» / С. Л. Калачев. - Москва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306538">
              <w:rPr>
                <w:kern w:val="0"/>
                <w:sz w:val="24"/>
                <w:szCs w:val="24"/>
              </w:rPr>
              <w:t xml:space="preserve"> Дашков и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К</w:t>
            </w:r>
            <w:proofErr w:type="gramEnd"/>
            <w:r w:rsidRPr="00306538">
              <w:rPr>
                <w:kern w:val="0"/>
                <w:sz w:val="24"/>
                <w:szCs w:val="24"/>
              </w:rPr>
              <w:t>°, 2018. – 312с. </w:t>
            </w:r>
            <w:hyperlink r:id="rId8">
              <w:r w:rsidRPr="00306538">
                <w:rPr>
                  <w:rStyle w:val="-1"/>
                  <w:i/>
                  <w:kern w:val="0"/>
                  <w:sz w:val="24"/>
                </w:rPr>
                <w:t>http://znanium.com/go.php?id=415000</w:t>
              </w:r>
            </w:hyperlink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rStyle w:val="-1"/>
                <w:color w:val="000000"/>
                <w:kern w:val="0"/>
                <w:sz w:val="24"/>
                <w:szCs w:val="24"/>
                <w:u w:val="none"/>
              </w:rPr>
              <w:t>2.</w:t>
            </w:r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>Товароведение однородных групп непродовольственных товаров [Электронный ресурс]</w:t>
            </w:r>
            <w:proofErr w:type="gramStart"/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 xml:space="preserve"> :</w:t>
            </w:r>
            <w:proofErr w:type="gramEnd"/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>Умаленовой</w:t>
            </w:r>
            <w:proofErr w:type="spellEnd"/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>. - Москва</w:t>
            </w:r>
            <w:proofErr w:type="gramStart"/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 xml:space="preserve"> :</w:t>
            </w:r>
            <w:proofErr w:type="gramEnd"/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 xml:space="preserve"> Дашков и</w:t>
            </w:r>
            <w:proofErr w:type="gramStart"/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 xml:space="preserve"> К</w:t>
            </w:r>
            <w:proofErr w:type="gramEnd"/>
            <w:r w:rsidRPr="00306538">
              <w:rPr>
                <w:rStyle w:val="-1"/>
                <w:color w:val="000000"/>
                <w:kern w:val="0"/>
                <w:sz w:val="24"/>
                <w:szCs w:val="24"/>
                <w:highlight w:val="white"/>
                <w:u w:val="none"/>
              </w:rPr>
              <w:t>°, 2017. - 760 с. </w:t>
            </w:r>
            <w:hyperlink r:id="rId9">
              <w:r w:rsidRPr="00306538">
                <w:rPr>
                  <w:rStyle w:val="-1"/>
                  <w:i/>
                  <w:kern w:val="0"/>
                  <w:sz w:val="24"/>
                </w:rPr>
                <w:t>http://znanium.com/go.php?id=936039</w:t>
              </w:r>
            </w:hyperlink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 xml:space="preserve">3.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Ходыкин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>, А. А. Товароведение и экспертиза культтоваров: товары для спорта и активного отдыха [Электронный ресурс]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306538">
              <w:rPr>
                <w:kern w:val="0"/>
                <w:sz w:val="24"/>
                <w:szCs w:val="24"/>
              </w:rPr>
              <w:t xml:space="preserve"> учебник для бакалавров / А. А.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Ходыкин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 xml:space="preserve">, А. П.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Ходыкин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>. - 4-е изд. - Москва : Дашков и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К</w:t>
            </w:r>
            <w:proofErr w:type="gramEnd"/>
            <w:r w:rsidRPr="00306538">
              <w:rPr>
                <w:kern w:val="0"/>
                <w:sz w:val="24"/>
                <w:szCs w:val="24"/>
              </w:rPr>
              <w:t>°, 2016. - 352 с. </w:t>
            </w:r>
            <w:hyperlink r:id="rId10">
              <w:r w:rsidRPr="00306538">
                <w:rPr>
                  <w:rStyle w:val="-1"/>
                  <w:i/>
                  <w:kern w:val="0"/>
                  <w:sz w:val="24"/>
                </w:rPr>
                <w:t>http://znanium.com/go.php?id=415318</w:t>
              </w:r>
            </w:hyperlink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 xml:space="preserve">1.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Стуканов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>, В. А. Автомобильные эксплуатационные материалы [Электронный ресурс]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306538">
              <w:rPr>
                <w:kern w:val="0"/>
                <w:sz w:val="24"/>
                <w:szCs w:val="24"/>
              </w:rPr>
              <w:t xml:space="preserve"> учебное пособие: лабораторный практикум [для студентов учреждений среднего профессионального образования, обучающихся по специальностям «Техническое обслуживание и ремонт автомобильного транспорта» и «Механизация сельского хозяйства»] / В. А.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Стуканов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>. и доп. - Москва : ФОРУМ: ИНФРА-М, 2014. - 304 с. </w:t>
            </w:r>
            <w:hyperlink r:id="rId11">
              <w:r w:rsidRPr="00306538">
                <w:rPr>
                  <w:rStyle w:val="-1"/>
                  <w:i/>
                  <w:kern w:val="0"/>
                  <w:sz w:val="24"/>
                </w:rPr>
                <w:t>http://znanium.com/go.php?id=432373</w:t>
              </w:r>
            </w:hyperlink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2. Волгин, В. В. Продавец запасных частей [Электронный ресурс]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306538">
              <w:rPr>
                <w:kern w:val="0"/>
                <w:sz w:val="24"/>
                <w:szCs w:val="24"/>
              </w:rPr>
              <w:t xml:space="preserve"> учебник / В. В. Волгин. - 4-е изд.- Москва : Дашков и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К</w:t>
            </w:r>
            <w:proofErr w:type="gramEnd"/>
            <w:r w:rsidRPr="00306538">
              <w:rPr>
                <w:kern w:val="0"/>
                <w:sz w:val="24"/>
                <w:szCs w:val="24"/>
              </w:rPr>
              <w:t>°, 2013. - 608 с. </w:t>
            </w:r>
            <w:hyperlink r:id="rId12">
              <w:r w:rsidRPr="00306538">
                <w:rPr>
                  <w:rStyle w:val="-1"/>
                  <w:i/>
                  <w:kern w:val="0"/>
                  <w:sz w:val="24"/>
                </w:rPr>
                <w:t>http://znanium.com/go.php?id=414992</w:t>
              </w:r>
            </w:hyperlink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rStyle w:val="-1"/>
                <w:color w:val="000000"/>
                <w:kern w:val="0"/>
                <w:sz w:val="24"/>
                <w:szCs w:val="24"/>
                <w:u w:val="none"/>
              </w:rPr>
              <w:t>3. Минакова, И. В. Организация таможенного контроля товаров и транспортных средств [Текст]</w:t>
            </w:r>
            <w:proofErr w:type="gramStart"/>
            <w:r w:rsidRPr="00306538">
              <w:rPr>
                <w:rStyle w:val="-1"/>
                <w:color w:val="000000"/>
                <w:kern w:val="0"/>
                <w:sz w:val="24"/>
                <w:szCs w:val="24"/>
                <w:u w:val="none"/>
              </w:rPr>
              <w:t>:у</w:t>
            </w:r>
            <w:proofErr w:type="gramEnd"/>
            <w:r w:rsidRPr="00306538">
              <w:rPr>
                <w:rStyle w:val="-1"/>
                <w:color w:val="000000"/>
                <w:kern w:val="0"/>
                <w:sz w:val="24"/>
                <w:szCs w:val="24"/>
                <w:u w:val="none"/>
              </w:rPr>
              <w:t xml:space="preserve">чебное пособие для студентов вузов, обучающихся по специальности 036401 «Таможенное дело» / И. В. Минакова, М. Е. Тихомиров, В. В. </w:t>
            </w:r>
            <w:proofErr w:type="spellStart"/>
            <w:r w:rsidRPr="00306538">
              <w:rPr>
                <w:rStyle w:val="-1"/>
                <w:color w:val="000000"/>
                <w:kern w:val="0"/>
                <w:sz w:val="24"/>
                <w:szCs w:val="24"/>
                <w:u w:val="none"/>
              </w:rPr>
              <w:t>Коварда</w:t>
            </w:r>
            <w:proofErr w:type="spellEnd"/>
            <w:r w:rsidRPr="00306538">
              <w:rPr>
                <w:rStyle w:val="-1"/>
                <w:color w:val="000000"/>
                <w:kern w:val="0"/>
                <w:sz w:val="24"/>
                <w:szCs w:val="24"/>
                <w:u w:val="none"/>
              </w:rPr>
              <w:t>. - Санкт-Петербург</w:t>
            </w:r>
            <w:proofErr w:type="gramStart"/>
            <w:r w:rsidRPr="00306538">
              <w:rPr>
                <w:rStyle w:val="-1"/>
                <w:color w:val="000000"/>
                <w:kern w:val="0"/>
                <w:sz w:val="24"/>
                <w:szCs w:val="24"/>
                <w:u w:val="none"/>
              </w:rPr>
              <w:t xml:space="preserve"> :</w:t>
            </w:r>
            <w:proofErr w:type="gramEnd"/>
            <w:r w:rsidRPr="00306538">
              <w:rPr>
                <w:rStyle w:val="-1"/>
                <w:color w:val="000000"/>
                <w:kern w:val="0"/>
                <w:sz w:val="24"/>
                <w:szCs w:val="24"/>
                <w:u w:val="none"/>
              </w:rPr>
              <w:t xml:space="preserve"> Интермедия, 2013. - 188 с. 5экз.</w:t>
            </w:r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 xml:space="preserve">4.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Стуканов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>, В. А. Автомобильные эксплуатационные материалы [Электронный ресурс]</w:t>
            </w:r>
            <w:proofErr w:type="gramStart"/>
            <w:r w:rsidRPr="00306538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306538">
              <w:rPr>
                <w:kern w:val="0"/>
                <w:sz w:val="24"/>
                <w:szCs w:val="24"/>
              </w:rPr>
              <w:t xml:space="preserve"> учебное пособие: лабораторный практикум [для студентов учреждений среднего профессионального образования, обучающихся по специальностям «Техническое обслуживание и ремонт автомобильного транспорта» и «Механизация сельского хозяйства»] / В. А.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Стуканов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306538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306538">
              <w:rPr>
                <w:kern w:val="0"/>
                <w:sz w:val="24"/>
                <w:szCs w:val="24"/>
              </w:rPr>
              <w:t>. и доп. - Москва : ФОРУМ: ИНФРА-М, 2014. - 304 с. </w:t>
            </w:r>
            <w:hyperlink r:id="rId13">
              <w:r w:rsidRPr="00306538">
                <w:rPr>
                  <w:rStyle w:val="-1"/>
                  <w:i/>
                  <w:kern w:val="0"/>
                  <w:sz w:val="24"/>
                  <w:szCs w:val="24"/>
                </w:rPr>
                <w:t>http://znanium.com/go.php?id=432373</w:t>
              </w:r>
            </w:hyperlink>
          </w:p>
          <w:p w:rsidR="00306538" w:rsidRPr="00306538" w:rsidRDefault="00306538" w:rsidP="00F50E19">
            <w:pPr>
              <w:tabs>
                <w:tab w:val="left" w:pos="195"/>
              </w:tabs>
              <w:jc w:val="both"/>
              <w:rPr>
                <w:rStyle w:val="-1"/>
                <w:kern w:val="0"/>
                <w:sz w:val="24"/>
                <w:szCs w:val="24"/>
                <w:u w:val="none"/>
              </w:rPr>
            </w:pPr>
          </w:p>
        </w:tc>
      </w:tr>
      <w:tr w:rsidR="00D31E36" w:rsidRPr="0030653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306538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306538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30653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306538" w:rsidRPr="00306538" w:rsidTr="00CB2C49">
        <w:tc>
          <w:tcPr>
            <w:tcW w:w="10490" w:type="dxa"/>
            <w:gridSpan w:val="3"/>
          </w:tcPr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b/>
                <w:kern w:val="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06538" w:rsidRPr="00306538" w:rsidRDefault="00306538" w:rsidP="00F50E19">
            <w:pPr>
              <w:jc w:val="both"/>
              <w:rPr>
                <w:sz w:val="24"/>
                <w:szCs w:val="24"/>
              </w:rPr>
            </w:pPr>
            <w:r w:rsidRPr="00306538">
              <w:rPr>
                <w:color w:val="000000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306538">
              <w:rPr>
                <w:color w:val="000000"/>
                <w:kern w:val="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306538">
              <w:rPr>
                <w:color w:val="000000"/>
                <w:kern w:val="0"/>
                <w:sz w:val="24"/>
                <w:szCs w:val="24"/>
              </w:rPr>
              <w:t>Astra</w:t>
            </w:r>
            <w:proofErr w:type="spellEnd"/>
            <w:r w:rsidRPr="00306538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06538">
              <w:rPr>
                <w:color w:val="000000"/>
                <w:kern w:val="0"/>
                <w:sz w:val="24"/>
                <w:szCs w:val="24"/>
              </w:rPr>
              <w:t>Linux</w:t>
            </w:r>
            <w:proofErr w:type="spellEnd"/>
            <w:r w:rsidRPr="00306538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06538">
              <w:rPr>
                <w:color w:val="000000"/>
                <w:kern w:val="0"/>
                <w:sz w:val="24"/>
                <w:szCs w:val="24"/>
              </w:rPr>
              <w:t>Common</w:t>
            </w:r>
            <w:proofErr w:type="spellEnd"/>
            <w:r w:rsidRPr="00306538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06538">
              <w:rPr>
                <w:color w:val="000000"/>
                <w:kern w:val="0"/>
                <w:sz w:val="24"/>
                <w:szCs w:val="24"/>
              </w:rPr>
              <w:t>Edition</w:t>
            </w:r>
            <w:proofErr w:type="spellEnd"/>
            <w:r w:rsidRPr="00306538">
              <w:rPr>
                <w:color w:val="000000"/>
                <w:kern w:val="0"/>
                <w:sz w:val="24"/>
                <w:szCs w:val="24"/>
              </w:rPr>
              <w:t xml:space="preserve"> ТУ 5011-001-88328866-2008 версии 2.12. </w:t>
            </w:r>
            <w:r w:rsidRPr="00306538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06538" w:rsidRPr="00306538" w:rsidRDefault="00306538" w:rsidP="00F50E19">
            <w:pPr>
              <w:jc w:val="both"/>
              <w:rPr>
                <w:sz w:val="24"/>
                <w:szCs w:val="24"/>
              </w:rPr>
            </w:pPr>
            <w:r w:rsidRPr="00306538">
              <w:rPr>
                <w:color w:val="000000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06538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06538" w:rsidRPr="00306538" w:rsidRDefault="00306538" w:rsidP="00F50E19">
            <w:pPr>
              <w:jc w:val="both"/>
              <w:rPr>
                <w:b/>
                <w:kern w:val="0"/>
                <w:sz w:val="24"/>
                <w:szCs w:val="24"/>
              </w:rPr>
            </w:pPr>
            <w:r w:rsidRPr="00306538">
              <w:rPr>
                <w:sz w:val="24"/>
                <w:szCs w:val="24"/>
              </w:rPr>
              <w:t xml:space="preserve">- </w:t>
            </w:r>
            <w:proofErr w:type="spellStart"/>
            <w:r w:rsidRPr="00306538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3065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538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306538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306538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306538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306538" w:rsidRPr="00306538" w:rsidRDefault="00306538" w:rsidP="00F50E19">
            <w:pPr>
              <w:rPr>
                <w:b/>
                <w:sz w:val="24"/>
                <w:szCs w:val="24"/>
              </w:rPr>
            </w:pPr>
            <w:r w:rsidRPr="00306538">
              <w:rPr>
                <w:b/>
                <w:kern w:val="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Общего доступа</w:t>
            </w:r>
          </w:p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- Справочная правовая система ГАРАНТ</w:t>
            </w:r>
          </w:p>
          <w:p w:rsidR="00306538" w:rsidRPr="00306538" w:rsidRDefault="00306538" w:rsidP="00F50E19">
            <w:pPr>
              <w:rPr>
                <w:sz w:val="24"/>
                <w:szCs w:val="24"/>
              </w:rPr>
            </w:pPr>
            <w:r w:rsidRPr="00306538">
              <w:rPr>
                <w:kern w:val="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30653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306538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306538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306538">
              <w:rPr>
                <w:b/>
                <w:i/>
                <w:sz w:val="24"/>
                <w:szCs w:val="24"/>
              </w:rPr>
              <w:t xml:space="preserve"> курсов </w:t>
            </w:r>
            <w:r w:rsidRPr="00306538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306538" w:rsidTr="00CB2C49">
        <w:tc>
          <w:tcPr>
            <w:tcW w:w="10490" w:type="dxa"/>
            <w:gridSpan w:val="3"/>
          </w:tcPr>
          <w:p w:rsidR="00D31E36" w:rsidRPr="00306538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6538">
              <w:rPr>
                <w:sz w:val="24"/>
                <w:szCs w:val="24"/>
              </w:rPr>
              <w:t>В данной дисциплине не реализуются</w:t>
            </w:r>
            <w:r w:rsidR="00DC3326" w:rsidRPr="00306538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30653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306538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653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306538" w:rsidTr="00CB2C49">
        <w:tc>
          <w:tcPr>
            <w:tcW w:w="10490" w:type="dxa"/>
            <w:gridSpan w:val="3"/>
          </w:tcPr>
          <w:p w:rsidR="00D31E36" w:rsidRPr="00306538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6538">
              <w:rPr>
                <w:sz w:val="24"/>
                <w:szCs w:val="24"/>
              </w:rPr>
              <w:t>В данной дисциплине не реализуются</w:t>
            </w:r>
            <w:r w:rsidR="00DC3326" w:rsidRPr="00306538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306538" w:rsidRDefault="0061508B" w:rsidP="007C1F49">
      <w:pPr>
        <w:ind w:left="-284"/>
        <w:rPr>
          <w:sz w:val="24"/>
          <w:szCs w:val="24"/>
        </w:rPr>
      </w:pPr>
    </w:p>
    <w:p w:rsidR="00613DD1" w:rsidRPr="00306538" w:rsidRDefault="00613DD1" w:rsidP="00613DD1">
      <w:pPr>
        <w:ind w:left="-284"/>
        <w:rPr>
          <w:sz w:val="24"/>
          <w:szCs w:val="24"/>
        </w:rPr>
      </w:pPr>
      <w:r w:rsidRPr="00306538">
        <w:rPr>
          <w:sz w:val="24"/>
          <w:szCs w:val="24"/>
        </w:rPr>
        <w:t xml:space="preserve">Аннотацию подготовил: </w:t>
      </w:r>
      <w:r w:rsidR="00306538" w:rsidRPr="00306538">
        <w:rPr>
          <w:sz w:val="24"/>
          <w:szCs w:val="24"/>
        </w:rPr>
        <w:t>Беляев Н.М.</w:t>
      </w:r>
      <w:r w:rsidRPr="00306538">
        <w:rPr>
          <w:sz w:val="24"/>
          <w:szCs w:val="24"/>
        </w:rPr>
        <w:t xml:space="preserve">  </w:t>
      </w:r>
    </w:p>
    <w:p w:rsidR="00613DD1" w:rsidRPr="00306538" w:rsidRDefault="00613DD1" w:rsidP="00613DD1">
      <w:pPr>
        <w:jc w:val="right"/>
        <w:rPr>
          <w:sz w:val="24"/>
          <w:szCs w:val="24"/>
        </w:rPr>
      </w:pPr>
    </w:p>
    <w:p w:rsidR="00613DD1" w:rsidRPr="00306538" w:rsidRDefault="00613DD1" w:rsidP="00613DD1">
      <w:pPr>
        <w:rPr>
          <w:sz w:val="24"/>
          <w:szCs w:val="24"/>
        </w:rPr>
      </w:pPr>
    </w:p>
    <w:p w:rsidR="00613DD1" w:rsidRPr="00306538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30653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6D" w:rsidRDefault="0039726D">
      <w:r>
        <w:separator/>
      </w:r>
    </w:p>
  </w:endnote>
  <w:endnote w:type="continuationSeparator" w:id="0">
    <w:p w:rsidR="0039726D" w:rsidRDefault="0039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6D" w:rsidRDefault="0039726D">
      <w:r>
        <w:separator/>
      </w:r>
    </w:p>
  </w:footnote>
  <w:footnote w:type="continuationSeparator" w:id="0">
    <w:p w:rsidR="0039726D" w:rsidRDefault="0039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46B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0653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26D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3065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00" TargetMode="External"/><Relationship Id="rId13" Type="http://schemas.openxmlformats.org/officeDocument/2006/relationships/hyperlink" Target="http://znanium.com/go.php?id=4323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23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60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7AE0-BCEC-4775-BA7C-7ECD51CD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tovaroved</cp:lastModifiedBy>
  <cp:revision>10</cp:revision>
  <cp:lastPrinted>2019-02-15T10:04:00Z</cp:lastPrinted>
  <dcterms:created xsi:type="dcterms:W3CDTF">2019-04-02T16:40:00Z</dcterms:created>
  <dcterms:modified xsi:type="dcterms:W3CDTF">2020-02-10T12:15:00Z</dcterms:modified>
</cp:coreProperties>
</file>