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DD59C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D59C2" w:rsidRDefault="00E670D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D59C2">
        <w:trPr>
          <w:trHeight w:hRule="exact" w:val="67"/>
        </w:trPr>
        <w:tc>
          <w:tcPr>
            <w:tcW w:w="1521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D59C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D59C2" w:rsidRDefault="00E670D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D59C2">
        <w:trPr>
          <w:trHeight w:hRule="exact" w:val="500"/>
        </w:trPr>
        <w:tc>
          <w:tcPr>
            <w:tcW w:w="1521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D59C2" w:rsidRPr="00E670DD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E670D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маркетинга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менеджмента</w:t>
            </w:r>
            <w:r w:rsidRPr="00E670D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D59C2" w:rsidRPr="00E670D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D59C2" w:rsidRDefault="00E670D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E670D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Маркетинговые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бизнес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процессах</w:t>
            </w:r>
            <w:r w:rsidRPr="00E670D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D59C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D59C2" w:rsidRDefault="00E670D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D59C2" w:rsidRDefault="00E670D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38.04.02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D59C2" w:rsidRPr="00E670D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D59C2" w:rsidRDefault="00E670D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E670D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Бизнес-психология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управленческий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консалтинг</w:t>
            </w:r>
            <w:r w:rsidRPr="00E670D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D59C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D59C2" w:rsidRDefault="00E670D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D59C2" w:rsidRDefault="00E670D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D59C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D59C2" w:rsidRDefault="00E670D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59C2" w:rsidRDefault="00E670D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D59C2">
        <w:trPr>
          <w:trHeight w:hRule="exact" w:val="574"/>
        </w:trPr>
        <w:tc>
          <w:tcPr>
            <w:tcW w:w="1521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59C2" w:rsidRDefault="00E670D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D59C2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59C2" w:rsidRDefault="00E670D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D59C2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D59C2" w:rsidRDefault="00DD59C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D59C2" w:rsidRDefault="00DD59C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59C2" w:rsidRDefault="00DD59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D59C2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D59C2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59C2" w:rsidRDefault="00E670D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59C2" w:rsidRDefault="00E670D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D59C2" w:rsidRPr="00E670D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59C2" w:rsidRDefault="00E670D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59C2" w:rsidRPr="00E670DD" w:rsidRDefault="00E670D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Маркетинговая деятельность организации на российском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зарубежном рынках (ПК-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1, ПК-2)</w:t>
            </w:r>
          </w:p>
        </w:tc>
        <w:tc>
          <w:tcPr>
            <w:tcW w:w="86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D59C2" w:rsidRPr="00E670D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59C2" w:rsidRDefault="00E670D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59C2" w:rsidRPr="00E670DD" w:rsidRDefault="00E670D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Товарная политика: сущность и методы разработки инновационных товаров и услуг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(ПК-1, ПК-2, ПК-3)</w:t>
            </w:r>
          </w:p>
        </w:tc>
        <w:tc>
          <w:tcPr>
            <w:tcW w:w="86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D59C2" w:rsidRPr="00E670D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59C2" w:rsidRDefault="00E670D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59C2" w:rsidRPr="00E670DD" w:rsidRDefault="00E670D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комплексной сбытовой и ценовой политики предприятия (ПК-1, ПК-2, ПК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-3)</w:t>
            </w:r>
          </w:p>
        </w:tc>
        <w:tc>
          <w:tcPr>
            <w:tcW w:w="86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D59C2" w:rsidRPr="00E670D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59C2" w:rsidRDefault="00E670D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59C2" w:rsidRPr="00E670DD" w:rsidRDefault="00E670D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Маркетинговые коммуникации: классические и прогрессивные инструменты (ПК-1,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ПК-2, ПК-3)</w:t>
            </w:r>
          </w:p>
        </w:tc>
        <w:tc>
          <w:tcPr>
            <w:tcW w:w="86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D59C2" w:rsidRPr="00E670D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59C2" w:rsidRDefault="00E670D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59C2" w:rsidRPr="00E670DD" w:rsidRDefault="00E670D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Маркетинговые инструменты исследования рынка (ПК-1, ПК-2, ПК-3)</w:t>
            </w:r>
          </w:p>
        </w:tc>
        <w:tc>
          <w:tcPr>
            <w:tcW w:w="86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D59C2" w:rsidRPr="00E670DD">
        <w:trPr>
          <w:trHeight w:hRule="exact" w:val="302"/>
        </w:trPr>
        <w:tc>
          <w:tcPr>
            <w:tcW w:w="1521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D59C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59C2" w:rsidRDefault="00E670D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D59C2">
        <w:trPr>
          <w:trHeight w:hRule="exact" w:val="201"/>
        </w:trPr>
        <w:tc>
          <w:tcPr>
            <w:tcW w:w="1521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D59C2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D59C2" w:rsidRDefault="00E670D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D59C2" w:rsidRPr="00E670D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E670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Егоров Ю.Н. Управление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маркетингом [Электронный ресурс</w:t>
            </w:r>
            <w:proofErr w:type="gram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2020. - 238 – Режим доступа:</w:t>
            </w:r>
            <w:r w:rsidRPr="00E670D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/1073056</w:t>
            </w:r>
          </w:p>
        </w:tc>
      </w:tr>
      <w:tr w:rsidR="00DD59C2" w:rsidRPr="00E670DD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D59C2" w:rsidRPr="00E670D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E670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Лапидус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Л.В. Цифровая экономика: Управление электронным бизнесом и электронной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коммерцией [Электронный ресурс]:Учебник. - Москва: ООО "Научно-издательский центр ИНФРА-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М", 2021. - 479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/1241988</w:t>
            </w:r>
          </w:p>
        </w:tc>
      </w:tr>
      <w:tr w:rsidR="00DD59C2" w:rsidRPr="00E670D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E670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Романова Ю.Д., Дьяконова Л.П.,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Женова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Н.А. и др. Современные информационно-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коммуникац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ионные технологии для успешного ведения бизнеса [Электронный ресурс]:учебное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</w:t>
            </w:r>
            <w:proofErr w:type="gram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2021. - 257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/1073931</w:t>
            </w:r>
          </w:p>
        </w:tc>
      </w:tr>
      <w:tr w:rsidR="00DD59C2" w:rsidRPr="00E670DD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E670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Карпова С. В., Азарова С. П., Арский А. А.,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Балова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Л., Быкова М. К.,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Жильцова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Н.,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Захаренко И. К., Козлова Н. П., Колесникова О. В., Комаров В. М.,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Меркулина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Панюкова В. В.,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Поляков В. А., Рожков И. В., Титова Л. Г., Тюрин Д. В.,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Турбанов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 Ю. Инновационный маркетинг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для вузов. - Москва: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- 474 с – Режим доступа:</w:t>
            </w:r>
            <w:r w:rsidRPr="00E670D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/489061</w:t>
            </w:r>
          </w:p>
        </w:tc>
      </w:tr>
      <w:tr w:rsidR="00DD59C2" w:rsidRPr="00E670D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E670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Резник Г.А. Маркетинг [Электронный ресурс</w:t>
            </w:r>
            <w:proofErr w:type="gram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2023. - 199 – Режим доступа:</w:t>
            </w:r>
            <w:r w:rsidRPr="00E670D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/1903657</w:t>
            </w:r>
          </w:p>
        </w:tc>
      </w:tr>
    </w:tbl>
    <w:p w:rsidR="00DD59C2" w:rsidRPr="00E670DD" w:rsidRDefault="00E670DD">
      <w:pPr>
        <w:rPr>
          <w:sz w:val="0"/>
          <w:szCs w:val="0"/>
          <w:lang w:val="ru-RU"/>
        </w:rPr>
      </w:pPr>
      <w:r w:rsidRPr="00E670DD">
        <w:rPr>
          <w:lang w:val="ru-RU"/>
        </w:rPr>
        <w:br w:type="page"/>
      </w:r>
    </w:p>
    <w:p w:rsidR="00DD59C2" w:rsidRPr="00E670DD" w:rsidRDefault="00DD59C2">
      <w:pPr>
        <w:rPr>
          <w:lang w:val="ru-RU"/>
        </w:rPr>
        <w:sectPr w:rsidR="00DD59C2" w:rsidRPr="00E670D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D59C2" w:rsidRPr="00E670DD">
        <w:trPr>
          <w:trHeight w:hRule="exact" w:val="222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E670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6.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Скоробогатых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И.,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Сидорчук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Р., Андреев С.Н.,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Асалиев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А.М.,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Данченок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Л.А., Мешков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 А.,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Мусатов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Б.В.,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Мхитарян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В.,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Сагинова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О.В.,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Сейфуллаева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М.Э.,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Никишкин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В.В.,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Мусатова</w:t>
            </w:r>
            <w:proofErr w:type="spellEnd"/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Ж.Б.,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Голубкова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Е.Н., Ивашкова Н. И., Лукина А. В.,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Муртузалиева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В.,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Широченская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И.П.,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Ефимова Д.М., Невоструев П.Ю.,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Просвиркин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Б.Л., Цветкова А.Б.,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Рыкалина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О.В., Твердохлебова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М.Д., Лопатинская И.В., Гринева О.О., Гусейнова З.А., Перепёлкин Н.А., Маркин И.М. Маркетинг: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и донесение потребитель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ской ценности [Электронный ресурс]:Учебник. - Москва: ООО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2023. - 589 с. – Режим доступа:</w:t>
            </w:r>
            <w:r w:rsidRPr="00E670D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/1912407</w:t>
            </w:r>
          </w:p>
        </w:tc>
      </w:tr>
      <w:tr w:rsidR="00DD59C2" w:rsidRPr="00E670D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E670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Резник С.Д., Игошина И.А., Резник С.Д. Менеджмент [Электронный ресурс]:учебное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собие. </w:t>
            </w:r>
            <w:proofErr w:type="gram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2023. - 367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/1937176</w:t>
            </w:r>
          </w:p>
        </w:tc>
      </w:tr>
      <w:tr w:rsidR="00DD59C2" w:rsidRPr="00E670DD">
        <w:trPr>
          <w:trHeight w:hRule="exact" w:val="142"/>
        </w:trPr>
        <w:tc>
          <w:tcPr>
            <w:tcW w:w="10774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D59C2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59C2" w:rsidRDefault="00E670D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D59C2" w:rsidRPr="00E670DD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E670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Дробышева Л.А. Экономика, маркетинг, менеджмент [Электронный ресурс]:Учебное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Издательско-торговая корпорация "Дашков и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К", 2019. - 150 с. – Режим доступа:</w:t>
            </w:r>
            <w:r w:rsidRPr="00E670D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/1093460</w:t>
            </w:r>
          </w:p>
        </w:tc>
      </w:tr>
      <w:tr w:rsidR="00DD59C2" w:rsidRPr="00E670DD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D59C2" w:rsidRPr="00E670D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E670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Котлер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Ф., Виноградов А.П. Маркетинг от А до Я: 80 концепций, которые должен знать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каждый менеджер [Электронный ресурс]:учебное пособие. - Москва: ООО "Альпина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",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2021. - 211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/1838940</w:t>
            </w:r>
          </w:p>
        </w:tc>
      </w:tr>
      <w:tr w:rsidR="00DD59C2" w:rsidRPr="00E670D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E670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Егоров Ю.Н. Основы маркетинга [Электронный ресурс</w:t>
            </w:r>
            <w:proofErr w:type="gram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"Научно-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2022. - 292 с. – Режим доступа:</w:t>
            </w:r>
            <w:r w:rsidRPr="00E670D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og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/1074173</w:t>
            </w:r>
          </w:p>
        </w:tc>
      </w:tr>
      <w:tr w:rsidR="00DD59C2" w:rsidRPr="00E670D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E670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Данько Т. П. Управление маркетингом [Электронный ресурс]:Учебник и практикум для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- 521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/489034</w:t>
            </w:r>
          </w:p>
        </w:tc>
      </w:tr>
      <w:tr w:rsidR="00DD59C2" w:rsidRPr="00E670DD">
        <w:trPr>
          <w:trHeight w:hRule="exact" w:val="283"/>
        </w:trPr>
        <w:tc>
          <w:tcPr>
            <w:tcW w:w="10774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D59C2" w:rsidRPr="00E670D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59C2" w:rsidRPr="00E670DD" w:rsidRDefault="00E670D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670DD">
              <w:rPr>
                <w:lang w:val="ru-RU"/>
              </w:rPr>
              <w:t xml:space="preserve"> </w:t>
            </w:r>
          </w:p>
        </w:tc>
      </w:tr>
      <w:tr w:rsidR="00DD59C2" w:rsidRPr="00E670DD">
        <w:trPr>
          <w:trHeight w:hRule="exact" w:val="142"/>
        </w:trPr>
        <w:tc>
          <w:tcPr>
            <w:tcW w:w="10774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D59C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59C2" w:rsidRDefault="00E670D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D59C2">
        <w:trPr>
          <w:trHeight w:hRule="exact" w:val="284"/>
        </w:trPr>
        <w:tc>
          <w:tcPr>
            <w:tcW w:w="10774" w:type="dxa"/>
          </w:tcPr>
          <w:p w:rsidR="00DD59C2" w:rsidRDefault="00DD59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D59C2" w:rsidRPr="00E670D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E670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670DD">
              <w:rPr>
                <w:lang w:val="ru-RU"/>
              </w:rPr>
              <w:t xml:space="preserve"> </w:t>
            </w:r>
          </w:p>
        </w:tc>
      </w:tr>
      <w:tr w:rsidR="00DD59C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59C2" w:rsidRDefault="00E670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670D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670D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670D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670D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D59C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59C2" w:rsidRDefault="00E670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670D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670D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E670D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D59C2" w:rsidRPr="00E670D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E670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670D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670D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670DD">
              <w:rPr>
                <w:lang w:val="ru-RU"/>
              </w:rPr>
              <w:t xml:space="preserve"> </w:t>
            </w:r>
          </w:p>
        </w:tc>
      </w:tr>
      <w:tr w:rsidR="00DD59C2" w:rsidRPr="00E670D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E670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Vortex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предоставления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670D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024234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24.04.2017.</w:t>
            </w:r>
            <w:r w:rsidRPr="00E670DD">
              <w:rPr>
                <w:lang w:val="ru-RU"/>
              </w:rPr>
              <w:t xml:space="preserve"> </w:t>
            </w:r>
          </w:p>
        </w:tc>
      </w:tr>
      <w:tr w:rsidR="00DD59C2" w:rsidRPr="00E670DD">
        <w:trPr>
          <w:trHeight w:hRule="exact" w:val="142"/>
        </w:trPr>
        <w:tc>
          <w:tcPr>
            <w:tcW w:w="10774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D59C2" w:rsidRPr="00E670D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E670D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E670DD">
              <w:rPr>
                <w:lang w:val="ru-RU"/>
              </w:rPr>
              <w:br/>
            </w:r>
            <w:r w:rsidRPr="00E670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D59C2" w:rsidRPr="00E670D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E670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E670DD">
              <w:rPr>
                <w:lang w:val="ru-RU"/>
              </w:rPr>
              <w:t xml:space="preserve"> </w:t>
            </w:r>
          </w:p>
          <w:p w:rsidR="00DD59C2" w:rsidRPr="00E670DD" w:rsidRDefault="00E670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lang w:val="ru-RU"/>
              </w:rPr>
              <w:t xml:space="preserve"> </w:t>
            </w:r>
          </w:p>
        </w:tc>
      </w:tr>
      <w:tr w:rsidR="00DD59C2" w:rsidRPr="00E670D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D59C2" w:rsidRPr="00E670DD" w:rsidRDefault="00E670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E670DD">
              <w:rPr>
                <w:lang w:val="ru-RU"/>
              </w:rPr>
              <w:t xml:space="preserve"> </w:t>
            </w:r>
          </w:p>
          <w:p w:rsidR="00DD59C2" w:rsidRPr="00E670DD" w:rsidRDefault="00E670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lang w:val="ru-RU"/>
              </w:rPr>
              <w:t xml:space="preserve"> </w:t>
            </w:r>
          </w:p>
          <w:p w:rsidR="00DD59C2" w:rsidRPr="00E670DD" w:rsidRDefault="00E670D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670DD">
              <w:rPr>
                <w:lang w:val="ru-RU"/>
              </w:rPr>
              <w:t xml:space="preserve"> </w:t>
            </w:r>
          </w:p>
        </w:tc>
      </w:tr>
      <w:tr w:rsidR="00DD59C2" w:rsidRPr="00E670DD">
        <w:trPr>
          <w:trHeight w:hRule="exact" w:val="142"/>
        </w:trPr>
        <w:tc>
          <w:tcPr>
            <w:tcW w:w="10774" w:type="dxa"/>
          </w:tcPr>
          <w:p w:rsidR="00DD59C2" w:rsidRPr="00E670DD" w:rsidRDefault="00DD59C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D59C2" w:rsidRPr="00E670D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D59C2" w:rsidRPr="00E670DD" w:rsidRDefault="00E670D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Изакова</w:t>
            </w:r>
            <w:r w:rsidRPr="00E670DD">
              <w:rPr>
                <w:lang w:val="ru-RU"/>
              </w:rPr>
              <w:t xml:space="preserve"> </w:t>
            </w:r>
            <w:r w:rsidRPr="00E6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Н.Б.</w:t>
            </w:r>
            <w:r w:rsidRPr="00E670DD">
              <w:rPr>
                <w:lang w:val="ru-RU"/>
              </w:rPr>
              <w:t xml:space="preserve"> </w:t>
            </w:r>
          </w:p>
        </w:tc>
      </w:tr>
    </w:tbl>
    <w:p w:rsidR="00E670DD" w:rsidRDefault="00E670DD">
      <w:r>
        <w:rPr>
          <w:color w:val="FFFFFF"/>
          <w:sz w:val="2"/>
          <w:szCs w:val="2"/>
        </w:rPr>
        <w:t>.</w:t>
      </w:r>
    </w:p>
    <w:p w:rsidR="00E670DD" w:rsidRDefault="00E670DD" w:rsidP="00E670DD"/>
    <w:p w:rsidR="00E670DD" w:rsidRDefault="00E670DD" w:rsidP="00E670DD">
      <w:pPr>
        <w:ind w:firstLine="720"/>
      </w:pPr>
      <w:r>
        <w:br w:type="page"/>
      </w:r>
    </w:p>
    <w:p w:rsidR="00DD59C2" w:rsidRPr="00E670DD" w:rsidRDefault="00E670DD" w:rsidP="00E670DD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_GoBack"/>
      <w:r w:rsidRPr="00E670DD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Перечень тем курсовых работ</w:t>
      </w:r>
    </w:p>
    <w:bookmarkEnd w:id="0"/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Информационное обеспечение маркетинга на предприятиях институциональных рынков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Управленческие решения в маркетинге по формированию оптимального ассортимента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>Маркетинговое</w:t>
      </w:r>
      <w:proofErr w:type="spellEnd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>управление</w:t>
      </w:r>
      <w:proofErr w:type="spellEnd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>поведением</w:t>
      </w:r>
      <w:proofErr w:type="spellEnd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>потребителей</w:t>
      </w:r>
      <w:proofErr w:type="spellEnd"/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Особенности стратегического маркетинга на предприятиях малого бизнеса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>Эффективное</w:t>
      </w:r>
      <w:proofErr w:type="spellEnd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>управление</w:t>
      </w:r>
      <w:proofErr w:type="spellEnd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>марочным</w:t>
      </w:r>
      <w:proofErr w:type="spellEnd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>капиталом</w:t>
      </w:r>
      <w:proofErr w:type="spellEnd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>компании</w:t>
      </w:r>
      <w:proofErr w:type="spellEnd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>Маркетинговое</w:t>
      </w:r>
      <w:proofErr w:type="spellEnd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>управление</w:t>
      </w:r>
      <w:proofErr w:type="spellEnd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>массовыми</w:t>
      </w:r>
      <w:proofErr w:type="spellEnd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>коммуникациями</w:t>
      </w:r>
      <w:proofErr w:type="spellEnd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>Маркетинговое</w:t>
      </w:r>
      <w:proofErr w:type="spellEnd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>управление</w:t>
      </w:r>
      <w:proofErr w:type="spellEnd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>взаимоотношениями</w:t>
      </w:r>
      <w:proofErr w:type="spellEnd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 </w:t>
      </w:r>
      <w:proofErr w:type="spellStart"/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>потребителями</w:t>
      </w:r>
      <w:proofErr w:type="spellEnd"/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 xml:space="preserve">Особенности управления партнерскими сетями и маркетинговыми каналами на институциональных рынках в условиях интенсивной конкуренции 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 xml:space="preserve">Разработка и управление интегрированными маркетинговыми коммуникациями 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Особенности маркетинговых стратегий роста малых, средних и крупных компаний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 xml:space="preserve">Особенности маркетингового управления коммуникациями в системе </w:t>
      </w:r>
      <w:r w:rsidRPr="00E670DD">
        <w:rPr>
          <w:rFonts w:ascii="Times New Roman" w:eastAsia="Calibri" w:hAnsi="Times New Roman" w:cs="Times New Roman"/>
          <w:sz w:val="24"/>
          <w:szCs w:val="24"/>
          <w:lang w:eastAsia="en-US"/>
        </w:rPr>
        <w:t>SMM</w:t>
      </w: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 xml:space="preserve">- маркетинга 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 xml:space="preserve">Специфика управления маркетингом в диверсифицированных компаниях 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 xml:space="preserve">Особенности маркетингового управления в жилищно-коммунальной сфере 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 xml:space="preserve">Методология повышения эффективности стратегических решений по позиционированию российских машиностроительных предприятий на зарубежных рынках 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Социально-ответственный маркетинг-менеджмент: сравнительный анализ отечественных и зарубежных практик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Специфика научно-технического маркетинга на предприятиях институциональных рынков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Маркетинговые решения на корпоративном, функциональном и инструментальном уровнях.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Инновационные маркетинговые подходы в управлении интегрированными логистическими системами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Организация маркетинговой деятельности в механистических структурах управления маркетингом</w:t>
      </w:r>
    </w:p>
    <w:p w:rsidR="00E670DD" w:rsidRPr="00E670DD" w:rsidRDefault="00E670DD" w:rsidP="00E670DD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 xml:space="preserve">Организация маркетинговой деятельности в </w:t>
      </w:r>
      <w:proofErr w:type="spellStart"/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органистических</w:t>
      </w:r>
      <w:proofErr w:type="spellEnd"/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 xml:space="preserve"> структурах управления маркетингом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Маркетинг впечатлений в системе интегрированных маркетинговых коммуникаций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Особенности маркетингового стратегического планирования на предприятиях малого бизнеса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Инновационные маркетинговые подходы к формированию лояльных потребителей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Маркетинговые стратегические решения по обеспечению роста компании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Управление процессами формирования и развития бренда на глобальных рынках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Система маркетингового аудита на предприятиях институционального рынка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Маркетинговое управление конкурентоспособностью компании на институциональных рынках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Создание сбалансированной системы маркетинговых показателей на предприятии</w:t>
      </w:r>
    </w:p>
    <w:p w:rsidR="00E670DD" w:rsidRPr="00E670DD" w:rsidRDefault="00E670DD" w:rsidP="00E670DD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E670DD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Прогнозирование и стратегическое планирование в маркетинговой деятельности предприятий</w:t>
      </w:r>
    </w:p>
    <w:p w:rsidR="00E670DD" w:rsidRDefault="00E670DD" w:rsidP="00E670DD">
      <w:pPr>
        <w:ind w:firstLine="720"/>
        <w:jc w:val="center"/>
        <w:rPr>
          <w:lang w:val="ru-RU"/>
        </w:rPr>
      </w:pPr>
    </w:p>
    <w:p w:rsidR="00E670DD" w:rsidRDefault="00E670DD" w:rsidP="00E670DD">
      <w:pPr>
        <w:ind w:firstLine="720"/>
        <w:jc w:val="center"/>
        <w:rPr>
          <w:lang w:val="ru-RU"/>
        </w:rPr>
      </w:pPr>
    </w:p>
    <w:p w:rsidR="00E670DD" w:rsidRPr="00E670DD" w:rsidRDefault="00E670DD" w:rsidP="00E670DD">
      <w:pPr>
        <w:ind w:firstLine="720"/>
        <w:rPr>
          <w:lang w:val="ru-RU"/>
        </w:rPr>
      </w:pPr>
      <w:r w:rsidRPr="00E670D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Аннотацию</w:t>
      </w:r>
      <w:r w:rsidRPr="00E670DD">
        <w:rPr>
          <w:lang w:val="ru-RU"/>
        </w:rPr>
        <w:t xml:space="preserve"> </w:t>
      </w:r>
      <w:r w:rsidRPr="00E670D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подготовил:</w:t>
      </w:r>
      <w:r w:rsidRPr="00E670DD">
        <w:rPr>
          <w:lang w:val="ru-RU"/>
        </w:rPr>
        <w:t xml:space="preserve"> </w:t>
      </w:r>
      <w:r w:rsidRPr="00E670D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Изакова</w:t>
      </w:r>
      <w:r w:rsidRPr="00E670DD">
        <w:rPr>
          <w:lang w:val="ru-RU"/>
        </w:rPr>
        <w:t xml:space="preserve"> </w:t>
      </w:r>
      <w:r w:rsidRPr="00E670D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Н.Б.</w:t>
      </w:r>
    </w:p>
    <w:sectPr w:rsidR="00E670DD" w:rsidRPr="00E670D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21353"/>
    <w:multiLevelType w:val="multilevel"/>
    <w:tmpl w:val="A15A9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DD59C2"/>
    <w:rsid w:val="00E209E2"/>
    <w:rsid w:val="00E6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E58DC9"/>
  <w15:docId w15:val="{0D5E5930-1B7C-4449-8313-C70479FE9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1130</Words>
  <Characters>6446</Characters>
  <Application>Microsoft Office Word</Application>
  <DocSecurity>0</DocSecurity>
  <Lines>53</Lines>
  <Paragraphs>15</Paragraphs>
  <ScaleCrop>false</ScaleCrop>
  <Company>УрГЭУ</Company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2024-2025_oz38_04_02_ОЗМ-БПиУК-24_plx_Маркетинговые технологии в бизнес процессах</dc:title>
  <dc:creator>FastReport.NET</dc:creator>
  <cp:lastModifiedBy>Курбатова Валерия Платоновна</cp:lastModifiedBy>
  <cp:revision>2</cp:revision>
  <dcterms:created xsi:type="dcterms:W3CDTF">2024-08-07T06:36:00Z</dcterms:created>
  <dcterms:modified xsi:type="dcterms:W3CDTF">2024-08-07T06:38:00Z</dcterms:modified>
</cp:coreProperties>
</file>