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A76697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76697" w:rsidRDefault="002F334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A76697" w:rsidRDefault="00A766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76697" w:rsidRDefault="00A766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76697" w:rsidRDefault="00A766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6697">
        <w:trPr>
          <w:trHeight w:hRule="exact" w:val="67"/>
        </w:trPr>
        <w:tc>
          <w:tcPr>
            <w:tcW w:w="1521" w:type="dxa"/>
          </w:tcPr>
          <w:p w:rsidR="00A76697" w:rsidRDefault="00A766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76697" w:rsidRDefault="00A766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76697" w:rsidRDefault="00A766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76697" w:rsidRDefault="00A766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76697" w:rsidRDefault="00A766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76697" w:rsidRDefault="00A766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6697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76697" w:rsidRDefault="002F334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A76697" w:rsidRDefault="00A766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76697" w:rsidRDefault="00A766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76697" w:rsidRDefault="00A766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6697">
        <w:trPr>
          <w:trHeight w:hRule="exact" w:val="500"/>
        </w:trPr>
        <w:tc>
          <w:tcPr>
            <w:tcW w:w="1521" w:type="dxa"/>
          </w:tcPr>
          <w:p w:rsidR="00A76697" w:rsidRDefault="00A766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76697" w:rsidRDefault="00A766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76697" w:rsidRDefault="00A766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76697" w:rsidRDefault="00A766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76697" w:rsidRDefault="00A766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76697" w:rsidRDefault="00A766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6697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76697" w:rsidRDefault="002F334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публичного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A76697" w:rsidRDefault="00A766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76697" w:rsidRDefault="00A766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669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76697" w:rsidRDefault="002F334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76697" w:rsidRDefault="002F334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A76697" w:rsidRDefault="00A766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76697" w:rsidRDefault="00A766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669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76697" w:rsidRDefault="002F334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76697" w:rsidRDefault="002F334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A76697" w:rsidRDefault="00A766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76697" w:rsidRDefault="00A766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669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76697" w:rsidRDefault="002F334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76697" w:rsidRDefault="002F334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A76697" w:rsidRDefault="00A766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76697" w:rsidRDefault="00A766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669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76697" w:rsidRDefault="002F334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76697" w:rsidRDefault="002F334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A76697" w:rsidRDefault="00A766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76697" w:rsidRDefault="00A766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669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76697" w:rsidRDefault="002F334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6697" w:rsidRDefault="002F3346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A76697" w:rsidRDefault="00A766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76697" w:rsidRDefault="00A766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6697">
        <w:trPr>
          <w:trHeight w:hRule="exact" w:val="574"/>
        </w:trPr>
        <w:tc>
          <w:tcPr>
            <w:tcW w:w="1521" w:type="dxa"/>
          </w:tcPr>
          <w:p w:rsidR="00A76697" w:rsidRDefault="00A766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76697" w:rsidRDefault="00A766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6697" w:rsidRDefault="002F3346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A76697" w:rsidRDefault="00A766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76697" w:rsidRDefault="00A766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6697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6697" w:rsidRDefault="002F334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A76697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76697" w:rsidRDefault="00A7669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76697" w:rsidRDefault="00A7669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6697" w:rsidRDefault="00A7669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A76697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76697" w:rsidRDefault="00A766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76697" w:rsidRDefault="00A766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76697" w:rsidRDefault="00A766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6697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6697" w:rsidRDefault="002F334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6697" w:rsidRDefault="002F334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A76697" w:rsidRDefault="00A766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6697" w:rsidRPr="002F334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6697" w:rsidRDefault="002F334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6697" w:rsidRPr="002F3346" w:rsidRDefault="002F334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Предмет, метод, система и источники финансового права РФ  УК-10, ОПК-3</w:t>
            </w:r>
          </w:p>
        </w:tc>
        <w:tc>
          <w:tcPr>
            <w:tcW w:w="86" w:type="dxa"/>
          </w:tcPr>
          <w:p w:rsidR="00A76697" w:rsidRPr="002F3346" w:rsidRDefault="00A766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76697" w:rsidRPr="002F334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6697" w:rsidRDefault="002F334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6697" w:rsidRPr="002F3346" w:rsidRDefault="002F334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Финансово-правовые нормы и финансовые правоотношения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УК-10, ОПК-3</w:t>
            </w:r>
          </w:p>
        </w:tc>
        <w:tc>
          <w:tcPr>
            <w:tcW w:w="86" w:type="dxa"/>
          </w:tcPr>
          <w:p w:rsidR="00A76697" w:rsidRPr="002F3346" w:rsidRDefault="00A766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76697" w:rsidRPr="002F334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6697" w:rsidRDefault="002F334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6697" w:rsidRPr="002F3346" w:rsidRDefault="002F334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Принципы и правовые формы финансовой деятельности государства и</w:t>
            </w:r>
            <w:r w:rsidRPr="002F3346">
              <w:rPr>
                <w:lang w:val="ru-RU"/>
              </w:rPr>
              <w:br/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муниципальных органов  УК-10, ОПК-3</w:t>
            </w:r>
          </w:p>
        </w:tc>
        <w:tc>
          <w:tcPr>
            <w:tcW w:w="86" w:type="dxa"/>
          </w:tcPr>
          <w:p w:rsidR="00A76697" w:rsidRPr="002F3346" w:rsidRDefault="00A766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76697" w:rsidRPr="002F334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6697" w:rsidRDefault="002F334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6697" w:rsidRPr="002F3346" w:rsidRDefault="002F334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Финансовый контроль в РФ  УК-10, ОПК-3</w:t>
            </w:r>
          </w:p>
        </w:tc>
        <w:tc>
          <w:tcPr>
            <w:tcW w:w="86" w:type="dxa"/>
          </w:tcPr>
          <w:p w:rsidR="00A76697" w:rsidRPr="002F3346" w:rsidRDefault="00A766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76697" w:rsidRPr="002F334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6697" w:rsidRDefault="002F334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6697" w:rsidRPr="002F3346" w:rsidRDefault="002F334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Бюджетное право и бюджетное устройство в РФ  УК-10, ОПК-3</w:t>
            </w:r>
          </w:p>
        </w:tc>
        <w:tc>
          <w:tcPr>
            <w:tcW w:w="86" w:type="dxa"/>
          </w:tcPr>
          <w:p w:rsidR="00A76697" w:rsidRPr="002F3346" w:rsidRDefault="00A766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76697" w:rsidRPr="002F334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6697" w:rsidRDefault="002F334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6697" w:rsidRPr="002F3346" w:rsidRDefault="002F334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система и правовое регулирование доходов бюджета  УК-10, ОПК-3</w:t>
            </w:r>
          </w:p>
        </w:tc>
        <w:tc>
          <w:tcPr>
            <w:tcW w:w="86" w:type="dxa"/>
          </w:tcPr>
          <w:p w:rsidR="00A76697" w:rsidRPr="002F3346" w:rsidRDefault="00A766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76697" w:rsidRPr="002F334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6697" w:rsidRDefault="002F334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6697" w:rsidRPr="002F3346" w:rsidRDefault="002F334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система и правовое регулирование  расходов  бюджета  и бюджетного</w:t>
            </w:r>
            <w:r w:rsidRPr="002F3346">
              <w:rPr>
                <w:lang w:val="ru-RU"/>
              </w:rPr>
              <w:br/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финансирования  УК-10, ОПК-3</w:t>
            </w:r>
          </w:p>
        </w:tc>
        <w:tc>
          <w:tcPr>
            <w:tcW w:w="86" w:type="dxa"/>
          </w:tcPr>
          <w:p w:rsidR="00A76697" w:rsidRPr="002F3346" w:rsidRDefault="00A766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76697" w:rsidRPr="002F334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6697" w:rsidRDefault="002F334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6697" w:rsidRPr="002F3346" w:rsidRDefault="002F334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Правовые механизмы обеспечения сбалансированности бюджетов 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УК-10, ОПК-3</w:t>
            </w:r>
          </w:p>
        </w:tc>
        <w:tc>
          <w:tcPr>
            <w:tcW w:w="86" w:type="dxa"/>
          </w:tcPr>
          <w:p w:rsidR="00A76697" w:rsidRPr="002F3346" w:rsidRDefault="00A766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7669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6697" w:rsidRDefault="002F334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6697" w:rsidRDefault="002F334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Бюджетный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процесс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УК-10, ОПК-3</w:t>
            </w:r>
          </w:p>
        </w:tc>
        <w:tc>
          <w:tcPr>
            <w:tcW w:w="86" w:type="dxa"/>
          </w:tcPr>
          <w:p w:rsidR="00A76697" w:rsidRDefault="00A766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6697" w:rsidRPr="002F334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6697" w:rsidRDefault="002F334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6697" w:rsidRPr="002F3346" w:rsidRDefault="002F334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Ответственность за нарушения бюджетного законодательства  УК-10, ОПК-3</w:t>
            </w:r>
          </w:p>
        </w:tc>
        <w:tc>
          <w:tcPr>
            <w:tcW w:w="86" w:type="dxa"/>
          </w:tcPr>
          <w:p w:rsidR="00A76697" w:rsidRPr="002F3346" w:rsidRDefault="00A766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76697" w:rsidRPr="002F334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6697" w:rsidRDefault="002F334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6697" w:rsidRPr="002F3346" w:rsidRDefault="002F334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Правовое регулирование банковской деятельности  УК-10, ОПК-3</w:t>
            </w:r>
          </w:p>
        </w:tc>
        <w:tc>
          <w:tcPr>
            <w:tcW w:w="86" w:type="dxa"/>
          </w:tcPr>
          <w:p w:rsidR="00A76697" w:rsidRPr="002F3346" w:rsidRDefault="00A766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7669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6697" w:rsidRDefault="002F334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6697" w:rsidRDefault="002F334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Правовые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кредитования</w:t>
            </w:r>
            <w:proofErr w:type="spellEnd"/>
          </w:p>
        </w:tc>
        <w:tc>
          <w:tcPr>
            <w:tcW w:w="86" w:type="dxa"/>
          </w:tcPr>
          <w:p w:rsidR="00A76697" w:rsidRDefault="00A766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669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6697" w:rsidRDefault="002F334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6697" w:rsidRDefault="002F334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Правовые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сберегательного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дела</w:t>
            </w:r>
            <w:proofErr w:type="spellEnd"/>
          </w:p>
        </w:tc>
        <w:tc>
          <w:tcPr>
            <w:tcW w:w="86" w:type="dxa"/>
          </w:tcPr>
          <w:p w:rsidR="00A76697" w:rsidRDefault="00A766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6697" w:rsidRPr="002F334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6697" w:rsidRDefault="002F334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6697" w:rsidRPr="002F3346" w:rsidRDefault="002F334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Правовое регулирование организации страхового дела</w:t>
            </w:r>
          </w:p>
        </w:tc>
        <w:tc>
          <w:tcPr>
            <w:tcW w:w="86" w:type="dxa"/>
          </w:tcPr>
          <w:p w:rsidR="00A76697" w:rsidRPr="002F3346" w:rsidRDefault="00A766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76697" w:rsidRPr="002F334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6697" w:rsidRDefault="002F334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6697" w:rsidRPr="002F3346" w:rsidRDefault="002F334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Правовой статус государственных внебюджетных фондов</w:t>
            </w:r>
          </w:p>
        </w:tc>
        <w:tc>
          <w:tcPr>
            <w:tcW w:w="86" w:type="dxa"/>
          </w:tcPr>
          <w:p w:rsidR="00A76697" w:rsidRPr="002F3346" w:rsidRDefault="00A766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76697" w:rsidRPr="002F334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6697" w:rsidRDefault="002F334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6697" w:rsidRPr="002F3346" w:rsidRDefault="002F334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Правовое регулирование рынка ценных бумаг</w:t>
            </w:r>
          </w:p>
        </w:tc>
        <w:tc>
          <w:tcPr>
            <w:tcW w:w="86" w:type="dxa"/>
          </w:tcPr>
          <w:p w:rsidR="00A76697" w:rsidRPr="002F3346" w:rsidRDefault="00A766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76697" w:rsidRPr="002F334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6697" w:rsidRDefault="002F334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6697" w:rsidRPr="002F3346" w:rsidRDefault="002F334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Правовые основы денежного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обращения и расчетов</w:t>
            </w:r>
          </w:p>
        </w:tc>
        <w:tc>
          <w:tcPr>
            <w:tcW w:w="86" w:type="dxa"/>
          </w:tcPr>
          <w:p w:rsidR="00A76697" w:rsidRPr="002F3346" w:rsidRDefault="00A766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76697" w:rsidRPr="002F334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6697" w:rsidRDefault="002F334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6697" w:rsidRPr="002F3346" w:rsidRDefault="002F334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Правовые основы валютного регулирования и валютного контроля</w:t>
            </w:r>
          </w:p>
        </w:tc>
        <w:tc>
          <w:tcPr>
            <w:tcW w:w="86" w:type="dxa"/>
          </w:tcPr>
          <w:p w:rsidR="00A76697" w:rsidRPr="002F3346" w:rsidRDefault="00A766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7669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6697" w:rsidRDefault="002F334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6697" w:rsidRDefault="002F334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Правовое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регулирование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инвестиционной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86" w:type="dxa"/>
          </w:tcPr>
          <w:p w:rsidR="00A76697" w:rsidRDefault="00A766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6697" w:rsidRPr="002F334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6697" w:rsidRDefault="002F334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6697" w:rsidRPr="002F3346" w:rsidRDefault="002F334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Правовой статус индивидуальных субъектов финансового права. Защита прав</w:t>
            </w:r>
            <w:r w:rsidRPr="002F3346">
              <w:rPr>
                <w:lang w:val="ru-RU"/>
              </w:rPr>
              <w:br/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потребителей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финансовых услуг</w:t>
            </w:r>
          </w:p>
        </w:tc>
        <w:tc>
          <w:tcPr>
            <w:tcW w:w="86" w:type="dxa"/>
          </w:tcPr>
          <w:p w:rsidR="00A76697" w:rsidRPr="002F3346" w:rsidRDefault="00A766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76697" w:rsidRPr="002F3346">
        <w:trPr>
          <w:trHeight w:hRule="exact" w:val="302"/>
        </w:trPr>
        <w:tc>
          <w:tcPr>
            <w:tcW w:w="1521" w:type="dxa"/>
          </w:tcPr>
          <w:p w:rsidR="00A76697" w:rsidRPr="002F3346" w:rsidRDefault="00A766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A76697" w:rsidRPr="002F3346" w:rsidRDefault="00A766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A76697" w:rsidRPr="002F3346" w:rsidRDefault="00A766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A76697" w:rsidRPr="002F3346" w:rsidRDefault="00A766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A76697" w:rsidRPr="002F3346" w:rsidRDefault="00A766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76697" w:rsidRPr="002F3346" w:rsidRDefault="00A766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76697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6697" w:rsidRDefault="002F334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A76697">
        <w:trPr>
          <w:trHeight w:hRule="exact" w:val="201"/>
        </w:trPr>
        <w:tc>
          <w:tcPr>
            <w:tcW w:w="1521" w:type="dxa"/>
          </w:tcPr>
          <w:p w:rsidR="00A76697" w:rsidRDefault="00A766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76697" w:rsidRDefault="00A766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76697" w:rsidRDefault="00A766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76697" w:rsidRDefault="00A766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76697" w:rsidRDefault="00A766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76697" w:rsidRDefault="00A766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6697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76697" w:rsidRDefault="002F334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76697" w:rsidRPr="002F3346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76697" w:rsidRPr="002F3346" w:rsidRDefault="002F334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Петрова Г. В. Международное финансовое право [Электронный ресурс]:учебник для вузов.</w:t>
            </w:r>
            <w:r w:rsidRPr="002F3346">
              <w:rPr>
                <w:lang w:val="ru-RU"/>
              </w:rPr>
              <w:br/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Москва: Юрайт, 2023. - 319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/510489</w:t>
            </w:r>
          </w:p>
        </w:tc>
      </w:tr>
      <w:tr w:rsidR="00A76697" w:rsidRPr="002F3346">
        <w:trPr>
          <w:trHeight w:hRule="exact" w:val="55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76697" w:rsidRPr="002F3346" w:rsidRDefault="00A766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A76697" w:rsidRPr="002F3346" w:rsidRDefault="002F3346">
      <w:pPr>
        <w:rPr>
          <w:sz w:val="0"/>
          <w:szCs w:val="0"/>
          <w:lang w:val="ru-RU"/>
        </w:rPr>
      </w:pPr>
      <w:r w:rsidRPr="002F3346">
        <w:rPr>
          <w:lang w:val="ru-RU"/>
        </w:rPr>
        <w:br w:type="page"/>
      </w:r>
    </w:p>
    <w:p w:rsidR="00A76697" w:rsidRPr="002F3346" w:rsidRDefault="00A76697">
      <w:pPr>
        <w:rPr>
          <w:lang w:val="ru-RU"/>
        </w:rPr>
        <w:sectPr w:rsidR="00A76697" w:rsidRPr="002F3346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A76697" w:rsidRPr="002F334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76697" w:rsidRPr="002F3346" w:rsidRDefault="002F334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2. Землин А. И., Землина О. М., Ольховская Н. П. Финансовое право Российской Федерации</w:t>
            </w:r>
            <w:r w:rsidRPr="002F3346">
              <w:rPr>
                <w:lang w:val="ru-RU"/>
              </w:rPr>
              <w:br/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 для вузов. - Москва: Юрайт, 2023. - 324 с – Режим доступа:</w:t>
            </w:r>
            <w:r w:rsidRPr="002F334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/517064</w:t>
            </w:r>
          </w:p>
        </w:tc>
      </w:tr>
      <w:tr w:rsidR="00A76697" w:rsidRPr="002F3346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76697" w:rsidRPr="002F3346" w:rsidRDefault="002F334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Ручкина Г. Ф., Березин М. Ю.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Васильева О. Н., Венгеровский Е. Л., Гончаренко Л. И.,</w:t>
            </w:r>
            <w:r w:rsidRPr="002F3346">
              <w:rPr>
                <w:lang w:val="ru-RU"/>
              </w:rPr>
              <w:br/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Гончаренко М. А., Донцова Е. Д., Еремин С. Г., Исмаилов И. Ш., Карпухин Д. В., Матвеева Е. Ю.,</w:t>
            </w:r>
            <w:r w:rsidRPr="002F3346">
              <w:rPr>
                <w:lang w:val="ru-RU"/>
              </w:rPr>
              <w:br/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Покачалова Е. В., Покачалова А. С., Реут А. В., Савостьянова С. А., Самигулина А. В., Соколова Э.</w:t>
            </w:r>
            <w:r w:rsidRPr="002F3346">
              <w:rPr>
                <w:lang w:val="ru-RU"/>
              </w:rPr>
              <w:br/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Д. Фин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ансовое право [Электронный ресурс]:учебник и практикум для вузов. - Москва: Юрайт, 2023.</w:t>
            </w:r>
            <w:r w:rsidRPr="002F3346">
              <w:rPr>
                <w:lang w:val="ru-RU"/>
              </w:rPr>
              <w:br/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- 348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/518171</w:t>
            </w:r>
          </w:p>
        </w:tc>
      </w:tr>
      <w:tr w:rsidR="00A76697" w:rsidRPr="002F3346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76697" w:rsidRPr="002F3346" w:rsidRDefault="002F334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Ашмарина Е. М., Артемов Н. М., Артамонов В. А., Бутурлин И. В., Грачева Е. Ю., Иванова</w:t>
            </w:r>
            <w:r w:rsidRPr="002F3346">
              <w:rPr>
                <w:lang w:val="ru-RU"/>
              </w:rPr>
              <w:br/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 С., Матвиенко Г. В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., Ручкина Г. Ф., Ситник А. А., Терехова Е. В., Шохин С. О., Шохина Э. Х.,</w:t>
            </w:r>
            <w:r w:rsidRPr="002F3346">
              <w:rPr>
                <w:lang w:val="ru-RU"/>
              </w:rPr>
              <w:br/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Эльдаров С. Н. Финансовое право [Электронный ресурс]:учебник для вузов. - Москва: Юрайт, 2023.</w:t>
            </w:r>
            <w:r w:rsidRPr="002F3346">
              <w:rPr>
                <w:lang w:val="ru-RU"/>
              </w:rPr>
              <w:br/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- 370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/510892</w:t>
            </w:r>
          </w:p>
        </w:tc>
      </w:tr>
      <w:tr w:rsidR="00A76697" w:rsidRPr="002F334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76697" w:rsidRPr="002F3346" w:rsidRDefault="002F334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Крохина Ю. А. Финансовое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 России [Электронный ресурс]:учебник. - , 2024. - 568 с –</w:t>
            </w:r>
            <w:r w:rsidRPr="002F3346">
              <w:rPr>
                <w:lang w:val="ru-RU"/>
              </w:rPr>
              <w:br/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/2123355</w:t>
            </w:r>
          </w:p>
        </w:tc>
      </w:tr>
      <w:tr w:rsidR="00A76697" w:rsidRPr="002F3346">
        <w:trPr>
          <w:trHeight w:hRule="exact" w:val="142"/>
        </w:trPr>
        <w:tc>
          <w:tcPr>
            <w:tcW w:w="10774" w:type="dxa"/>
          </w:tcPr>
          <w:p w:rsidR="00A76697" w:rsidRPr="002F3346" w:rsidRDefault="00A766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76697">
        <w:trPr>
          <w:trHeight w:hRule="exact" w:val="28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76697" w:rsidRDefault="002F334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76697" w:rsidRPr="002F3346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76697" w:rsidRPr="002F3346" w:rsidRDefault="002F334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Ашмарина Е. М., Артемов Н. М., Бутурлин И. В., Ситник А. А., Ядрихинский С. А.,</w:t>
            </w:r>
            <w:r w:rsidRPr="002F3346">
              <w:rPr>
                <w:lang w:val="ru-RU"/>
              </w:rPr>
              <w:br/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Терехова Е. В.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Финансовое право. Практикум [Электронный ресурс]:учебное пособие для вузов. -</w:t>
            </w:r>
            <w:r w:rsidRPr="002F3346">
              <w:rPr>
                <w:lang w:val="ru-RU"/>
              </w:rPr>
              <w:br/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Юрайт, 2023. - 300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/511298</w:t>
            </w:r>
          </w:p>
        </w:tc>
      </w:tr>
      <w:tr w:rsidR="00A76697" w:rsidRPr="002F3346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76697" w:rsidRPr="002F3346" w:rsidRDefault="00A766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76697" w:rsidRPr="002F334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76697" w:rsidRPr="002F3346" w:rsidRDefault="002F334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Землин А. И., Землина О. М., Ольховская Н. П. Финансовое право Российской Федерации</w:t>
            </w:r>
            <w:r w:rsidRPr="002F3346">
              <w:rPr>
                <w:lang w:val="ru-RU"/>
              </w:rPr>
              <w:br/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ресурс]:учебник для вузов. - Москва: Юрайт, 2023. - 325 – Режим доступа:</w:t>
            </w:r>
            <w:r w:rsidRPr="002F334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/530775</w:t>
            </w:r>
          </w:p>
        </w:tc>
      </w:tr>
      <w:tr w:rsidR="00A76697" w:rsidRPr="002F3346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76697" w:rsidRPr="002F3346" w:rsidRDefault="002F334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Ручкина Г. Ф., Березин М. Ю., Васильева О. Н., Гончаренко Л. И., Гончаренко М. А.,</w:t>
            </w:r>
            <w:r w:rsidRPr="002F3346">
              <w:rPr>
                <w:lang w:val="ru-RU"/>
              </w:rPr>
              <w:br/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Еремин С. Г., Исмаилов И. Ш., Карпухин Д. В., Матвеева Е. Ю.,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Покачалова Е. В., Покачалова А. С.,</w:t>
            </w:r>
            <w:r w:rsidRPr="002F3346">
              <w:rPr>
                <w:lang w:val="ru-RU"/>
              </w:rPr>
              <w:br/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Реут А. В., Савостьянова С. А., Самигулина А. В., Соколова Э. Д. Финансовое право [Электронный</w:t>
            </w:r>
            <w:r w:rsidRPr="002F3346">
              <w:rPr>
                <w:lang w:val="ru-RU"/>
              </w:rPr>
              <w:br/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и практикум для вузов. - Москва: Юрайт, 2023. - 361 – Режим доступа:</w:t>
            </w:r>
            <w:r w:rsidRPr="002F334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/531014</w:t>
            </w:r>
          </w:p>
        </w:tc>
      </w:tr>
      <w:tr w:rsidR="00A76697" w:rsidRPr="002F3346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76697" w:rsidRPr="002F3346" w:rsidRDefault="002F334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Ашмари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 Е. М., Артемов Н. М., Артамонов В. А., Бутурлин И. В., Грачева Е. Ю., Иванова</w:t>
            </w:r>
            <w:r w:rsidRPr="002F3346">
              <w:rPr>
                <w:lang w:val="ru-RU"/>
              </w:rPr>
              <w:br/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 С., Матвиенко Г. В., Ручкина Г. Ф., Ситник А. А., Терехова Е. В., Шохин С. О., Шохина Э. Х.,</w:t>
            </w:r>
            <w:r w:rsidRPr="002F3346">
              <w:rPr>
                <w:lang w:val="ru-RU"/>
              </w:rPr>
              <w:br/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Эльдаров С. Н. Финансовое право [Электронный ресурс]:учебник для вузов. - Москв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а: Юрайт, 2023.</w:t>
            </w:r>
            <w:r w:rsidRPr="002F3346">
              <w:rPr>
                <w:lang w:val="ru-RU"/>
              </w:rPr>
              <w:br/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- 360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/532036</w:t>
            </w:r>
          </w:p>
        </w:tc>
      </w:tr>
      <w:tr w:rsidR="00A76697" w:rsidRPr="002F3346">
        <w:trPr>
          <w:trHeight w:hRule="exact" w:val="283"/>
        </w:trPr>
        <w:tc>
          <w:tcPr>
            <w:tcW w:w="10774" w:type="dxa"/>
          </w:tcPr>
          <w:p w:rsidR="00A76697" w:rsidRPr="002F3346" w:rsidRDefault="00A766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76697" w:rsidRPr="002F334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6697" w:rsidRPr="002F3346" w:rsidRDefault="002F334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F33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2F3346">
              <w:rPr>
                <w:lang w:val="ru-RU"/>
              </w:rPr>
              <w:t xml:space="preserve"> </w:t>
            </w:r>
          </w:p>
        </w:tc>
      </w:tr>
      <w:tr w:rsidR="00A76697" w:rsidRPr="002F3346">
        <w:trPr>
          <w:trHeight w:hRule="exact" w:val="142"/>
        </w:trPr>
        <w:tc>
          <w:tcPr>
            <w:tcW w:w="10774" w:type="dxa"/>
          </w:tcPr>
          <w:p w:rsidR="00A76697" w:rsidRPr="002F3346" w:rsidRDefault="00A766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76697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76697" w:rsidRDefault="002F334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76697">
        <w:trPr>
          <w:trHeight w:hRule="exact" w:val="284"/>
        </w:trPr>
        <w:tc>
          <w:tcPr>
            <w:tcW w:w="10774" w:type="dxa"/>
          </w:tcPr>
          <w:p w:rsidR="00A76697" w:rsidRDefault="00A766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669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76697" w:rsidRDefault="002F334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2F334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F334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2F334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A7669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76697" w:rsidRDefault="002F334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2F334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2F334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2F334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2F334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A76697" w:rsidRPr="002F334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76697" w:rsidRPr="002F3346" w:rsidRDefault="002F334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2F334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F334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2F3346">
              <w:rPr>
                <w:lang w:val="ru-RU"/>
              </w:rPr>
              <w:t xml:space="preserve"> </w:t>
            </w:r>
          </w:p>
        </w:tc>
      </w:tr>
      <w:tr w:rsidR="00A76697" w:rsidRPr="002F334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76697" w:rsidRPr="002F3346" w:rsidRDefault="002F334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2F3346">
              <w:rPr>
                <w:lang w:val="ru-RU"/>
              </w:rPr>
              <w:t xml:space="preserve"> </w:t>
            </w:r>
          </w:p>
        </w:tc>
      </w:tr>
      <w:tr w:rsidR="00A76697" w:rsidRPr="002F334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76697" w:rsidRPr="002F3346" w:rsidRDefault="002F334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2F3346">
              <w:rPr>
                <w:lang w:val="ru-RU"/>
              </w:rPr>
              <w:t xml:space="preserve"> </w:t>
            </w:r>
          </w:p>
        </w:tc>
      </w:tr>
      <w:tr w:rsidR="00A76697" w:rsidRPr="002F334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76697" w:rsidRPr="002F3346" w:rsidRDefault="002F334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Платформа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1С: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Предприятие.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Б/Н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02.06.2009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г.,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Лицензионное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8971903,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62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15.07.2009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"1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:Зарплата</w:t>
            </w:r>
            <w:proofErr w:type="gramEnd"/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кадры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бюджетного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учреждения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8"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(рег.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номер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9648728).</w:t>
            </w:r>
            <w:r w:rsidRPr="002F3346">
              <w:rPr>
                <w:lang w:val="ru-RU"/>
              </w:rPr>
              <w:t xml:space="preserve"> </w:t>
            </w:r>
          </w:p>
        </w:tc>
      </w:tr>
      <w:tr w:rsidR="00A76697" w:rsidRPr="002F334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76697" w:rsidRPr="002F3346" w:rsidRDefault="002F334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Конфигурация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proofErr w:type="gramStart"/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С:Бухгалтерия</w:t>
            </w:r>
            <w:proofErr w:type="gramEnd"/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8.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Б/Н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02.06.2009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г.,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Лицензионное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8971903,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62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15.07.2009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:Зарплата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кадры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бюджетного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учреждения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8"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(рег.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номер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9648728).</w:t>
            </w:r>
            <w:r w:rsidRPr="002F3346">
              <w:rPr>
                <w:lang w:val="ru-RU"/>
              </w:rPr>
              <w:t xml:space="preserve"> </w:t>
            </w:r>
          </w:p>
        </w:tc>
      </w:tr>
      <w:tr w:rsidR="00A76697" w:rsidRPr="002F3346">
        <w:trPr>
          <w:trHeight w:hRule="exact" w:val="142"/>
        </w:trPr>
        <w:tc>
          <w:tcPr>
            <w:tcW w:w="10774" w:type="dxa"/>
          </w:tcPr>
          <w:p w:rsidR="00A76697" w:rsidRPr="002F3346" w:rsidRDefault="00A766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76697" w:rsidRPr="002F334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76697" w:rsidRPr="002F3346" w:rsidRDefault="002F334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F33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2F3346">
              <w:rPr>
                <w:lang w:val="ru-RU"/>
              </w:rPr>
              <w:br/>
            </w:r>
            <w:r w:rsidRPr="002F33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</w:tbl>
    <w:p w:rsidR="00A76697" w:rsidRPr="002F3346" w:rsidRDefault="002F3346">
      <w:pPr>
        <w:rPr>
          <w:sz w:val="0"/>
          <w:szCs w:val="0"/>
          <w:lang w:val="ru-RU"/>
        </w:rPr>
      </w:pPr>
      <w:r w:rsidRPr="002F3346">
        <w:rPr>
          <w:lang w:val="ru-RU"/>
        </w:rPr>
        <w:br w:type="page"/>
      </w:r>
    </w:p>
    <w:p w:rsidR="00A76697" w:rsidRPr="002F3346" w:rsidRDefault="00A76697">
      <w:pPr>
        <w:rPr>
          <w:lang w:val="ru-RU"/>
        </w:rPr>
        <w:sectPr w:rsidR="00A76697" w:rsidRPr="002F3346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A76697" w:rsidRPr="002F334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76697" w:rsidRPr="002F3346" w:rsidRDefault="002F334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Справочно-правовая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31.12.2024</w:t>
            </w:r>
            <w:r w:rsidRPr="002F3346">
              <w:rPr>
                <w:lang w:val="ru-RU"/>
              </w:rPr>
              <w:t xml:space="preserve"> </w:t>
            </w:r>
          </w:p>
          <w:p w:rsidR="00A76697" w:rsidRPr="002F3346" w:rsidRDefault="002F334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F3346">
              <w:rPr>
                <w:lang w:val="ru-RU"/>
              </w:rPr>
              <w:t xml:space="preserve"> </w:t>
            </w:r>
          </w:p>
          <w:p w:rsidR="00A76697" w:rsidRPr="002F3346" w:rsidRDefault="002F334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F3346">
              <w:rPr>
                <w:lang w:val="ru-RU"/>
              </w:rPr>
              <w:t xml:space="preserve"> </w:t>
            </w:r>
          </w:p>
        </w:tc>
      </w:tr>
      <w:tr w:rsidR="00A7669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76697" w:rsidRDefault="002F334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2F334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A76697" w:rsidRDefault="002F334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A76697">
        <w:trPr>
          <w:trHeight w:hRule="exact" w:val="142"/>
        </w:trPr>
        <w:tc>
          <w:tcPr>
            <w:tcW w:w="10774" w:type="dxa"/>
          </w:tcPr>
          <w:p w:rsidR="00A76697" w:rsidRDefault="00A766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76697" w:rsidRPr="002F334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76697" w:rsidRPr="002F3346" w:rsidRDefault="002F334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Богатова</w:t>
            </w:r>
            <w:r w:rsidRPr="002F3346">
              <w:rPr>
                <w:lang w:val="ru-RU"/>
              </w:rPr>
              <w:t xml:space="preserve"> </w:t>
            </w:r>
            <w:r w:rsidRPr="002F33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Е.В.</w:t>
            </w:r>
            <w:r w:rsidRPr="002F3346">
              <w:rPr>
                <w:lang w:val="ru-RU"/>
              </w:rPr>
              <w:t xml:space="preserve"> </w:t>
            </w:r>
          </w:p>
        </w:tc>
      </w:tr>
    </w:tbl>
    <w:p w:rsidR="00A76697" w:rsidRDefault="002F3346">
      <w:r>
        <w:rPr>
          <w:color w:val="FFFFFF"/>
          <w:sz w:val="2"/>
          <w:szCs w:val="2"/>
        </w:rPr>
        <w:t>.</w:t>
      </w:r>
    </w:p>
    <w:sectPr w:rsidR="00A76697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F3346"/>
    <w:rsid w:val="00A76697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F41E81"/>
  <w15:docId w15:val="{5B448F48-D0A9-47B7-B7B8-F8196D126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894</Words>
  <Characters>5097</Characters>
  <Application>Microsoft Office Word</Application>
  <DocSecurity>0</DocSecurity>
  <Lines>42</Lines>
  <Paragraphs>11</Paragraphs>
  <ScaleCrop>false</ScaleCrop>
  <Company>УрГЭУ</Company>
  <LinksUpToDate>false</LinksUpToDate>
  <CharactersWithSpaces>5980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2024-2025_40_03_01-ГОСП-2024_очное_plx_Финансовое право</dc:title>
  <dc:creator>FastReport.NET</dc:creator>
  <cp:lastModifiedBy>Цатурян Анастасия Сергеевна</cp:lastModifiedBy>
  <cp:revision>3</cp:revision>
  <dcterms:created xsi:type="dcterms:W3CDTF">2024-07-18T05:03:00Z</dcterms:created>
  <dcterms:modified xsi:type="dcterms:W3CDTF">2024-07-18T05:04:00Z</dcterms:modified>
</cp:coreProperties>
</file>