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084080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84080" w:rsidRDefault="00213AD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4080">
        <w:trPr>
          <w:trHeight w:hRule="exact" w:val="67"/>
        </w:trPr>
        <w:tc>
          <w:tcPr>
            <w:tcW w:w="1521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4080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84080" w:rsidRDefault="00213AD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4080">
        <w:trPr>
          <w:trHeight w:hRule="exact" w:val="500"/>
        </w:trPr>
        <w:tc>
          <w:tcPr>
            <w:tcW w:w="1521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4080" w:rsidRPr="00213ADD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84080" w:rsidRPr="00213ADD" w:rsidRDefault="00213AD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213ADD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084080" w:rsidRPr="00213ADD" w:rsidRDefault="0008408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84080" w:rsidRPr="00213ADD" w:rsidRDefault="0008408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84080" w:rsidRPr="00213AD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84080" w:rsidRDefault="00213AD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84080" w:rsidRPr="00213ADD" w:rsidRDefault="00213AD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государства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России</w:t>
            </w:r>
            <w:r w:rsidRPr="00213ADD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084080" w:rsidRPr="00213ADD" w:rsidRDefault="0008408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84080" w:rsidRPr="00213ADD" w:rsidRDefault="0008408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8408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84080" w:rsidRDefault="00213AD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84080" w:rsidRDefault="00213AD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408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84080" w:rsidRDefault="00213AD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84080" w:rsidRDefault="00213AD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408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84080" w:rsidRDefault="00213AD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84080" w:rsidRDefault="00213AD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408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84080" w:rsidRDefault="00213AD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080" w:rsidRDefault="00213ADD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4080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080" w:rsidRDefault="00213AD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084080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84080" w:rsidRDefault="0008408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84080" w:rsidRDefault="0008408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080" w:rsidRDefault="0008408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084080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4080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080" w:rsidRDefault="00213AD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080" w:rsidRDefault="00213AD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408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080" w:rsidRDefault="00213AD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080" w:rsidRDefault="00213AD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Государство и право Древней Руси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IX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XII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(УК-5), (ОПК-1)</w:t>
            </w:r>
          </w:p>
        </w:tc>
        <w:tc>
          <w:tcPr>
            <w:tcW w:w="86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408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080" w:rsidRDefault="00213AD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080" w:rsidRDefault="00213AD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Государство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право Руси в период феодальной раздробленности. Государство и</w:t>
            </w:r>
            <w:r w:rsidRPr="00213ADD">
              <w:rPr>
                <w:lang w:val="ru-RU"/>
              </w:rPr>
              <w:br/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 Золотой Орды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XII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(УК-5), (ОПК-1)</w:t>
            </w:r>
          </w:p>
        </w:tc>
        <w:tc>
          <w:tcPr>
            <w:tcW w:w="86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408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080" w:rsidRDefault="00213AD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080" w:rsidRDefault="00213AD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Период образования Русского (Московского) централизованного государства и</w:t>
            </w:r>
            <w:r w:rsidRPr="00213ADD">
              <w:rPr>
                <w:lang w:val="ru-RU"/>
              </w:rPr>
              <w:br/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общерусского права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(УК-5), (ОПК-1)</w:t>
            </w:r>
          </w:p>
        </w:tc>
        <w:tc>
          <w:tcPr>
            <w:tcW w:w="86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408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080" w:rsidRDefault="00213AD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080" w:rsidRDefault="00213AD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Государство и право Российской империи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(УК-5), (ОПК-1)</w:t>
            </w:r>
          </w:p>
        </w:tc>
        <w:tc>
          <w:tcPr>
            <w:tcW w:w="86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4080" w:rsidRPr="00213AD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080" w:rsidRDefault="00213AD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080" w:rsidRPr="00213ADD" w:rsidRDefault="00213AD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Российская империя и эпоха буржуазных реформы. Особенности права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в.) (УК-</w:t>
            </w:r>
            <w:r w:rsidRPr="00213ADD">
              <w:rPr>
                <w:lang w:val="ru-RU"/>
              </w:rPr>
              <w:br/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5), (ОПК-1)</w:t>
            </w:r>
          </w:p>
        </w:tc>
        <w:tc>
          <w:tcPr>
            <w:tcW w:w="86" w:type="dxa"/>
          </w:tcPr>
          <w:p w:rsidR="00084080" w:rsidRPr="00213ADD" w:rsidRDefault="0008408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84080" w:rsidRPr="00213AD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080" w:rsidRDefault="00213AD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080" w:rsidRPr="00213ADD" w:rsidRDefault="00213AD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Российская государственность и право в первые десятилетия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(УК-5), (ОПК-1)</w:t>
            </w:r>
          </w:p>
        </w:tc>
        <w:tc>
          <w:tcPr>
            <w:tcW w:w="86" w:type="dxa"/>
          </w:tcPr>
          <w:p w:rsidR="00084080" w:rsidRPr="00213ADD" w:rsidRDefault="0008408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8408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080" w:rsidRDefault="00213AD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080" w:rsidRDefault="00213AD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Создание Советского государства и права (октябрь 1917-1920 г.)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(УК-5), (ОПК-1)</w:t>
            </w:r>
          </w:p>
        </w:tc>
        <w:tc>
          <w:tcPr>
            <w:tcW w:w="86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408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080" w:rsidRDefault="00213AD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080" w:rsidRDefault="00213AD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Советское государство и право в период нэпа (1921-1929 гг.)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(УК-5), (ОПК-1)</w:t>
            </w:r>
          </w:p>
        </w:tc>
        <w:tc>
          <w:tcPr>
            <w:tcW w:w="86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408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080" w:rsidRDefault="00213AD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080" w:rsidRDefault="00213AD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Государство и право в период государственно-партийного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социализма (1930-середина</w:t>
            </w:r>
            <w:r w:rsidRPr="00213ADD">
              <w:rPr>
                <w:lang w:val="ru-RU"/>
              </w:rPr>
              <w:br/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50-х гг.)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(УК-5), (ОПК-1)</w:t>
            </w:r>
          </w:p>
        </w:tc>
        <w:tc>
          <w:tcPr>
            <w:tcW w:w="86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408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080" w:rsidRDefault="00213AD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080" w:rsidRDefault="00213AD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Государство и право в условиях кризиса социализма (1960 – 1993 гг.)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(УК-5), (ОПК-1)</w:t>
            </w:r>
          </w:p>
        </w:tc>
        <w:tc>
          <w:tcPr>
            <w:tcW w:w="86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4080">
        <w:trPr>
          <w:trHeight w:hRule="exact" w:val="188"/>
        </w:trPr>
        <w:tc>
          <w:tcPr>
            <w:tcW w:w="1521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4080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080" w:rsidRDefault="00213AD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084080">
        <w:trPr>
          <w:trHeight w:hRule="exact" w:val="201"/>
        </w:trPr>
        <w:tc>
          <w:tcPr>
            <w:tcW w:w="1521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4080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84080" w:rsidRDefault="00213AD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84080" w:rsidRPr="00213ADD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84080" w:rsidRPr="00213ADD" w:rsidRDefault="00213AD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Смирнов С.Н., Мельник Е.В., Михайлова Н.В. и др.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История отечественного государства и</w:t>
            </w:r>
            <w:r w:rsidRPr="00213ADD">
              <w:rPr>
                <w:lang w:val="ru-RU"/>
              </w:rPr>
              <w:br/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права [Электронный ресурс]:учебник. </w:t>
            </w:r>
            <w:proofErr w:type="gramStart"/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,</w:t>
            </w:r>
            <w:proofErr w:type="gramEnd"/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2020. - 383 с – Режим доступа:</w:t>
            </w:r>
            <w:r w:rsidRPr="00213AD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/1352977</w:t>
            </w:r>
          </w:p>
        </w:tc>
      </w:tr>
      <w:tr w:rsidR="00084080" w:rsidRPr="00213ADD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84080" w:rsidRPr="00213ADD" w:rsidRDefault="0008408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84080" w:rsidRPr="00213ADD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84080" w:rsidRPr="00213ADD" w:rsidRDefault="00213AD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Шестаков Ю.А. История государства и права России [Электронный ресурс]:учебное</w:t>
            </w:r>
            <w:r w:rsidRPr="00213ADD">
              <w:rPr>
                <w:lang w:val="ru-RU"/>
              </w:rPr>
              <w:br/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пособие. - Москва: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- 310 – Режим доступа:</w:t>
            </w:r>
            <w:r w:rsidRPr="00213AD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/1852169</w:t>
            </w:r>
          </w:p>
        </w:tc>
      </w:tr>
      <w:tr w:rsidR="00084080" w:rsidRPr="00213ADD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84080" w:rsidRPr="00213ADD" w:rsidRDefault="00213AD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Исаев И. А. История государства и права России [Электронный ресурс</w:t>
            </w:r>
            <w:proofErr w:type="gramStart"/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</w:t>
            </w:r>
            <w:r w:rsidRPr="00213ADD">
              <w:rPr>
                <w:lang w:val="ru-RU"/>
              </w:rPr>
              <w:br/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ООО "Юридическое издательство Норма", 2022. - 800 – Режим доступа:</w:t>
            </w:r>
            <w:r w:rsidRPr="00213AD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ttps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/1855974</w:t>
            </w:r>
          </w:p>
        </w:tc>
      </w:tr>
      <w:tr w:rsidR="00084080" w:rsidRPr="00213ADD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84080" w:rsidRPr="00213ADD" w:rsidRDefault="00213AD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Смыкалин А.С., Баженова Т.М., Бодрова Э.Э. и др. История государства и права России</w:t>
            </w:r>
            <w:r w:rsidRPr="00213ADD">
              <w:rPr>
                <w:lang w:val="ru-RU"/>
              </w:rPr>
              <w:br/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ресурс]:учебное пособие. </w:t>
            </w:r>
            <w:proofErr w:type="gramStart"/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,</w:t>
            </w:r>
            <w:proofErr w:type="gramEnd"/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2024. - 315 с – Режим доступа:</w:t>
            </w:r>
            <w:r w:rsidRPr="00213AD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/2116868</w:t>
            </w:r>
          </w:p>
        </w:tc>
      </w:tr>
      <w:tr w:rsidR="00084080" w:rsidRPr="00213ADD">
        <w:trPr>
          <w:trHeight w:hRule="exact" w:val="142"/>
        </w:trPr>
        <w:tc>
          <w:tcPr>
            <w:tcW w:w="1521" w:type="dxa"/>
          </w:tcPr>
          <w:p w:rsidR="00084080" w:rsidRPr="00213ADD" w:rsidRDefault="0008408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084080" w:rsidRPr="00213ADD" w:rsidRDefault="0008408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084080" w:rsidRPr="00213ADD" w:rsidRDefault="0008408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084080" w:rsidRPr="00213ADD" w:rsidRDefault="0008408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084080" w:rsidRPr="00213ADD" w:rsidRDefault="0008408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84080" w:rsidRPr="00213ADD" w:rsidRDefault="0008408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84080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84080" w:rsidRDefault="00213AD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084080" w:rsidRDefault="00213ADD">
      <w:pPr>
        <w:rPr>
          <w:sz w:val="0"/>
          <w:szCs w:val="0"/>
        </w:rPr>
      </w:pPr>
      <w:r>
        <w:br w:type="page"/>
      </w:r>
    </w:p>
    <w:p w:rsidR="00084080" w:rsidRDefault="00084080">
      <w:pPr>
        <w:sectPr w:rsidR="00084080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084080" w:rsidRPr="00213ADD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84080" w:rsidRPr="00213ADD" w:rsidRDefault="00213AD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 Серегин А.В. Эволюция древнеславянского права (эпоха Средневековья: от общинно-</w:t>
            </w:r>
            <w:r w:rsidRPr="00213ADD">
              <w:rPr>
                <w:lang w:val="ru-RU"/>
              </w:rPr>
              <w:br/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вечевых истоков к крепостничеству) [Электронный ресурс]:монография. - Москва: ООО "Научно-</w:t>
            </w:r>
            <w:r w:rsidRPr="00213ADD">
              <w:rPr>
                <w:lang w:val="ru-RU"/>
              </w:rPr>
              <w:br/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центр ИНФРА-М", 2020.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- 324 – Режим доступа:</w:t>
            </w:r>
            <w:r w:rsidRPr="00213AD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/1080549</w:t>
            </w:r>
          </w:p>
        </w:tc>
      </w:tr>
      <w:tr w:rsidR="00084080" w:rsidRPr="00213AD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84080" w:rsidRPr="00213ADD" w:rsidRDefault="00213AD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Колоткина История государства и права России. Курс лекций. Государство и право Древней</w:t>
            </w:r>
            <w:r w:rsidRPr="00213ADD">
              <w:rPr>
                <w:lang w:val="ru-RU"/>
              </w:rPr>
              <w:br/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Руси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IX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XII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вв.). Тема 1 [Электронный ресурс</w:t>
            </w:r>
            <w:proofErr w:type="gramStart"/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[Екатеринбург]: [б. и.], [2019]. - 1 – Режим</w:t>
            </w:r>
            <w:r w:rsidRPr="00213ADD">
              <w:rPr>
                <w:lang w:val="ru-RU"/>
              </w:rPr>
              <w:br/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/201908/79.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084080" w:rsidRPr="00213AD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84080" w:rsidRPr="00213ADD" w:rsidRDefault="00213AD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Колоткина История государства и права России. Курс лекций. Феодальные государства на</w:t>
            </w:r>
            <w:r w:rsidRPr="00213ADD">
              <w:rPr>
                <w:lang w:val="ru-RU"/>
              </w:rPr>
              <w:br/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территории Древней Руси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XII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вв.). Тема 2 [Электронный ресурс</w:t>
            </w:r>
            <w:proofErr w:type="gramStart"/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[Екатеринбург]: [б. и.],</w:t>
            </w:r>
            <w:r w:rsidRPr="00213ADD">
              <w:rPr>
                <w:lang w:val="ru-RU"/>
              </w:rPr>
              <w:br/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[2019]. - 1 – Режим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/201908/80.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084080" w:rsidRPr="00213ADD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84080" w:rsidRPr="00213ADD" w:rsidRDefault="00213AD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Колоткина История государства и права России. Курс лекций. Период образования Русского</w:t>
            </w:r>
            <w:r w:rsidRPr="00213ADD">
              <w:rPr>
                <w:lang w:val="ru-RU"/>
              </w:rPr>
              <w:br/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(Московского) централизованного государства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вв.). Тема 3 [Электронный ресурс</w:t>
            </w:r>
            <w:proofErr w:type="gramStart"/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</w:t>
            </w:r>
            <w:r w:rsidRPr="00213ADD">
              <w:rPr>
                <w:lang w:val="ru-RU"/>
              </w:rPr>
              <w:br/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[Екатеринбург]: [б.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и.], [2019]. - 1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/201908/81.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084080" w:rsidRPr="00213AD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84080" w:rsidRPr="00213ADD" w:rsidRDefault="00213AD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Колоткина История государства и права России. Государство и право Древней Руси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IX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XII</w:t>
            </w:r>
            <w:r w:rsidRPr="00213ADD">
              <w:rPr>
                <w:lang w:val="ru-RU"/>
              </w:rPr>
              <w:br/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вв.). Тест 1 [Электронный ресурс</w:t>
            </w:r>
            <w:proofErr w:type="gramStart"/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[Екатеринбург]: [б. и.], [2019]. - 1 – Режим досту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па:</w:t>
            </w:r>
            <w:r w:rsidRPr="00213AD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/201912/124.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docx</w:t>
            </w:r>
            <w:proofErr w:type="spellEnd"/>
          </w:p>
        </w:tc>
      </w:tr>
      <w:tr w:rsidR="00084080" w:rsidRPr="00213AD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84080" w:rsidRPr="00213ADD" w:rsidRDefault="00213AD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Колоткина История государства и права России. Феодальные государства на территории</w:t>
            </w:r>
            <w:r w:rsidRPr="00213ADD">
              <w:rPr>
                <w:lang w:val="ru-RU"/>
              </w:rPr>
              <w:br/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Древней Руси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XII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вв.). Тест 2 [Электронный ресурс</w:t>
            </w:r>
            <w:proofErr w:type="gramStart"/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[Екатеринбург]: [б. и.], [2019]. - 1 –</w:t>
            </w:r>
            <w:r w:rsidRPr="00213ADD">
              <w:rPr>
                <w:lang w:val="ru-RU"/>
              </w:rPr>
              <w:br/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ib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/201912/125.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docx</w:t>
            </w:r>
          </w:p>
        </w:tc>
      </w:tr>
      <w:tr w:rsidR="00084080" w:rsidRPr="00213AD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84080" w:rsidRPr="00213ADD" w:rsidRDefault="00213AD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Колоткина История государства и права России. Период образования Русского</w:t>
            </w:r>
            <w:r w:rsidRPr="00213ADD">
              <w:rPr>
                <w:lang w:val="ru-RU"/>
              </w:rPr>
              <w:br/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(Московского) централизованного государства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вв.). Тест 3 [Электронный ресурс</w:t>
            </w:r>
            <w:proofErr w:type="gramStart"/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</w:t>
            </w:r>
            <w:r w:rsidRPr="00213ADD">
              <w:rPr>
                <w:lang w:val="ru-RU"/>
              </w:rPr>
              <w:br/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[Екатеринбург]: [б. и.], [2019]. - 1 – Режим досту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/201912/126.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docx</w:t>
            </w:r>
          </w:p>
        </w:tc>
      </w:tr>
      <w:tr w:rsidR="00084080" w:rsidRPr="00213AD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84080" w:rsidRPr="00213ADD" w:rsidRDefault="00213AD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8. Бредихин А. Л., Проценко Е. Д. Государство и право Русского централизованного</w:t>
            </w:r>
            <w:r w:rsidRPr="00213ADD">
              <w:rPr>
                <w:lang w:val="ru-RU"/>
              </w:rPr>
              <w:br/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государства (конец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века) [Электронный ресурс]:Учебное пособие для вузов. -</w:t>
            </w:r>
            <w:r w:rsidRPr="00213ADD">
              <w:rPr>
                <w:lang w:val="ru-RU"/>
              </w:rPr>
              <w:br/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2021. - 125 – Режим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/477260</w:t>
            </w:r>
          </w:p>
        </w:tc>
      </w:tr>
      <w:tr w:rsidR="00084080" w:rsidRPr="00213ADD">
        <w:trPr>
          <w:trHeight w:hRule="exact" w:val="283"/>
        </w:trPr>
        <w:tc>
          <w:tcPr>
            <w:tcW w:w="10774" w:type="dxa"/>
          </w:tcPr>
          <w:p w:rsidR="00084080" w:rsidRPr="00213ADD" w:rsidRDefault="0008408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84080" w:rsidRPr="00213AD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080" w:rsidRPr="00213ADD" w:rsidRDefault="00213AD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13A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213ADD">
              <w:rPr>
                <w:lang w:val="ru-RU"/>
              </w:rPr>
              <w:t xml:space="preserve"> </w:t>
            </w:r>
          </w:p>
        </w:tc>
      </w:tr>
      <w:tr w:rsidR="00084080" w:rsidRPr="00213ADD">
        <w:trPr>
          <w:trHeight w:hRule="exact" w:val="142"/>
        </w:trPr>
        <w:tc>
          <w:tcPr>
            <w:tcW w:w="10774" w:type="dxa"/>
          </w:tcPr>
          <w:p w:rsidR="00084080" w:rsidRPr="00213ADD" w:rsidRDefault="0008408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84080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84080" w:rsidRDefault="00213AD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84080">
        <w:trPr>
          <w:trHeight w:hRule="exact" w:val="283"/>
        </w:trPr>
        <w:tc>
          <w:tcPr>
            <w:tcW w:w="10774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408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84080" w:rsidRDefault="00213AD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213AD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213AD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213AD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213AD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084080" w:rsidRPr="00213AD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84080" w:rsidRPr="00213ADD" w:rsidRDefault="00213AD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213AD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13AD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213ADD">
              <w:rPr>
                <w:lang w:val="ru-RU"/>
              </w:rPr>
              <w:t xml:space="preserve"> </w:t>
            </w:r>
          </w:p>
        </w:tc>
      </w:tr>
      <w:tr w:rsidR="00084080" w:rsidRPr="00213AD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84080" w:rsidRPr="00213ADD" w:rsidRDefault="00213AD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213ADD">
              <w:rPr>
                <w:lang w:val="ru-RU"/>
              </w:rPr>
              <w:t xml:space="preserve"> </w:t>
            </w:r>
          </w:p>
        </w:tc>
      </w:tr>
      <w:tr w:rsidR="0008408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84080" w:rsidRDefault="00213AD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213AD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13AD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213AD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084080">
        <w:trPr>
          <w:trHeight w:hRule="exact" w:val="142"/>
        </w:trPr>
        <w:tc>
          <w:tcPr>
            <w:tcW w:w="10774" w:type="dxa"/>
          </w:tcPr>
          <w:p w:rsidR="00084080" w:rsidRDefault="0008408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4080" w:rsidRPr="00213AD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84080" w:rsidRPr="00213ADD" w:rsidRDefault="00213AD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13A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213ADD">
              <w:rPr>
                <w:lang w:val="ru-RU"/>
              </w:rPr>
              <w:br/>
            </w:r>
            <w:r w:rsidRPr="00213A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08408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84080" w:rsidRDefault="00213AD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015.</w:t>
            </w:r>
            <w:r w:rsidRPr="00213AD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084080" w:rsidRDefault="00213AD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084080" w:rsidRPr="00213AD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84080" w:rsidRPr="00213ADD" w:rsidRDefault="00213AD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213ADD">
              <w:rPr>
                <w:lang w:val="ru-RU"/>
              </w:rPr>
              <w:t xml:space="preserve"> </w:t>
            </w:r>
          </w:p>
          <w:p w:rsidR="00084080" w:rsidRPr="00213ADD" w:rsidRDefault="00213AD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13ADD">
              <w:rPr>
                <w:lang w:val="ru-RU"/>
              </w:rPr>
              <w:t xml:space="preserve"> </w:t>
            </w:r>
          </w:p>
          <w:p w:rsidR="00084080" w:rsidRPr="00213ADD" w:rsidRDefault="00213AD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13ADD">
              <w:rPr>
                <w:lang w:val="ru-RU"/>
              </w:rPr>
              <w:t xml:space="preserve"> </w:t>
            </w:r>
          </w:p>
        </w:tc>
      </w:tr>
      <w:tr w:rsidR="00084080" w:rsidRPr="00213ADD">
        <w:trPr>
          <w:trHeight w:hRule="exact" w:val="142"/>
        </w:trPr>
        <w:tc>
          <w:tcPr>
            <w:tcW w:w="10774" w:type="dxa"/>
          </w:tcPr>
          <w:p w:rsidR="00084080" w:rsidRPr="00213ADD" w:rsidRDefault="0008408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84080" w:rsidRPr="00213AD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4080" w:rsidRPr="00213ADD" w:rsidRDefault="00213AD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Колоткина</w:t>
            </w:r>
            <w:r w:rsidRPr="00213ADD">
              <w:rPr>
                <w:lang w:val="ru-RU"/>
              </w:rPr>
              <w:t xml:space="preserve"> </w:t>
            </w:r>
            <w:r w:rsidRPr="00213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О.А.</w:t>
            </w:r>
            <w:r w:rsidRPr="00213ADD">
              <w:rPr>
                <w:lang w:val="ru-RU"/>
              </w:rPr>
              <w:t xml:space="preserve"> </w:t>
            </w:r>
          </w:p>
        </w:tc>
      </w:tr>
    </w:tbl>
    <w:p w:rsidR="00084080" w:rsidRDefault="00213ADD">
      <w:r>
        <w:rPr>
          <w:color w:val="FFFFFF"/>
          <w:sz w:val="2"/>
          <w:szCs w:val="2"/>
        </w:rPr>
        <w:t>.</w:t>
      </w:r>
    </w:p>
    <w:sectPr w:rsidR="00084080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84080"/>
    <w:rsid w:val="001F0BC7"/>
    <w:rsid w:val="00213ADD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CDB660"/>
  <w15:docId w15:val="{80EFDB65-119A-458E-B619-12DC5791F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820</Words>
  <Characters>4677</Characters>
  <Application>Microsoft Office Word</Application>
  <DocSecurity>0</DocSecurity>
  <Lines>38</Lines>
  <Paragraphs>10</Paragraphs>
  <ScaleCrop>false</ScaleCrop>
  <Company>УрГЭУ</Company>
  <LinksUpToDate>false</LinksUpToDate>
  <CharactersWithSpaces>5487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2024-2025_40_03_01-ГОСП-2024_очное_plx_История государства и права России</dc:title>
  <dc:creator>FastReport.NET</dc:creator>
  <cp:lastModifiedBy>Овсянникова Анастасия Геннадьевна</cp:lastModifiedBy>
  <cp:revision>3</cp:revision>
  <dcterms:created xsi:type="dcterms:W3CDTF">2024-01-26T05:46:00Z</dcterms:created>
  <dcterms:modified xsi:type="dcterms:W3CDTF">2024-01-26T05:46:00Z</dcterms:modified>
</cp:coreProperties>
</file>